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30" w:rsidRPr="004B7256" w:rsidRDefault="00F22E30" w:rsidP="00F22E30">
      <w:pPr>
        <w:spacing w:line="288" w:lineRule="auto"/>
        <w:jc w:val="center"/>
        <w:rPr>
          <w:rFonts w:ascii="黑体" w:eastAsia="黑体" w:hAnsi="华文中宋" w:hint="eastAsia"/>
          <w:b/>
          <w:bCs/>
          <w:sz w:val="32"/>
          <w:szCs w:val="32"/>
        </w:rPr>
      </w:pPr>
      <w:r w:rsidRPr="004B7256">
        <w:rPr>
          <w:rFonts w:ascii="黑体" w:eastAsia="黑体" w:hAnsi="华文中宋" w:hint="eastAsia"/>
          <w:b/>
          <w:bCs/>
          <w:sz w:val="32"/>
          <w:szCs w:val="32"/>
        </w:rPr>
        <w:t>上海建桥学院大学生学科竞赛管理办法</w:t>
      </w:r>
    </w:p>
    <w:p w:rsidR="00F22E30" w:rsidRPr="00EF72BD" w:rsidRDefault="00F22E30" w:rsidP="00F22E30">
      <w:pPr>
        <w:snapToGrid w:val="0"/>
        <w:spacing w:line="288" w:lineRule="auto"/>
        <w:jc w:val="center"/>
        <w:rPr>
          <w:rFonts w:ascii="宋体" w:hAnsi="宋体" w:hint="eastAsia"/>
          <w:color w:val="000000"/>
          <w:szCs w:val="21"/>
        </w:rPr>
      </w:pPr>
      <w:r w:rsidRPr="00EF72BD">
        <w:rPr>
          <w:rFonts w:ascii="宋体" w:hAnsi="宋体" w:hint="eastAsia"/>
          <w:color w:val="000000"/>
          <w:szCs w:val="21"/>
        </w:rPr>
        <w:t>教务发[2010]13号</w:t>
      </w:r>
    </w:p>
    <w:p w:rsidR="00F22E30" w:rsidRDefault="00F22E30" w:rsidP="00F22E30">
      <w:pPr>
        <w:spacing w:line="288" w:lineRule="auto"/>
        <w:ind w:firstLineChars="200" w:firstLine="420"/>
        <w:rPr>
          <w:rFonts w:ascii="宋体" w:hAnsi="宋体" w:hint="eastAsia"/>
          <w:color w:val="000000"/>
          <w:szCs w:val="21"/>
        </w:rPr>
      </w:pPr>
    </w:p>
    <w:p w:rsidR="00F22E30" w:rsidRPr="005D3ED5" w:rsidRDefault="00F22E30" w:rsidP="00F22E30">
      <w:pPr>
        <w:spacing w:line="288" w:lineRule="auto"/>
        <w:ind w:firstLineChars="200" w:firstLine="420"/>
        <w:rPr>
          <w:rFonts w:ascii="宋体" w:hAnsi="宋体" w:hint="eastAsia"/>
          <w:color w:val="000000"/>
          <w:szCs w:val="21"/>
        </w:rPr>
      </w:pPr>
      <w:r w:rsidRPr="005D3ED5">
        <w:rPr>
          <w:rFonts w:ascii="宋体" w:hAnsi="宋体" w:hint="eastAsia"/>
          <w:color w:val="000000"/>
          <w:szCs w:val="21"/>
        </w:rPr>
        <w:t>学科竞赛是学生利用所学的学科和专业知识创造性地解决某一领域实际问题的重要平台，有助于激发大学生的竞争意识和协作精神，有助于形成良好的校园文化氛围，有助于推动相应学科的课程教学改革和教学质量提升。</w:t>
      </w:r>
    </w:p>
    <w:p w:rsidR="00F22E30" w:rsidRPr="005D3ED5" w:rsidRDefault="00F22E30" w:rsidP="00F22E30">
      <w:pPr>
        <w:adjustRightInd w:val="0"/>
        <w:spacing w:line="288" w:lineRule="auto"/>
        <w:ind w:firstLineChars="200" w:firstLine="420"/>
        <w:rPr>
          <w:rFonts w:ascii="宋体" w:hAnsi="宋体" w:hint="eastAsia"/>
          <w:color w:val="000000"/>
          <w:szCs w:val="21"/>
        </w:rPr>
      </w:pPr>
      <w:r w:rsidRPr="005D3ED5">
        <w:rPr>
          <w:rFonts w:ascii="宋体" w:hAnsi="宋体"/>
          <w:color w:val="000000"/>
          <w:szCs w:val="21"/>
        </w:rPr>
        <w:t>为了加强学生实践能力和创新意识的培养，提高学生运用</w:t>
      </w:r>
      <w:r w:rsidRPr="005D3ED5">
        <w:rPr>
          <w:rFonts w:ascii="宋体" w:hAnsi="宋体" w:hint="eastAsia"/>
          <w:color w:val="000000"/>
          <w:szCs w:val="21"/>
        </w:rPr>
        <w:t>所学知识</w:t>
      </w:r>
      <w:r w:rsidRPr="005D3ED5">
        <w:rPr>
          <w:rFonts w:ascii="宋体" w:hAnsi="宋体"/>
          <w:color w:val="000000"/>
          <w:szCs w:val="21"/>
        </w:rPr>
        <w:t>解决实际问题的能力，</w:t>
      </w:r>
      <w:r w:rsidRPr="005D3ED5">
        <w:rPr>
          <w:rFonts w:ascii="宋体" w:hAnsi="宋体" w:hint="eastAsia"/>
          <w:color w:val="000000"/>
          <w:szCs w:val="21"/>
        </w:rPr>
        <w:t>激发学生创造性思维和学习兴趣，促进教学改革，学校</w:t>
      </w:r>
      <w:r w:rsidRPr="005D3ED5">
        <w:rPr>
          <w:rFonts w:ascii="宋体" w:hAnsi="宋体"/>
          <w:color w:val="000000"/>
          <w:szCs w:val="21"/>
        </w:rPr>
        <w:t>鼓励</w:t>
      </w:r>
      <w:r w:rsidRPr="005D3ED5">
        <w:rPr>
          <w:rFonts w:ascii="宋体" w:hAnsi="宋体" w:hint="eastAsia"/>
          <w:color w:val="000000"/>
          <w:szCs w:val="21"/>
        </w:rPr>
        <w:t>学生</w:t>
      </w:r>
      <w:r w:rsidRPr="005D3ED5">
        <w:rPr>
          <w:rFonts w:ascii="宋体" w:hAnsi="宋体"/>
          <w:color w:val="000000"/>
          <w:szCs w:val="21"/>
        </w:rPr>
        <w:t>积极参加</w:t>
      </w:r>
      <w:r w:rsidRPr="005D3ED5">
        <w:rPr>
          <w:rFonts w:ascii="宋体" w:hAnsi="宋体" w:hint="eastAsia"/>
          <w:color w:val="000000"/>
          <w:szCs w:val="21"/>
        </w:rPr>
        <w:t>各级各类学科</w:t>
      </w:r>
      <w:r w:rsidRPr="005D3ED5">
        <w:rPr>
          <w:rFonts w:ascii="宋体" w:hAnsi="宋体"/>
          <w:color w:val="000000"/>
          <w:szCs w:val="21"/>
        </w:rPr>
        <w:t>竞赛活动</w:t>
      </w:r>
      <w:r w:rsidRPr="005D3ED5">
        <w:rPr>
          <w:rFonts w:ascii="宋体" w:hAnsi="宋体" w:hint="eastAsia"/>
          <w:color w:val="000000"/>
          <w:szCs w:val="21"/>
        </w:rPr>
        <w:t>。为了规范我校学科竞赛的组织和管理，保障竞赛活动正常有序地进行，特制订本规定。</w:t>
      </w:r>
    </w:p>
    <w:p w:rsidR="00F22E30" w:rsidRPr="005D3ED5" w:rsidRDefault="00F22E30" w:rsidP="00F22E30">
      <w:pPr>
        <w:adjustRightInd w:val="0"/>
        <w:spacing w:beforeLines="50" w:afterLines="50" w:line="288" w:lineRule="auto"/>
        <w:ind w:firstLineChars="200" w:firstLine="480"/>
        <w:rPr>
          <w:rFonts w:ascii="黑体" w:eastAsia="黑体" w:hAnsi="宋体" w:hint="eastAsia"/>
          <w:bCs/>
          <w:sz w:val="24"/>
        </w:rPr>
      </w:pPr>
      <w:r w:rsidRPr="005D3ED5">
        <w:rPr>
          <w:rFonts w:ascii="黑体" w:eastAsia="黑体" w:hAnsi="宋体" w:hint="eastAsia"/>
          <w:bCs/>
          <w:sz w:val="24"/>
        </w:rPr>
        <w:t>一、竞赛类别</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1．校内学科竞赛：指以学校名义组织并行文公布的全校性学科竞赛。</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2．市级学科竞赛：指市政府及其各厅、局、委以及市一级学会、团体举办的全市范围的学科竞赛，或各地区（如华东地区）区域范围的学科竞赛。</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3．全国性学科竞赛：指国务院及其各部、委、局以及全国性的学会、团体等机构举办的全国范围的学科竞赛。</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4．国际性学科竞赛：指联合国教科文组织或其他国际学术团体、组织的世界性学科竞赛。</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学校重点支持政府有关部委组织的全国性或市级学科竞赛项目，如数学建模竞赛、电子设计竞赛、大学生广告设计大赛、“CCTV”全国英语演讲大赛、机械设计大赛等；重点支持有影响的国际性学科竞赛，如美国大学生数学模型竞赛、美国大学生程序设计大赛（ACM）等。学校将从经费上支持这些竞赛，并对获奖者给以学分奖励，对指导教师给以物质奖励。</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学校鼓励各院（系、部）组织学生参加其他各级学科竞赛，所需费用从各院（系、部）教学业务费中列支。</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所有</w:t>
      </w:r>
      <w:proofErr w:type="gramStart"/>
      <w:r w:rsidRPr="005D3ED5">
        <w:rPr>
          <w:rFonts w:ascii="宋体" w:hAnsi="宋体" w:hint="eastAsia"/>
          <w:szCs w:val="21"/>
        </w:rPr>
        <w:t>需学校</w:t>
      </w:r>
      <w:proofErr w:type="gramEnd"/>
      <w:r w:rsidRPr="005D3ED5">
        <w:rPr>
          <w:rFonts w:ascii="宋体" w:hAnsi="宋体" w:hint="eastAsia"/>
          <w:szCs w:val="21"/>
        </w:rPr>
        <w:t>经费支持的竞赛项目须经教务处批准方可实施。</w:t>
      </w:r>
    </w:p>
    <w:p w:rsidR="00F22E30" w:rsidRPr="005D3ED5" w:rsidRDefault="00F22E30" w:rsidP="00F22E30">
      <w:pPr>
        <w:adjustRightInd w:val="0"/>
        <w:spacing w:beforeLines="50" w:afterLines="50" w:line="288" w:lineRule="auto"/>
        <w:ind w:firstLineChars="200" w:firstLine="480"/>
        <w:rPr>
          <w:rFonts w:ascii="黑体" w:eastAsia="黑体" w:hAnsi="宋体" w:hint="eastAsia"/>
          <w:bCs/>
          <w:sz w:val="24"/>
        </w:rPr>
      </w:pPr>
      <w:r w:rsidRPr="005D3ED5">
        <w:rPr>
          <w:rFonts w:ascii="黑体" w:eastAsia="黑体" w:hAnsi="宋体" w:hint="eastAsia"/>
          <w:bCs/>
          <w:sz w:val="24"/>
        </w:rPr>
        <w:t>二、竞赛组织与管理</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1．学校的学科竞赛由教务处负责协调管理，各院（系、部）负责具体实施。</w:t>
      </w:r>
    </w:p>
    <w:p w:rsidR="00F22E30" w:rsidRPr="005D3ED5" w:rsidRDefault="00F22E30" w:rsidP="00F22E30">
      <w:pPr>
        <w:pStyle w:val="a3"/>
        <w:adjustRightInd w:val="0"/>
        <w:spacing w:line="288" w:lineRule="auto"/>
        <w:ind w:firstLineChars="200" w:firstLine="420"/>
        <w:rPr>
          <w:rFonts w:hAnsi="宋体" w:hint="eastAsia"/>
        </w:rPr>
      </w:pPr>
      <w:r w:rsidRPr="005D3ED5">
        <w:rPr>
          <w:rFonts w:hAnsi="宋体" w:hint="eastAsia"/>
        </w:rPr>
        <w:t>2．教务处负责收集、公布各类学科竞赛的信息，审核各类竞赛文件，确定竞赛实施单位；审批竞赛所需经费；审定获奖及奖励金额；落实竞赛获奖学分奖励实施办法；整理、归档竞赛相关的档案资料等。</w:t>
      </w:r>
    </w:p>
    <w:p w:rsidR="00F22E30" w:rsidRPr="005D3ED5" w:rsidRDefault="00F22E30" w:rsidP="00F22E30">
      <w:pPr>
        <w:spacing w:line="288" w:lineRule="auto"/>
        <w:ind w:firstLineChars="200" w:firstLine="420"/>
        <w:rPr>
          <w:rFonts w:ascii="宋体" w:hAnsi="宋体" w:hint="eastAsia"/>
          <w:szCs w:val="21"/>
        </w:rPr>
      </w:pPr>
      <w:r w:rsidRPr="005D3ED5">
        <w:rPr>
          <w:rStyle w:val="CharChar2"/>
          <w:rFonts w:hAnsi="宋体" w:hint="eastAsia"/>
        </w:rPr>
        <w:t>3</w:t>
      </w:r>
      <w:r w:rsidRPr="005D3ED5">
        <w:rPr>
          <w:rFonts w:ascii="宋体" w:hAnsi="宋体" w:hint="eastAsia"/>
          <w:szCs w:val="21"/>
        </w:rPr>
        <w:t>．有关院（系、部）负责学科竞赛项目的具体实施。凡需列入</w:t>
      </w:r>
      <w:r w:rsidRPr="005D3ED5">
        <w:rPr>
          <w:rFonts w:ascii="宋体" w:hAnsi="宋体" w:hint="eastAsia"/>
          <w:bCs/>
          <w:szCs w:val="21"/>
        </w:rPr>
        <w:t>学科竞赛</w:t>
      </w:r>
      <w:r w:rsidRPr="005D3ED5">
        <w:rPr>
          <w:rFonts w:ascii="宋体" w:hAnsi="宋体" w:hint="eastAsia"/>
          <w:szCs w:val="21"/>
        </w:rPr>
        <w:t>的项目均应先提出申请，由竞赛实施单位在教务处网页上下载并填写《上海建桥学院参加</w:t>
      </w:r>
      <w:r w:rsidRPr="005D3ED5">
        <w:rPr>
          <w:rFonts w:ascii="宋体" w:hAnsi="宋体" w:hint="eastAsia"/>
          <w:color w:val="000000"/>
          <w:szCs w:val="21"/>
        </w:rPr>
        <w:t>市级</w:t>
      </w:r>
      <w:r w:rsidRPr="005D3ED5">
        <w:rPr>
          <w:rFonts w:ascii="宋体" w:hAnsi="宋体" w:hint="eastAsia"/>
          <w:szCs w:val="21"/>
        </w:rPr>
        <w:t>以上学科竞赛项目申报表》或《上海建桥学院校内学科竞赛项目立项申请表》，经教务处和分管校领导批准后实施。竞赛项目由各学院院长、部主任总负责，落实专人负责竞赛的宣传、组织、报名与参赛工作，并为参赛学生提供赛前训练和参赛所需的必要设备、仪器、材料和场地。需要教师指导的学科竞赛，应指派教师具体负责竞赛指导工作。竞赛结束后，各院（系、部）</w:t>
      </w:r>
      <w:r w:rsidRPr="005D3ED5">
        <w:rPr>
          <w:rFonts w:ascii="宋体" w:hAnsi="宋体" w:hint="eastAsia"/>
          <w:szCs w:val="21"/>
        </w:rPr>
        <w:lastRenderedPageBreak/>
        <w:t>将书面总结上报教务处。</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4．加强竞赛指导教师队伍的建设。各院（系、部）要建设</w:t>
      </w:r>
      <w:proofErr w:type="gramStart"/>
      <w:r w:rsidRPr="005D3ED5">
        <w:rPr>
          <w:rFonts w:ascii="宋体" w:hAnsi="宋体" w:hint="eastAsia"/>
          <w:szCs w:val="21"/>
        </w:rPr>
        <w:t>一</w:t>
      </w:r>
      <w:proofErr w:type="gramEnd"/>
      <w:r w:rsidRPr="005D3ED5">
        <w:rPr>
          <w:rFonts w:ascii="宋体" w:hAnsi="宋体" w:hint="eastAsia"/>
          <w:szCs w:val="21"/>
        </w:rPr>
        <w:t>支具有高度责任心、较高业务水平和相对稳定的学科竞赛指导队伍，以保证学科竞赛取得好成绩。</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5．充分发挥学生的主观能动性，让学生参与竞赛的组织、管理等工作，使学生通过竞赛项目组织，增强才干，提升能力。</w:t>
      </w:r>
    </w:p>
    <w:p w:rsidR="00F22E30" w:rsidRPr="005D3ED5" w:rsidRDefault="00F22E30" w:rsidP="00F22E30">
      <w:pPr>
        <w:adjustRightInd w:val="0"/>
        <w:spacing w:beforeLines="50" w:afterLines="50" w:line="288" w:lineRule="auto"/>
        <w:ind w:firstLineChars="200" w:firstLine="480"/>
        <w:rPr>
          <w:rFonts w:ascii="黑体" w:eastAsia="黑体" w:hAnsi="宋体" w:hint="eastAsia"/>
          <w:bCs/>
          <w:sz w:val="24"/>
        </w:rPr>
      </w:pPr>
      <w:r w:rsidRPr="005D3ED5">
        <w:rPr>
          <w:rFonts w:ascii="黑体" w:eastAsia="黑体" w:hAnsi="宋体" w:hint="eastAsia"/>
          <w:bCs/>
          <w:sz w:val="24"/>
        </w:rPr>
        <w:t>三、学科竞赛的奖励</w:t>
      </w:r>
    </w:p>
    <w:p w:rsidR="00F22E30" w:rsidRPr="005D3ED5" w:rsidRDefault="00F22E30" w:rsidP="00F22E30">
      <w:pPr>
        <w:spacing w:line="288" w:lineRule="auto"/>
        <w:ind w:firstLineChars="200" w:firstLine="420"/>
        <w:rPr>
          <w:rFonts w:ascii="宋体" w:hAnsi="宋体" w:hint="eastAsia"/>
          <w:szCs w:val="21"/>
        </w:rPr>
      </w:pPr>
      <w:r w:rsidRPr="005D3ED5">
        <w:rPr>
          <w:rFonts w:ascii="宋体" w:hAnsi="宋体" w:hint="eastAsia"/>
          <w:szCs w:val="21"/>
        </w:rPr>
        <w:t>1．校内学科竞赛：对优胜学生发证书和纪念品，给与学分奖励。凡未经学校批准的竞赛活动，不得以学校的名义发放证书</w:t>
      </w:r>
      <w:r w:rsidRPr="005D3ED5">
        <w:rPr>
          <w:rFonts w:ascii="宋体" w:hAnsi="宋体" w:hint="eastAsia"/>
          <w:color w:val="000000"/>
          <w:szCs w:val="21"/>
        </w:rPr>
        <w:t>。</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2．市级以上学科竞赛：按上建院办〔2010〕2号文件对于获奖者的指导教师给予奖励。对获奖学生给与学分奖励。</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3．学科竞赛获奖级别的认定，以竞赛主办单位颁发的证书或文件为依据。</w:t>
      </w:r>
    </w:p>
    <w:p w:rsidR="00F22E30" w:rsidRPr="005D3ED5" w:rsidRDefault="00F22E30" w:rsidP="00F22E30">
      <w:pPr>
        <w:adjustRightInd w:val="0"/>
        <w:spacing w:beforeLines="50" w:afterLines="50" w:line="288" w:lineRule="auto"/>
        <w:ind w:firstLineChars="200" w:firstLine="480"/>
        <w:rPr>
          <w:rFonts w:ascii="黑体" w:eastAsia="黑体" w:hAnsi="宋体" w:hint="eastAsia"/>
          <w:bCs/>
          <w:sz w:val="24"/>
        </w:rPr>
      </w:pPr>
      <w:r w:rsidRPr="005D3ED5">
        <w:rPr>
          <w:rFonts w:ascii="黑体" w:eastAsia="黑体" w:hAnsi="宋体" w:hint="eastAsia"/>
          <w:bCs/>
          <w:sz w:val="24"/>
        </w:rPr>
        <w:t>四、竞赛费用及审批程序</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1．学校设立大学生学科竞赛专项经费，主要用于参赛报名费、竞赛期间餐费、交通费、理工科参加竞赛的材料（器件）费、竞赛获奖奖励费等。</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2．需要教师培训的学科竞赛，相关教师应尽可能将指导内容以课程形式实现，并以选修课的方式开设（原则上不超过32个学时）。项目负责人应将课程教学进度计划与申报表一并报教务处，教务处核定后统一以课时津贴的形式发放相关培训酬金。</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3．拟参赛单位必须认真填写项目申报表，经批准后严格按批准的预算开支经费。</w:t>
      </w:r>
    </w:p>
    <w:p w:rsidR="00F22E30" w:rsidRPr="005D3ED5" w:rsidRDefault="00F22E30" w:rsidP="00F22E30">
      <w:pPr>
        <w:adjustRightInd w:val="0"/>
        <w:spacing w:line="288" w:lineRule="auto"/>
        <w:ind w:firstLineChars="200" w:firstLine="420"/>
        <w:rPr>
          <w:rFonts w:ascii="宋体" w:hAnsi="宋体" w:hint="eastAsia"/>
          <w:szCs w:val="21"/>
        </w:rPr>
      </w:pPr>
      <w:r w:rsidRPr="005D3ED5">
        <w:rPr>
          <w:rFonts w:ascii="宋体" w:hAnsi="宋体" w:hint="eastAsia"/>
          <w:szCs w:val="21"/>
        </w:rPr>
        <w:t>4．学科竞赛经费的开支要贯彻节约的原则，严格按照校财务相关规定执行。</w:t>
      </w:r>
    </w:p>
    <w:p w:rsidR="00F22E30" w:rsidRPr="005D3ED5" w:rsidRDefault="00F22E30" w:rsidP="00F22E30">
      <w:pPr>
        <w:adjustRightInd w:val="0"/>
        <w:spacing w:beforeLines="50" w:afterLines="50" w:line="288" w:lineRule="auto"/>
        <w:ind w:firstLineChars="200" w:firstLine="480"/>
        <w:rPr>
          <w:rFonts w:ascii="黑体" w:eastAsia="黑体" w:hAnsi="宋体" w:hint="eastAsia"/>
          <w:bCs/>
          <w:sz w:val="24"/>
        </w:rPr>
      </w:pPr>
      <w:r w:rsidRPr="005D3ED5">
        <w:rPr>
          <w:rFonts w:ascii="黑体" w:eastAsia="黑体" w:hAnsi="宋体" w:hint="eastAsia"/>
          <w:bCs/>
          <w:sz w:val="24"/>
        </w:rPr>
        <w:t>五、本办法自公布之日起执行，未尽事宜由教务处负责解释。</w:t>
      </w:r>
    </w:p>
    <w:p w:rsidR="00F22E30" w:rsidRPr="002812AA"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F22E30" w:rsidRDefault="00F22E30" w:rsidP="00F22E30">
      <w:pPr>
        <w:adjustRightInd w:val="0"/>
        <w:spacing w:beforeLines="50" w:afterLines="50" w:line="288" w:lineRule="auto"/>
        <w:ind w:firstLineChars="200" w:firstLine="480"/>
        <w:rPr>
          <w:rFonts w:ascii="黑体" w:eastAsia="黑体" w:hAnsi="宋体" w:hint="eastAsia"/>
          <w:bCs/>
          <w:sz w:val="24"/>
        </w:rPr>
      </w:pPr>
    </w:p>
    <w:p w:rsidR="00103454" w:rsidRPr="00F22E30" w:rsidRDefault="00103454"/>
    <w:sectPr w:rsidR="00103454" w:rsidRPr="00F22E30"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E30"/>
    <w:rsid w:val="00103454"/>
    <w:rsid w:val="00F22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E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22E30"/>
    <w:rPr>
      <w:rFonts w:ascii="宋体" w:hAnsi="Courier New" w:cs="Courier New"/>
      <w:szCs w:val="21"/>
    </w:rPr>
  </w:style>
  <w:style w:type="character" w:customStyle="1" w:styleId="Char">
    <w:name w:val="纯文本 Char"/>
    <w:basedOn w:val="a0"/>
    <w:link w:val="a3"/>
    <w:rsid w:val="00F22E30"/>
    <w:rPr>
      <w:rFonts w:ascii="宋体" w:eastAsia="宋体" w:hAnsi="Courier New" w:cs="Courier New"/>
      <w:szCs w:val="21"/>
    </w:rPr>
  </w:style>
  <w:style w:type="character" w:customStyle="1" w:styleId="CharChar2">
    <w:name w:val=" Char Char2"/>
    <w:basedOn w:val="a0"/>
    <w:rsid w:val="00F22E30"/>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Company>微软中国</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2013-06-25T01:56:00Z</dcterms:created>
  <dcterms:modified xsi:type="dcterms:W3CDTF">2013-06-25T01:56:00Z</dcterms:modified>
</cp:coreProperties>
</file>