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4C" w:rsidRDefault="00764EC4">
      <w:pPr>
        <w:spacing w:line="5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关于开展</w:t>
      </w:r>
      <w:r>
        <w:rPr>
          <w:rFonts w:ascii="华文中宋" w:eastAsia="华文中宋" w:hAnsi="华文中宋" w:hint="eastAsia"/>
          <w:b/>
          <w:sz w:val="30"/>
          <w:szCs w:val="30"/>
        </w:rPr>
        <w:t>2017</w:t>
      </w:r>
      <w:r>
        <w:rPr>
          <w:rFonts w:ascii="华文中宋" w:eastAsia="华文中宋" w:hAnsi="华文中宋" w:hint="eastAsia"/>
          <w:b/>
          <w:sz w:val="30"/>
          <w:szCs w:val="30"/>
        </w:rPr>
        <w:t>年“上海高校青年教师培养资助计划”</w:t>
      </w:r>
    </w:p>
    <w:p w:rsidR="0006374C" w:rsidRDefault="00764EC4">
      <w:pPr>
        <w:spacing w:line="5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申报工作的通知</w:t>
      </w:r>
    </w:p>
    <w:p w:rsidR="0006374C" w:rsidRDefault="00764EC4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各学院：</w:t>
      </w:r>
    </w:p>
    <w:p w:rsidR="0006374C" w:rsidRDefault="00764EC4">
      <w:pPr>
        <w:snapToGrid w:val="0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“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上海高校青年教师培养资助计划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”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是市教卫党委和市教委设立的专项青年教师培养和资助计划，主要帮助新进高校的青年教师开展教学和科研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的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启动工作。</w:t>
      </w:r>
      <w:r>
        <w:rPr>
          <w:rFonts w:asciiTheme="minorEastAsia" w:eastAsiaTheme="minorEastAsia" w:hAnsiTheme="minorEastAsia" w:hint="eastAsia"/>
          <w:sz w:val="24"/>
        </w:rPr>
        <w:t>2017</w:t>
      </w:r>
      <w:r>
        <w:rPr>
          <w:rFonts w:asciiTheme="minorEastAsia" w:eastAsiaTheme="minorEastAsia" w:hAnsiTheme="minorEastAsia" w:hint="eastAsia"/>
          <w:sz w:val="24"/>
        </w:rPr>
        <w:t>年“上海高校青年教师培养资助计划”申报工作即将启动，现将具体要求通知如下：</w:t>
      </w:r>
    </w:p>
    <w:p w:rsidR="0006374C" w:rsidRDefault="00764EC4">
      <w:pPr>
        <w:pStyle w:val="1"/>
        <w:numPr>
          <w:ilvl w:val="0"/>
          <w:numId w:val="1"/>
        </w:numPr>
        <w:snapToGrid w:val="0"/>
        <w:spacing w:line="360" w:lineRule="exact"/>
        <w:ind w:firstLineChars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申报条件</w:t>
      </w:r>
    </w:p>
    <w:p w:rsidR="0006374C" w:rsidRDefault="00764EC4">
      <w:pPr>
        <w:widowControl/>
        <w:adjustRightInd w:val="0"/>
        <w:snapToGrid w:val="0"/>
        <w:spacing w:before="100" w:beforeAutospacing="1" w:after="100" w:afterAutospacing="1" w:line="3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1.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初进本市高校工作不满两年，任讲师及以下专业技术职务，一般应具有硕士以上学位，未独立承担过教学科研项目的在职青年教师。</w:t>
      </w:r>
    </w:p>
    <w:p w:rsidR="0006374C" w:rsidRDefault="00764EC4">
      <w:pPr>
        <w:widowControl/>
        <w:adjustRightInd w:val="0"/>
        <w:snapToGrid w:val="0"/>
        <w:spacing w:before="100" w:beforeAutospacing="1" w:after="100" w:afterAutospacing="1" w:line="3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2.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申报当年不超过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35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周岁（以申报当年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12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月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31</w: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日为准）的一线教师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</w:t>
      </w:r>
    </w:p>
    <w:p w:rsidR="0006374C" w:rsidRDefault="00764EC4">
      <w:pPr>
        <w:widowControl/>
        <w:adjustRightInd w:val="0"/>
        <w:snapToGrid w:val="0"/>
        <w:spacing w:before="100" w:beforeAutospacing="1" w:after="100" w:afterAutospacing="1" w:line="300" w:lineRule="exact"/>
        <w:ind w:firstLineChars="150" w:firstLine="360"/>
        <w:jc w:val="left"/>
        <w:rPr>
          <w:rFonts w:asciiTheme="minorEastAsia" w:eastAsiaTheme="minorEastAsia" w:hAnsiTheme="minorEastAsia" w:cs="宋体"/>
          <w:color w:val="525252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3.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参加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2016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年强师工程新教工培训可以拿到结业证书的老师（根据目前上课情况预计可以结业的同学可先申请，如果到时未拿到结业证书，申请作废）；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2015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参加强师工程新教工培训已拿到结业证书的老师。</w:t>
      </w:r>
    </w:p>
    <w:p w:rsidR="0006374C" w:rsidRDefault="00764EC4">
      <w:pPr>
        <w:pStyle w:val="1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exact"/>
        <w:ind w:firstLineChars="0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申报程序</w:t>
      </w:r>
    </w:p>
    <w:p w:rsidR="0006374C" w:rsidRDefault="00764EC4">
      <w:pPr>
        <w:widowControl/>
        <w:adjustRightInd w:val="0"/>
        <w:snapToGrid w:val="0"/>
        <w:spacing w:before="100" w:beforeAutospacing="1" w:after="100" w:afterAutospacing="1" w:line="300" w:lineRule="exact"/>
        <w:ind w:firstLineChars="15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1.12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月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19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日（周一）下午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1:30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在</w:t>
      </w:r>
      <w:r w:rsidRPr="005A7E9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M612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会议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举行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2017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年上海高校青年教师培养资助计划申报动员和培训会。</w:t>
      </w:r>
    </w:p>
    <w:p w:rsidR="0006374C" w:rsidRDefault="00764EC4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培训会后在科研处网上下载专区下载《上海高校青年教师培养资助计划项目申报书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》</w:t>
      </w:r>
    </w:p>
    <w:p w:rsidR="0006374C" w:rsidRDefault="00764EC4">
      <w:pPr>
        <w:widowControl/>
        <w:adjustRightInd w:val="0"/>
        <w:snapToGrid w:val="0"/>
        <w:spacing w:before="100" w:beforeAutospacing="1" w:after="100" w:afterAutospacing="1" w:line="300" w:lineRule="exact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3.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与学院沟通确定项目指导教师，在导师的指导下填写项目申请书，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12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月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28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日前将项目申请书一式三份打印好交科研处。</w:t>
      </w:r>
    </w:p>
    <w:p w:rsidR="0006374C" w:rsidRDefault="00764EC4">
      <w:pPr>
        <w:widowControl/>
        <w:adjustRightInd w:val="0"/>
        <w:snapToGrid w:val="0"/>
        <w:spacing w:before="100" w:beforeAutospacing="1" w:after="100" w:afterAutospacing="1" w:line="300" w:lineRule="exact"/>
        <w:ind w:firstLineChars="50" w:firstLine="12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4.12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月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30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日举行立项答辩。</w:t>
      </w:r>
    </w:p>
    <w:p w:rsidR="0006374C" w:rsidRDefault="00764EC4">
      <w:pPr>
        <w:widowControl/>
        <w:adjustRightInd w:val="0"/>
        <w:snapToGrid w:val="0"/>
        <w:spacing w:before="100" w:beforeAutospacing="1" w:after="100" w:afterAutospacing="1" w:line="300" w:lineRule="exact"/>
        <w:ind w:firstLineChars="50" w:firstLine="12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5.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答辩通过的教师由科研处分配账号，到指定网点填写正式的项目申请书。</w:t>
      </w:r>
    </w:p>
    <w:p w:rsidR="0006374C" w:rsidRDefault="00764EC4">
      <w:pPr>
        <w:pStyle w:val="1"/>
        <w:widowControl/>
        <w:numPr>
          <w:ilvl w:val="0"/>
          <w:numId w:val="1"/>
        </w:numPr>
        <w:spacing w:before="100" w:beforeAutospacing="1" w:after="100" w:afterAutospacing="1" w:line="390" w:lineRule="atLeast"/>
        <w:ind w:firstLineChars="0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几点说明</w:t>
      </w:r>
    </w:p>
    <w:p w:rsidR="0006374C" w:rsidRDefault="00764EC4">
      <w:pPr>
        <w:widowControl/>
        <w:spacing w:before="100" w:beforeAutospacing="1" w:after="100" w:afterAutospacing="1" w:line="390" w:lineRule="atLeast"/>
        <w:ind w:firstLineChars="50" w:firstLine="12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1.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今后上海高校青年教师培养资助计划项目实行择优选拔制度，答辩不通过的老师不予立项。</w:t>
      </w:r>
    </w:p>
    <w:p w:rsidR="0006374C" w:rsidRDefault="00764EC4">
      <w:pPr>
        <w:widowControl/>
        <w:spacing w:before="100" w:beforeAutospacing="1" w:after="100" w:afterAutospacing="1" w:line="390" w:lineRule="atLeast"/>
        <w:ind w:firstLineChars="50" w:firstLine="12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2.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申请项目教师必须保证如期完成，今后的中期检查、结题验收后情况将在全校范围内及时通报，并根据检查情况下拨经费和指导费，完成项目的情况将作为学院对教师科研考核的重要依据。因特殊情况未能按规定时间参加中期检查、结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lastRenderedPageBreak/>
        <w:t>题验收的必须写延期申请，由学院主管科研工作的学院领导签字后交科研处和人事处备案，项目结题的时间最多延长一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年，超过一年未结题的项目自然终止，停发所有经费。</w:t>
      </w:r>
    </w:p>
    <w:p w:rsidR="0006374C" w:rsidRDefault="00764EC4">
      <w:pPr>
        <w:widowControl/>
        <w:spacing w:before="100" w:beforeAutospacing="1" w:after="100" w:afterAutospacing="1" w:line="390" w:lineRule="atLeast"/>
        <w:ind w:firstLineChars="196" w:firstLine="47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请符合申请条件有意愿申请项目的老师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12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月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19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日（下周一）下午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1:30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到图书馆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M612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会议室参加</w:t>
      </w:r>
      <w:r>
        <w:rPr>
          <w:rFonts w:asciiTheme="minorEastAsia" w:eastAsiaTheme="minorEastAsia" w:hAnsiTheme="minorEastAsia" w:hint="eastAsia"/>
          <w:b/>
          <w:sz w:val="24"/>
        </w:rPr>
        <w:t>2017</w:t>
      </w:r>
      <w:r>
        <w:rPr>
          <w:rFonts w:asciiTheme="minorEastAsia" w:eastAsiaTheme="minorEastAsia" w:hAnsiTheme="minorEastAsia" w:hint="eastAsia"/>
          <w:b/>
          <w:sz w:val="24"/>
        </w:rPr>
        <w:t>年“上海高校青年教师培养资助计划”申报动员和培训会。</w:t>
      </w:r>
    </w:p>
    <w:p w:rsidR="0006374C" w:rsidRDefault="00764EC4">
      <w:pPr>
        <w:widowControl/>
        <w:spacing w:before="100" w:beforeAutospacing="1" w:after="100" w:afterAutospacing="1" w:line="390" w:lineRule="atLeast"/>
        <w:ind w:firstLineChars="147" w:firstLine="354"/>
        <w:jc w:val="left"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</w:rPr>
        <w:t>请提前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15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分钟到会场登记信息，如未参加本次培训会的老师视为自动放弃申请本次项目。</w:t>
      </w:r>
    </w:p>
    <w:p w:rsidR="0006374C" w:rsidRDefault="00764EC4">
      <w:pPr>
        <w:pStyle w:val="1"/>
        <w:widowControl/>
        <w:spacing w:before="100" w:beforeAutospacing="1" w:after="100" w:afterAutospacing="1" w:line="390" w:lineRule="atLeast"/>
        <w:ind w:left="840" w:firstLineChars="0" w:firstLine="0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                         </w:t>
      </w:r>
      <w:r>
        <w:rPr>
          <w:rFonts w:asciiTheme="minorEastAsia" w:eastAsiaTheme="minorEastAsia" w:hAnsiTheme="minorEastAsia" w:hint="eastAsia"/>
          <w:b/>
          <w:sz w:val="24"/>
        </w:rPr>
        <w:t>人事处、科研处</w:t>
      </w:r>
    </w:p>
    <w:p w:rsidR="0006374C" w:rsidRDefault="00764EC4">
      <w:pPr>
        <w:pStyle w:val="1"/>
        <w:widowControl/>
        <w:spacing w:before="100" w:beforeAutospacing="1" w:after="100" w:afterAutospacing="1" w:line="390" w:lineRule="atLeast"/>
        <w:ind w:left="840" w:firstLineChars="0" w:firstLine="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 xml:space="preserve">                                                 2016.12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.16</w:t>
      </w:r>
    </w:p>
    <w:p w:rsidR="0006374C" w:rsidRDefault="0006374C">
      <w:pPr>
        <w:rPr>
          <w:rFonts w:asciiTheme="minorEastAsia" w:eastAsiaTheme="minorEastAsia" w:hAnsiTheme="minorEastAsia"/>
          <w:sz w:val="24"/>
        </w:rPr>
      </w:pPr>
    </w:p>
    <w:sectPr w:rsidR="0006374C" w:rsidSect="00063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C4" w:rsidRDefault="00764EC4" w:rsidP="005A7E9F">
      <w:r>
        <w:separator/>
      </w:r>
    </w:p>
  </w:endnote>
  <w:endnote w:type="continuationSeparator" w:id="1">
    <w:p w:rsidR="00764EC4" w:rsidRDefault="00764EC4" w:rsidP="005A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C4" w:rsidRDefault="00764EC4" w:rsidP="005A7E9F">
      <w:r>
        <w:separator/>
      </w:r>
    </w:p>
  </w:footnote>
  <w:footnote w:type="continuationSeparator" w:id="1">
    <w:p w:rsidR="00764EC4" w:rsidRDefault="00764EC4" w:rsidP="005A7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390"/>
    <w:multiLevelType w:val="multilevel"/>
    <w:tmpl w:val="1B763390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537F2A"/>
    <w:multiLevelType w:val="singleLevel"/>
    <w:tmpl w:val="58537F2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1BD"/>
    <w:rsid w:val="0006374C"/>
    <w:rsid w:val="00101170"/>
    <w:rsid w:val="0021698B"/>
    <w:rsid w:val="00260D46"/>
    <w:rsid w:val="00290FE2"/>
    <w:rsid w:val="003928B9"/>
    <w:rsid w:val="004051BD"/>
    <w:rsid w:val="005A7E9F"/>
    <w:rsid w:val="00764EC4"/>
    <w:rsid w:val="00822CCE"/>
    <w:rsid w:val="0094207F"/>
    <w:rsid w:val="00AF3999"/>
    <w:rsid w:val="00C61F51"/>
    <w:rsid w:val="00D11264"/>
    <w:rsid w:val="00DD1C1D"/>
    <w:rsid w:val="074F03D8"/>
    <w:rsid w:val="3D440BE8"/>
    <w:rsid w:val="442A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63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3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637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6374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6374C"/>
    <w:pPr>
      <w:ind w:firstLineChars="200" w:firstLine="420"/>
    </w:pPr>
  </w:style>
  <w:style w:type="character" w:customStyle="1" w:styleId="articletitle">
    <w:name w:val="article_title"/>
    <w:basedOn w:val="a0"/>
    <w:qFormat/>
    <w:rsid w:val="0006374C"/>
  </w:style>
  <w:style w:type="character" w:customStyle="1" w:styleId="Char">
    <w:name w:val="批注框文本 Char"/>
    <w:basedOn w:val="a0"/>
    <w:link w:val="a3"/>
    <w:uiPriority w:val="99"/>
    <w:semiHidden/>
    <w:rsid w:val="000637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2016-12-16T05:49:00Z</cp:lastPrinted>
  <dcterms:created xsi:type="dcterms:W3CDTF">2016-12-16T02:11:00Z</dcterms:created>
  <dcterms:modified xsi:type="dcterms:W3CDTF">2016-12-16T06:11:00Z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