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3" w:rsidRDefault="001F0E73" w:rsidP="00053263">
      <w:pPr>
        <w:jc w:val="center"/>
        <w:rPr>
          <w:rFonts w:ascii="宋体" w:eastAsia="宋体" w:hAnsi="宋体" w:cs="宋体"/>
          <w:b/>
          <w:sz w:val="28"/>
          <w:szCs w:val="28"/>
        </w:rPr>
      </w:pPr>
      <w:r w:rsidRPr="00C572A3">
        <w:rPr>
          <w:rFonts w:ascii="宋体" w:eastAsia="宋体" w:hAnsi="宋体" w:cs="宋体" w:hint="eastAsia"/>
          <w:b/>
          <w:sz w:val="28"/>
          <w:szCs w:val="28"/>
        </w:rPr>
        <w:t>上海建桥学</w:t>
      </w:r>
      <w:r w:rsidRPr="00C572A3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院优秀教学奖</w:t>
      </w:r>
      <w:r w:rsidRPr="00C572A3">
        <w:rPr>
          <w:rFonts w:ascii="宋体" w:eastAsia="宋体" w:hAnsi="宋体" w:cs="宋体" w:hint="eastAsia"/>
          <w:b/>
          <w:sz w:val="28"/>
          <w:szCs w:val="28"/>
        </w:rPr>
        <w:t>评选申报</w:t>
      </w:r>
      <w:r w:rsidR="00466034">
        <w:rPr>
          <w:rFonts w:ascii="宋体" w:eastAsia="宋体" w:hAnsi="宋体" w:cs="宋体" w:hint="eastAsia"/>
          <w:b/>
          <w:sz w:val="28"/>
          <w:szCs w:val="28"/>
        </w:rPr>
        <w:t>评审</w:t>
      </w:r>
      <w:r w:rsidRPr="00C572A3">
        <w:rPr>
          <w:rFonts w:ascii="宋体" w:eastAsia="宋体" w:hAnsi="宋体" w:cs="宋体" w:hint="eastAsia"/>
          <w:b/>
          <w:sz w:val="28"/>
          <w:szCs w:val="28"/>
        </w:rPr>
        <w:t>表</w:t>
      </w:r>
    </w:p>
    <w:p w:rsidR="00053263" w:rsidRPr="00053263" w:rsidRDefault="00053263" w:rsidP="00053263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表1（教师本人填写）</w:t>
      </w:r>
    </w:p>
    <w:tbl>
      <w:tblPr>
        <w:tblStyle w:val="a3"/>
        <w:tblW w:w="0" w:type="auto"/>
        <w:tblInd w:w="420" w:type="dxa"/>
        <w:tblCellMar>
          <w:bottom w:w="113" w:type="dxa"/>
        </w:tblCellMar>
        <w:tblLook w:val="04A0"/>
      </w:tblPr>
      <w:tblGrid>
        <w:gridCol w:w="1549"/>
        <w:gridCol w:w="1251"/>
        <w:gridCol w:w="1554"/>
        <w:gridCol w:w="989"/>
        <w:gridCol w:w="1296"/>
        <w:gridCol w:w="1463"/>
      </w:tblGrid>
      <w:tr w:rsidR="007D3046" w:rsidTr="00053263">
        <w:trPr>
          <w:trHeight w:val="39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工号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7D3046" w:rsidTr="00053263">
        <w:trPr>
          <w:trHeight w:val="39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进校时间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6" w:rsidRDefault="007D3046" w:rsidP="000532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Default="007D3046" w:rsidP="007D3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7D3046" w:rsidTr="00053263">
        <w:trPr>
          <w:trHeight w:val="39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职务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申请时间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Default="007D3046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46" w:rsidRDefault="007D3046" w:rsidP="007D3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所属学院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46" w:rsidRDefault="007D3046" w:rsidP="007D30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053263">
        <w:trPr>
          <w:trHeight w:val="363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053263" w:rsidRDefault="00053263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2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请教师本人对照《上海建桥学院优秀教学奖评选指标》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，填写数字或</w:t>
            </w:r>
            <w:r w:rsidRPr="000532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表现情况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简要</w:t>
            </w:r>
            <w:r w:rsidRPr="0005326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描述。</w:t>
            </w:r>
          </w:p>
        </w:tc>
      </w:tr>
      <w:tr w:rsidR="00C21164" w:rsidTr="00C21164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Pr="00C21164" w:rsidRDefault="00C21164" w:rsidP="007D3046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Default="00C21164" w:rsidP="00C21164">
            <w:pPr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C21164">
              <w:rPr>
                <w:rFonts w:ascii="宋体" w:eastAsia="宋体" w:hAnsi="宋体" w:cs="宋体"/>
                <w:kern w:val="0"/>
                <w:sz w:val="18"/>
                <w:szCs w:val="18"/>
              </w:rPr>
              <w:t>上半年学生评教平均分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，下半年学生评教平均分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C21164" w:rsidTr="00884167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Default="00C21164" w:rsidP="00C21164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41" w:rsidRPr="004B1041" w:rsidRDefault="004B1041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 w:rsidRPr="004B1041">
              <w:rPr>
                <w:rFonts w:ascii="宋体" w:eastAsia="宋体" w:hAnsi="宋体" w:cs="宋体"/>
                <w:kern w:val="0"/>
                <w:sz w:val="18"/>
                <w:szCs w:val="18"/>
              </w:rPr>
              <w:t>教学工作量</w:t>
            </w:r>
            <w:r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：周课时：</w:t>
            </w:r>
            <w:r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，毕业设计/论文指导：</w:t>
            </w:r>
            <w:r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</w:t>
            </w:r>
          </w:p>
          <w:p w:rsidR="004B1041" w:rsidRPr="004B1041" w:rsidRDefault="004B1041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学生社团/竞赛指导：</w:t>
            </w:r>
            <w:r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</w:p>
          <w:p w:rsidR="004B1041" w:rsidRPr="004B1041" w:rsidRDefault="004B1041" w:rsidP="0005326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课程建设：</w:t>
            </w:r>
            <w:r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C21164" w:rsidTr="00884167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Pr="00C21164" w:rsidRDefault="00C21164" w:rsidP="00C2116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Pr="004B1041" w:rsidRDefault="004B1041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 w:rsidRPr="004B1041">
              <w:rPr>
                <w:rFonts w:ascii="宋体" w:eastAsia="宋体" w:hAnsi="宋体" w:cs="宋体"/>
                <w:kern w:val="0"/>
                <w:sz w:val="18"/>
                <w:szCs w:val="18"/>
              </w:rPr>
              <w:t>课程建设结果</w:t>
            </w:r>
            <w:r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</w:t>
            </w:r>
            <w:r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同行评教结果：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</w:t>
            </w:r>
          </w:p>
          <w:p w:rsidR="004B1041" w:rsidRPr="004B1041" w:rsidRDefault="00053263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</w:t>
            </w:r>
            <w:r w:rsidR="004B1041"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专业发展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（参与各类</w:t>
            </w:r>
            <w:r w:rsidR="004B10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培训）</w:t>
            </w:r>
            <w:r w:rsidR="004B1041" w:rsidRPr="004B10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情况：</w:t>
            </w:r>
            <w:r w:rsidR="004B1041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</w:t>
            </w:r>
          </w:p>
        </w:tc>
      </w:tr>
      <w:tr w:rsidR="00C21164" w:rsidTr="00884167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Pr="00C21164" w:rsidRDefault="00C21164" w:rsidP="00C2116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Pr="004B1041" w:rsidRDefault="004B1041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指导学生获奖情况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</w:t>
            </w:r>
          </w:p>
        </w:tc>
      </w:tr>
      <w:tr w:rsidR="00C21164" w:rsidTr="00884167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Pr="00C21164" w:rsidRDefault="004B1041" w:rsidP="004B104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Pr="00437F2C" w:rsidRDefault="004B1041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 w:rsidRPr="00437F2C">
              <w:rPr>
                <w:rFonts w:ascii="宋体" w:eastAsia="宋体" w:hAnsi="宋体" w:cs="宋体"/>
                <w:kern w:val="0"/>
                <w:sz w:val="18"/>
                <w:szCs w:val="18"/>
              </w:rPr>
              <w:t>教学资料</w:t>
            </w:r>
            <w:r w:rsidR="00437F2C" w:rsidRPr="00437F2C">
              <w:rPr>
                <w:rFonts w:ascii="宋体" w:eastAsia="宋体" w:hAnsi="宋体" w:cs="宋体"/>
                <w:kern w:val="0"/>
                <w:sz w:val="18"/>
                <w:szCs w:val="18"/>
              </w:rPr>
              <w:t>完整</w:t>
            </w:r>
            <w:r w:rsidR="00437F2C"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="00437F2C"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</w:t>
            </w:r>
          </w:p>
          <w:p w:rsidR="00437F2C" w:rsidRDefault="00437F2C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BB平台使用：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21164" w:rsidTr="00884167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Pr="00C21164" w:rsidRDefault="004B1041" w:rsidP="004B104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Pr="00437F2C" w:rsidRDefault="00437F2C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  <w:u w:val="single"/>
              </w:rPr>
            </w:pPr>
            <w:r w:rsidRPr="00437F2C">
              <w:rPr>
                <w:rFonts w:ascii="宋体" w:eastAsia="宋体" w:hAnsi="宋体" w:cs="宋体"/>
                <w:kern w:val="0"/>
                <w:sz w:val="18"/>
                <w:szCs w:val="18"/>
              </w:rPr>
              <w:t>课程改善历程材料撰写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</w:t>
            </w:r>
          </w:p>
        </w:tc>
      </w:tr>
      <w:tr w:rsidR="00C21164" w:rsidTr="00884167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Pr="00C21164" w:rsidRDefault="004B1041" w:rsidP="004B104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Pr="00437F2C" w:rsidRDefault="00437F2C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 w:rsidRPr="00437F2C">
              <w:rPr>
                <w:rFonts w:ascii="宋体" w:eastAsia="宋体" w:hAnsi="宋体" w:cs="宋体"/>
                <w:kern w:val="0"/>
                <w:sz w:val="18"/>
                <w:szCs w:val="18"/>
              </w:rPr>
              <w:t>教学类奖项和称号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（写清第几负责人）：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</w:t>
            </w:r>
          </w:p>
        </w:tc>
      </w:tr>
      <w:tr w:rsidR="00C21164" w:rsidTr="00884167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Pr="00C21164" w:rsidRDefault="004B1041" w:rsidP="004B104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Default="00437F2C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437F2C">
              <w:rPr>
                <w:rFonts w:ascii="宋体" w:eastAsia="宋体" w:hAnsi="宋体" w:cs="宋体"/>
                <w:kern w:val="0"/>
                <w:sz w:val="18"/>
                <w:szCs w:val="18"/>
              </w:rPr>
              <w:t>教学技能大赛获奖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</w:t>
            </w:r>
          </w:p>
        </w:tc>
      </w:tr>
      <w:tr w:rsidR="00C21164" w:rsidTr="00884167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Pr="00C21164" w:rsidRDefault="004B1041" w:rsidP="004B104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Pr="00437F2C" w:rsidRDefault="00437F2C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领衔的各级</w:t>
            </w:r>
            <w:proofErr w:type="gram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别教学</w:t>
            </w:r>
            <w:proofErr w:type="gram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建设</w:t>
            </w:r>
            <w:r w:rsidRPr="00437F2C">
              <w:rPr>
                <w:rFonts w:ascii="宋体" w:eastAsia="宋体" w:hAnsi="宋体" w:cs="宋体"/>
                <w:kern w:val="0"/>
                <w:sz w:val="18"/>
                <w:szCs w:val="18"/>
              </w:rPr>
              <w:t>项目和教学团队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C21164" w:rsidTr="00884167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Pr="00C21164" w:rsidRDefault="004B1041" w:rsidP="004B104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Pr="00437F2C" w:rsidRDefault="00437F2C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  <w:u w:val="single"/>
              </w:rPr>
            </w:pPr>
            <w:r w:rsidRPr="00437F2C">
              <w:rPr>
                <w:rFonts w:ascii="宋体" w:eastAsia="宋体" w:hAnsi="宋体" w:cs="宋体"/>
                <w:kern w:val="0"/>
                <w:sz w:val="18"/>
                <w:szCs w:val="18"/>
              </w:rPr>
              <w:t>核心期刊发表的教改论文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  <w:tr w:rsidR="00C21164" w:rsidRPr="00437F2C" w:rsidTr="00884167">
        <w:trPr>
          <w:trHeight w:val="5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64" w:rsidRPr="00C21164" w:rsidRDefault="004B1041" w:rsidP="004B104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C211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64" w:rsidRPr="00437F2C" w:rsidRDefault="00437F2C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 w:rsidRPr="00437F2C">
              <w:rPr>
                <w:rFonts w:ascii="宋体" w:eastAsia="宋体" w:hAnsi="宋体" w:cs="宋体"/>
                <w:kern w:val="0"/>
                <w:sz w:val="18"/>
                <w:szCs w:val="18"/>
              </w:rPr>
              <w:t>专业建设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</w:t>
            </w:r>
          </w:p>
          <w:p w:rsidR="00437F2C" w:rsidRPr="00437F2C" w:rsidRDefault="00437F2C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实验室建设：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</w:t>
            </w:r>
          </w:p>
          <w:p w:rsidR="00437F2C" w:rsidRPr="00437F2C" w:rsidRDefault="00437F2C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教学咨询</w:t>
            </w:r>
            <w:proofErr w:type="gramStart"/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师服务</w:t>
            </w:r>
            <w:proofErr w:type="gramEnd"/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437F2C" w:rsidRPr="00437F2C" w:rsidTr="00053263">
        <w:trPr>
          <w:trHeight w:val="64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2C" w:rsidRPr="00C21164" w:rsidRDefault="00437F2C" w:rsidP="004B104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特别说明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2C" w:rsidRPr="00437F2C" w:rsidRDefault="00437F2C" w:rsidP="00C2116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以上表格无法包括的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特别优异表现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</w:t>
            </w:r>
            <w:r w:rsidRPr="00437F2C"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</w:p>
        </w:tc>
      </w:tr>
      <w:tr w:rsidR="00053263" w:rsidRPr="00437F2C" w:rsidTr="00053263">
        <w:trPr>
          <w:trHeight w:val="69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6F7AF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教师承诺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C07740" w:rsidRDefault="00053263" w:rsidP="006F7A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本人自愿提出</w:t>
            </w:r>
            <w:r w:rsidR="003462C8">
              <w:rPr>
                <w:rFonts w:ascii="宋体" w:eastAsia="宋体" w:hAnsi="宋体" w:cs="宋体"/>
                <w:kern w:val="0"/>
                <w:sz w:val="24"/>
                <w:szCs w:val="28"/>
              </w:rPr>
              <w:t>此</w:t>
            </w: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申请</w:t>
            </w:r>
            <w:r w:rsidR="003462C8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。本学年无教学事故，无学术不端，各条款</w:t>
            </w: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申报情况属实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。教师签名：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8"/>
                <w:u w:val="single"/>
              </w:rPr>
              <w:t xml:space="preserve">              </w:t>
            </w:r>
          </w:p>
        </w:tc>
      </w:tr>
    </w:tbl>
    <w:p w:rsidR="006C02F9" w:rsidRDefault="006C02F9"/>
    <w:p w:rsidR="006C02F9" w:rsidRDefault="006C02F9"/>
    <w:p w:rsidR="006C02F9" w:rsidRPr="006C02F9" w:rsidRDefault="006C02F9" w:rsidP="006C02F9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表2（由学院、教务处、教师教学发展中心、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竞评组填写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）</w:t>
      </w:r>
    </w:p>
    <w:tbl>
      <w:tblPr>
        <w:tblStyle w:val="a3"/>
        <w:tblW w:w="0" w:type="auto"/>
        <w:tblInd w:w="420" w:type="dxa"/>
        <w:tblCellMar>
          <w:bottom w:w="113" w:type="dxa"/>
        </w:tblCellMar>
        <w:tblLook w:val="04A0"/>
      </w:tblPr>
      <w:tblGrid>
        <w:gridCol w:w="1549"/>
        <w:gridCol w:w="1151"/>
        <w:gridCol w:w="100"/>
        <w:gridCol w:w="1554"/>
        <w:gridCol w:w="989"/>
        <w:gridCol w:w="58"/>
        <w:gridCol w:w="1238"/>
        <w:gridCol w:w="1463"/>
      </w:tblGrid>
      <w:tr w:rsidR="00053263" w:rsidTr="00C303FB">
        <w:trPr>
          <w:trHeight w:val="567"/>
        </w:trPr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734D7">
            <w:pPr>
              <w:widowControl/>
              <w:ind w:firstLineChars="250" w:firstLine="600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  <w:u w:val="single"/>
              </w:rPr>
              <w:t xml:space="preserve">           </w:t>
            </w:r>
            <w:r w:rsidRPr="006C02F9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（        ）年度教师学年教学工作表现评分情况</w:t>
            </w:r>
          </w:p>
        </w:tc>
      </w:tr>
      <w:tr w:rsidR="00053263" w:rsidTr="007734D7">
        <w:trPr>
          <w:trHeight w:val="98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EE2AC1" w:rsidRDefault="00053263" w:rsidP="00FC76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E2AC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EE2AC1" w:rsidRDefault="00053263" w:rsidP="00FC76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E2AC1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EE2AC1" w:rsidRDefault="00053263" w:rsidP="007734D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E2AC1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总分值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EE2AC1" w:rsidRDefault="00053263" w:rsidP="00FC76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E2AC1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教务处</w:t>
            </w:r>
            <w:r w:rsidRPr="00EE2AC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/教师发展中心</w:t>
            </w:r>
            <w:r w:rsidRPr="00EE2AC1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给分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EE2AC1" w:rsidRDefault="00053263" w:rsidP="00FC76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E2AC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学院打分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EE2AC1" w:rsidRDefault="00053263" w:rsidP="00FC76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EE2AC1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竞评组打分</w:t>
            </w:r>
            <w:proofErr w:type="gramEnd"/>
          </w:p>
        </w:tc>
      </w:tr>
      <w:tr w:rsidR="00053263" w:rsidTr="006C02F9">
        <w:trPr>
          <w:trHeight w:val="454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1教师育人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B02B98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1.1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学生评教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B02B98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1.2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教学工作量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------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1.3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教学工作</w:t>
            </w:r>
          </w:p>
          <w:p w:rsidR="00053263" w:rsidRPr="00B02B98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质量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------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B02B98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1.4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指导学生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2教学规范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B02B98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2.1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教学资料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263" w:rsidRDefault="00053263" w:rsidP="00EE2AC1">
            <w:pPr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/>
                <w:kern w:val="0"/>
                <w:sz w:val="13"/>
                <w:szCs w:val="13"/>
              </w:rPr>
              <w:t>同意学院打分</w:t>
            </w:r>
          </w:p>
          <w:p w:rsidR="00053263" w:rsidRPr="00892D37" w:rsidRDefault="00053263" w:rsidP="00EE2AC1">
            <w:pPr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/>
                <w:kern w:val="0"/>
                <w:sz w:val="13"/>
                <w:szCs w:val="13"/>
              </w:rPr>
              <w:t>教务处长</w:t>
            </w:r>
            <w:r w:rsidRPr="00892D37">
              <w:rPr>
                <w:rFonts w:ascii="宋体" w:eastAsia="宋体" w:hAnsi="宋体" w:cs="宋体"/>
                <w:kern w:val="0"/>
                <w:sz w:val="13"/>
                <w:szCs w:val="13"/>
              </w:rPr>
              <w:t>签字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2.2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课程改善</w:t>
            </w:r>
          </w:p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历程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3奖项荣誉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3.1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教学成果与</w:t>
            </w:r>
          </w:p>
          <w:p w:rsidR="00053263" w:rsidRPr="00B02B98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称号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B02B98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3.2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教学竞赛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4教学研究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4.1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教改项目与</w:t>
            </w:r>
          </w:p>
          <w:p w:rsidR="00053263" w:rsidRPr="00B02B98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团队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------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B02B98" w:rsidRDefault="00053263" w:rsidP="00C211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4.2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论文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B02B98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3263" w:rsidRDefault="00053263" w:rsidP="00EE2AC1">
            <w:pPr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/>
                <w:kern w:val="0"/>
                <w:sz w:val="13"/>
                <w:szCs w:val="13"/>
              </w:rPr>
              <w:t>同意学院打分</w:t>
            </w:r>
          </w:p>
          <w:p w:rsidR="00053263" w:rsidRPr="00892D37" w:rsidRDefault="00053263" w:rsidP="00EE2AC1">
            <w:pPr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/>
                <w:kern w:val="0"/>
                <w:sz w:val="13"/>
                <w:szCs w:val="13"/>
              </w:rPr>
              <w:t>教务处长</w:t>
            </w:r>
            <w:r w:rsidRPr="00892D37">
              <w:rPr>
                <w:rFonts w:ascii="宋体" w:eastAsia="宋体" w:hAnsi="宋体" w:cs="宋体"/>
                <w:kern w:val="0"/>
                <w:sz w:val="13"/>
                <w:szCs w:val="13"/>
              </w:rPr>
              <w:t>签字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5教学服务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892D37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5.1</w:t>
            </w:r>
            <w:r w:rsidRPr="00892D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承担院系教学服务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Pr="00892D37" w:rsidRDefault="00053263" w:rsidP="00EE2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892D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Pr="00892D37" w:rsidRDefault="00053263" w:rsidP="00EE2AC1">
            <w:pPr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------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053263" w:rsidTr="006C02F9">
        <w:trPr>
          <w:trHeight w:val="454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合计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EE2A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100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63" w:rsidRDefault="00053263" w:rsidP="00EE2AC1">
            <w:pPr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EE2AC1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合并计分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63" w:rsidRDefault="00053263" w:rsidP="00EE2A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竞评组打分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合计</w:t>
            </w:r>
          </w:p>
        </w:tc>
      </w:tr>
      <w:tr w:rsidR="00E94E56" w:rsidTr="00E94E56">
        <w:trPr>
          <w:trHeight w:val="152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56" w:rsidRDefault="00E94E56" w:rsidP="006C02F9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学院意见：已核实。</w:t>
            </w:r>
          </w:p>
          <w:p w:rsidR="00E94E56" w:rsidRDefault="00E94E56" w:rsidP="006C02F9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（公章）</w:t>
            </w:r>
          </w:p>
          <w:p w:rsidR="00E94E56" w:rsidRDefault="00E94E56" w:rsidP="006C02F9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4E56" w:rsidRDefault="00E94E56" w:rsidP="006C02F9">
            <w:pPr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4E56" w:rsidRDefault="00E94E56" w:rsidP="006C02F9">
            <w:pPr>
              <w:ind w:firstLineChars="150" w:firstLine="36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6" w:rsidRDefault="00E94E56" w:rsidP="006C02F9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教务处意见：已核实。</w:t>
            </w:r>
          </w:p>
          <w:p w:rsidR="00E94E56" w:rsidRDefault="00E94E56" w:rsidP="006C02F9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（公章）</w:t>
            </w:r>
          </w:p>
          <w:p w:rsidR="00E94E56" w:rsidRDefault="00E94E56" w:rsidP="006C02F9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4E56" w:rsidRDefault="00E94E56" w:rsidP="006C02F9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4E56" w:rsidRDefault="00E94E56" w:rsidP="006C02F9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56" w:rsidRDefault="00E94E56" w:rsidP="00E94E56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教师教学发展中心</w:t>
            </w:r>
          </w:p>
          <w:p w:rsidR="00E94E56" w:rsidRDefault="00E94E56" w:rsidP="00E94E56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意见：已核实。</w:t>
            </w:r>
          </w:p>
          <w:p w:rsidR="00E94E56" w:rsidRDefault="00E94E56" w:rsidP="00E94E56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（公章）</w:t>
            </w:r>
          </w:p>
          <w:p w:rsidR="00E94E56" w:rsidRDefault="00E94E56" w:rsidP="00E94E56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4E56" w:rsidRPr="006C02F9" w:rsidRDefault="00E94E56" w:rsidP="00E94E56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053263" w:rsidTr="007734D7">
        <w:trPr>
          <w:trHeight w:val="169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学校意见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公章：</w:t>
            </w:r>
          </w:p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53263" w:rsidRDefault="00053263" w:rsidP="007D304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53263" w:rsidRDefault="00053263" w:rsidP="007D3046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年   月   日     </w:t>
            </w:r>
          </w:p>
        </w:tc>
      </w:tr>
    </w:tbl>
    <w:p w:rsidR="007D3046" w:rsidRPr="008F7416" w:rsidRDefault="008F7416" w:rsidP="00E94E56">
      <w:pPr>
        <w:ind w:firstLineChars="550" w:firstLine="1540"/>
        <w:rPr>
          <w:rFonts w:ascii="仿宋_GB2312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附录：</w:t>
      </w:r>
      <w:r w:rsidRPr="004B73BA">
        <w:rPr>
          <w:rFonts w:ascii="宋体" w:eastAsia="宋体" w:hAnsi="宋体" w:cs="宋体" w:hint="eastAsia"/>
          <w:sz w:val="28"/>
          <w:szCs w:val="28"/>
        </w:rPr>
        <w:t>上海建桥学</w:t>
      </w:r>
      <w:r w:rsidRPr="004E03DE">
        <w:rPr>
          <w:rFonts w:ascii="宋体" w:eastAsia="宋体" w:hAnsi="宋体" w:cs="宋体" w:hint="eastAsia"/>
          <w:color w:val="000000" w:themeColor="text1"/>
          <w:sz w:val="28"/>
          <w:szCs w:val="28"/>
        </w:rPr>
        <w:t>院优秀教学奖</w:t>
      </w:r>
      <w:r w:rsidRPr="004B73BA">
        <w:rPr>
          <w:rFonts w:ascii="宋体" w:eastAsia="宋体" w:hAnsi="宋体" w:cs="宋体" w:hint="eastAsia"/>
          <w:sz w:val="28"/>
          <w:szCs w:val="28"/>
        </w:rPr>
        <w:t>评选</w:t>
      </w:r>
      <w:r>
        <w:rPr>
          <w:rFonts w:ascii="仿宋_GB2312" w:hAnsi="宋体" w:hint="eastAsia"/>
          <w:sz w:val="28"/>
          <w:szCs w:val="28"/>
        </w:rPr>
        <w:t>指标</w:t>
      </w:r>
    </w:p>
    <w:tbl>
      <w:tblPr>
        <w:tblW w:w="7933" w:type="dxa"/>
        <w:jc w:val="center"/>
        <w:tblLook w:val="04A0"/>
      </w:tblPr>
      <w:tblGrid>
        <w:gridCol w:w="562"/>
        <w:gridCol w:w="1662"/>
        <w:gridCol w:w="709"/>
        <w:gridCol w:w="5000"/>
      </w:tblGrid>
      <w:tr w:rsidR="008F7416" w:rsidRPr="00B02B98" w:rsidTr="008F7416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一级指标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二级指标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分值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评分要求</w:t>
            </w:r>
          </w:p>
        </w:tc>
      </w:tr>
      <w:tr w:rsidR="008F7416" w:rsidRPr="00B02B98" w:rsidTr="008F7416">
        <w:trPr>
          <w:trHeight w:val="70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教书育人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1.1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学生评教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当年度学生评教得分高于前40%可以参评该奖项。得分为（（第一学期学生评教得分/第一学期全校最高分）+（第二学期学生评教得分/第二学期全校最高分））/2*15。此分数由教务处给出。</w:t>
            </w:r>
          </w:p>
        </w:tc>
      </w:tr>
      <w:tr w:rsidR="008F7416" w:rsidRPr="00B02B98" w:rsidTr="008F7416">
        <w:trPr>
          <w:trHeight w:val="7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1.2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教学工作量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不满教学工作量得0分，</w:t>
            </w:r>
            <w:proofErr w:type="gramStart"/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满教学</w:t>
            </w:r>
            <w:proofErr w:type="gramEnd"/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工作量得5分。此分数由学院给出。</w:t>
            </w:r>
          </w:p>
        </w:tc>
      </w:tr>
      <w:tr w:rsidR="008F7416" w:rsidRPr="00B02B98" w:rsidTr="008F7416">
        <w:trPr>
          <w:trHeight w:val="8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1.3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教学工作质量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根据老师参与课程建设及课堂教学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质量进行打分，可参考教师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课程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建设结项评审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结果和同行听课的结果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。此分数由学院给出。</w:t>
            </w:r>
          </w:p>
        </w:tc>
      </w:tr>
      <w:tr w:rsidR="008F7416" w:rsidRPr="00B02B98" w:rsidTr="008F7416">
        <w:trPr>
          <w:trHeight w:val="8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1.4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指导学生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指导学生参加学科竞赛，获得国家级奖项得8分，获得省部级奖项得5分，最高累计不超过10分。（按竞赛个数计算，同一竞赛中获得多项奖，以最高奖项计算。）得奖项目需要经过教务处认定，此分数由教务处给出。</w:t>
            </w:r>
          </w:p>
        </w:tc>
      </w:tr>
      <w:tr w:rsidR="008F7416" w:rsidRPr="00B02B98" w:rsidTr="008F7416">
        <w:trPr>
          <w:trHeight w:val="87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教学规范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2.1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教学资料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教学资料完整、按时上网得5分。此分数由学院给出，教务处抽查10%核实无误后确认该项分数。</w:t>
            </w:r>
          </w:p>
        </w:tc>
      </w:tr>
      <w:tr w:rsidR="008F7416" w:rsidRPr="00B02B98" w:rsidTr="008F7416">
        <w:trPr>
          <w:trHeight w:val="8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2.2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课程改善历程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按照学校相关文件要求完成课程改善历程，按门计算，每门最高5分，最高累计不超过10分。此项分数由教务处给出。</w:t>
            </w:r>
          </w:p>
        </w:tc>
      </w:tr>
      <w:tr w:rsidR="008F7416" w:rsidRPr="00B02B98" w:rsidTr="008F7416">
        <w:trPr>
          <w:trHeight w:val="10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奖项荣誉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3.1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教学成果与称号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当年受各级党委、政府或人事、教育部门联合表彰，按级别记分：国家级10分、省级8分、校级4分，可累计计算，最高不超过10分。此分数由教务处给出。</w:t>
            </w:r>
          </w:p>
        </w:tc>
      </w:tr>
      <w:tr w:rsidR="008F7416" w:rsidRPr="00B02B98" w:rsidTr="008F7416">
        <w:trPr>
          <w:trHeight w:val="1159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3.2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教学竞赛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当年在教育部、市教委等组织的教学竞赛中获奖，按级别记分：国家级一等奖10分，二等奖9分，三等奖8分，省部级一等奖8分，二等奖7分，三等奖5分，校级竞赛一等奖5分，二等奖4分，三等奖2分。可以累积计算，最高不超过10分。此分数由教师教学发展中心给出。</w:t>
            </w:r>
          </w:p>
        </w:tc>
      </w:tr>
      <w:tr w:rsidR="008F7416" w:rsidRPr="00B02B98" w:rsidTr="008F7416">
        <w:trPr>
          <w:trHeight w:val="76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教学研究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4.1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教改项目与团队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分数只计算给项目主持人或者团队带头人。按级别记分：国家级10分，省级8分，校级4分。不同类别可累计计算，但最高不超过10分。此分数由教务处给出。</w:t>
            </w:r>
          </w:p>
        </w:tc>
      </w:tr>
      <w:tr w:rsidR="008F7416" w:rsidRPr="00B02B98" w:rsidTr="008F7416">
        <w:trPr>
          <w:trHeight w:val="76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4.2</w:t>
            </w: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当年教育教学类论文发表在南大和北大核心每篇计5分，最高计10分。此分数由学院给出，教务处负责抽查审核。</w:t>
            </w:r>
          </w:p>
        </w:tc>
      </w:tr>
      <w:tr w:rsidR="008F7416" w:rsidRPr="00B02B98" w:rsidTr="008F7416">
        <w:trPr>
          <w:trHeight w:val="88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教学服务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8F7416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5.1</w:t>
            </w:r>
            <w:r w:rsidRPr="00B02B9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承担院系教学服务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承担专业建设、教学咨询服务</w:t>
            </w:r>
            <w:r w:rsidRPr="00B02B98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等事项，此分数由学院给出。</w:t>
            </w:r>
          </w:p>
        </w:tc>
      </w:tr>
      <w:tr w:rsidR="008F7416" w:rsidRPr="00B02B98" w:rsidTr="008F7416">
        <w:trPr>
          <w:trHeight w:val="840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    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16" w:rsidRPr="00B02B98" w:rsidRDefault="008F7416" w:rsidP="00D97C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02B9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</w:tbl>
    <w:p w:rsidR="003462C8" w:rsidRDefault="003462C8" w:rsidP="003462C8">
      <w:pPr>
        <w:spacing w:line="220" w:lineRule="exact"/>
        <w:jc w:val="left"/>
        <w:rPr>
          <w:rFonts w:ascii="宋体" w:eastAsia="宋体" w:hAnsi="宋体" w:cs="宋体"/>
          <w:szCs w:val="21"/>
        </w:rPr>
      </w:pPr>
    </w:p>
    <w:p w:rsidR="008F7416" w:rsidRPr="003462C8" w:rsidRDefault="00E94E56" w:rsidP="003462C8">
      <w:pPr>
        <w:spacing w:line="260" w:lineRule="exact"/>
        <w:jc w:val="left"/>
        <w:rPr>
          <w:rFonts w:ascii="宋体" w:eastAsia="宋体" w:hAnsi="宋体" w:cs="宋体"/>
          <w:b/>
          <w:szCs w:val="21"/>
        </w:rPr>
      </w:pPr>
      <w:r w:rsidRPr="003462C8">
        <w:rPr>
          <w:rFonts w:ascii="宋体" w:eastAsia="宋体" w:hAnsi="宋体" w:cs="宋体" w:hint="eastAsia"/>
          <w:b/>
          <w:szCs w:val="21"/>
        </w:rPr>
        <w:t>（申报评审操作流程：①教师本人填写表1</w:t>
      </w:r>
      <w:r w:rsidR="005A1C6C">
        <w:rPr>
          <w:rFonts w:ascii="宋体" w:eastAsia="宋体" w:hAnsi="宋体" w:cs="宋体" w:hint="eastAsia"/>
          <w:b/>
          <w:szCs w:val="21"/>
        </w:rPr>
        <w:t>后交学院</w:t>
      </w:r>
      <w:r w:rsidRPr="003462C8">
        <w:rPr>
          <w:rFonts w:ascii="宋体" w:eastAsia="宋体" w:hAnsi="宋体" w:cs="宋体" w:hint="eastAsia"/>
          <w:b/>
          <w:szCs w:val="21"/>
        </w:rPr>
        <w:t>；②学院审核表1，并根据评选指标在表2</w:t>
      </w:r>
      <w:r w:rsidR="005A1C6C">
        <w:rPr>
          <w:rFonts w:ascii="宋体" w:eastAsia="宋体" w:hAnsi="宋体" w:cs="宋体" w:hint="eastAsia"/>
          <w:b/>
          <w:szCs w:val="21"/>
        </w:rPr>
        <w:t>学院栏中</w:t>
      </w:r>
      <w:r w:rsidRPr="003462C8">
        <w:rPr>
          <w:rFonts w:ascii="宋体" w:eastAsia="宋体" w:hAnsi="宋体" w:cs="宋体" w:hint="eastAsia"/>
          <w:b/>
          <w:szCs w:val="21"/>
        </w:rPr>
        <w:t>打分</w:t>
      </w:r>
      <w:r w:rsidR="005A1C6C">
        <w:rPr>
          <w:rFonts w:ascii="宋体" w:eastAsia="宋体" w:hAnsi="宋体" w:cs="宋体" w:hint="eastAsia"/>
          <w:b/>
          <w:szCs w:val="21"/>
        </w:rPr>
        <w:t>后交教务处</w:t>
      </w:r>
      <w:r w:rsidRPr="003462C8">
        <w:rPr>
          <w:rFonts w:ascii="宋体" w:eastAsia="宋体" w:hAnsi="宋体" w:cs="宋体" w:hint="eastAsia"/>
          <w:b/>
          <w:szCs w:val="21"/>
        </w:rPr>
        <w:t>；③教务处/教师教学发展中心审核表1</w:t>
      </w:r>
      <w:r w:rsidR="003462C8" w:rsidRPr="003462C8">
        <w:rPr>
          <w:rFonts w:ascii="宋体" w:eastAsia="宋体" w:hAnsi="宋体" w:cs="宋体" w:hint="eastAsia"/>
          <w:b/>
          <w:szCs w:val="21"/>
        </w:rPr>
        <w:t>，在表2</w:t>
      </w:r>
      <w:r w:rsidR="005A1C6C">
        <w:rPr>
          <w:rFonts w:ascii="宋体" w:eastAsia="宋体" w:hAnsi="宋体" w:cs="宋体" w:hint="eastAsia"/>
          <w:b/>
          <w:szCs w:val="21"/>
        </w:rPr>
        <w:t>相应栏中</w:t>
      </w:r>
      <w:r w:rsidR="005A1C6C" w:rsidRPr="003462C8">
        <w:rPr>
          <w:rFonts w:ascii="宋体" w:eastAsia="宋体" w:hAnsi="宋体" w:cs="宋体" w:hint="eastAsia"/>
          <w:b/>
          <w:szCs w:val="21"/>
        </w:rPr>
        <w:t>打分</w:t>
      </w:r>
      <w:r w:rsidR="005A1C6C">
        <w:rPr>
          <w:rFonts w:ascii="宋体" w:eastAsia="宋体" w:hAnsi="宋体" w:cs="宋体" w:hint="eastAsia"/>
          <w:b/>
          <w:szCs w:val="21"/>
        </w:rPr>
        <w:t>并</w:t>
      </w:r>
      <w:r w:rsidR="003462C8" w:rsidRPr="003462C8">
        <w:rPr>
          <w:rFonts w:ascii="宋体" w:eastAsia="宋体" w:hAnsi="宋体" w:cs="宋体" w:hint="eastAsia"/>
          <w:b/>
          <w:szCs w:val="21"/>
        </w:rPr>
        <w:t>签字确认；</w:t>
      </w:r>
      <w:r w:rsidRPr="003462C8">
        <w:rPr>
          <w:rFonts w:ascii="宋体" w:eastAsia="宋体" w:hAnsi="宋体" w:cs="宋体" w:hint="eastAsia"/>
          <w:b/>
          <w:szCs w:val="21"/>
        </w:rPr>
        <w:t>④</w:t>
      </w:r>
      <w:r w:rsidR="003462C8" w:rsidRPr="003462C8">
        <w:rPr>
          <w:rFonts w:ascii="宋体" w:eastAsia="宋体" w:hAnsi="宋体" w:cs="宋体" w:hint="eastAsia"/>
          <w:b/>
          <w:szCs w:val="21"/>
        </w:rPr>
        <w:t>竞评组根据表1表2讨论后确定表彰人选。</w:t>
      </w:r>
      <w:r w:rsidRPr="003462C8">
        <w:rPr>
          <w:rFonts w:ascii="宋体" w:eastAsia="宋体" w:hAnsi="宋体" w:cs="宋体" w:hint="eastAsia"/>
          <w:b/>
          <w:szCs w:val="21"/>
        </w:rPr>
        <w:t>）</w:t>
      </w:r>
    </w:p>
    <w:p w:rsidR="00004969" w:rsidRPr="001F0E73" w:rsidRDefault="00004969"/>
    <w:sectPr w:rsidR="00004969" w:rsidRPr="001F0E73" w:rsidSect="00004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E5" w:rsidRDefault="00D67EE5" w:rsidP="00053263">
      <w:r>
        <w:separator/>
      </w:r>
    </w:p>
  </w:endnote>
  <w:endnote w:type="continuationSeparator" w:id="0">
    <w:p w:rsidR="00D67EE5" w:rsidRDefault="00D67EE5" w:rsidP="0005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6C" w:rsidRDefault="005A1C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6C" w:rsidRDefault="005A1C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6C" w:rsidRDefault="005A1C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E5" w:rsidRDefault="00D67EE5" w:rsidP="00053263">
      <w:r>
        <w:separator/>
      </w:r>
    </w:p>
  </w:footnote>
  <w:footnote w:type="continuationSeparator" w:id="0">
    <w:p w:rsidR="00D67EE5" w:rsidRDefault="00D67EE5" w:rsidP="00053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6C" w:rsidRDefault="005A1C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6C" w:rsidRDefault="005A1C6C" w:rsidP="005A1C6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6C" w:rsidRDefault="005A1C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E73"/>
    <w:rsid w:val="00004969"/>
    <w:rsid w:val="00053263"/>
    <w:rsid w:val="0009273F"/>
    <w:rsid w:val="001F0E73"/>
    <w:rsid w:val="003462C8"/>
    <w:rsid w:val="00437F2C"/>
    <w:rsid w:val="00466034"/>
    <w:rsid w:val="004B1041"/>
    <w:rsid w:val="00547F16"/>
    <w:rsid w:val="005A1C6C"/>
    <w:rsid w:val="006C02F9"/>
    <w:rsid w:val="007734D7"/>
    <w:rsid w:val="007D3046"/>
    <w:rsid w:val="00892D37"/>
    <w:rsid w:val="008F7416"/>
    <w:rsid w:val="00C07740"/>
    <w:rsid w:val="00C21164"/>
    <w:rsid w:val="00C572A3"/>
    <w:rsid w:val="00D67EE5"/>
    <w:rsid w:val="00DC0C1A"/>
    <w:rsid w:val="00E94E56"/>
    <w:rsid w:val="00EE2AC1"/>
    <w:rsid w:val="00F410A6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3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32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3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32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jwzx-cj</dc:creator>
  <cp:lastModifiedBy>deeplm</cp:lastModifiedBy>
  <cp:revision>3</cp:revision>
  <dcterms:created xsi:type="dcterms:W3CDTF">2016-12-17T09:26:00Z</dcterms:created>
  <dcterms:modified xsi:type="dcterms:W3CDTF">2016-12-17T09:29:00Z</dcterms:modified>
</cp:coreProperties>
</file>