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6992" w:rsidRDefault="002E56B3" w:rsidP="002E56B3">
      <w:pPr>
        <w:jc w:val="center"/>
        <w:rPr>
          <w:b/>
          <w:sz w:val="32"/>
          <w:szCs w:val="32"/>
        </w:rPr>
      </w:pPr>
      <w:r w:rsidRPr="002E56B3">
        <w:rPr>
          <w:rFonts w:hint="eastAsia"/>
          <w:b/>
          <w:sz w:val="32"/>
          <w:szCs w:val="32"/>
        </w:rPr>
        <w:t>云录播系统</w:t>
      </w:r>
      <w:bookmarkStart w:id="0" w:name="_GoBack"/>
      <w:bookmarkEnd w:id="0"/>
      <w:r w:rsidRPr="002E56B3">
        <w:rPr>
          <w:rFonts w:hint="eastAsia"/>
          <w:b/>
          <w:sz w:val="32"/>
          <w:szCs w:val="32"/>
        </w:rPr>
        <w:t>使用介绍</w:t>
      </w:r>
    </w:p>
    <w:p w:rsidR="002E56B3" w:rsidRDefault="002E56B3" w:rsidP="002E56B3">
      <w:pPr>
        <w:jc w:val="left"/>
        <w:rPr>
          <w:b/>
          <w:sz w:val="32"/>
          <w:szCs w:val="32"/>
        </w:rPr>
      </w:pPr>
    </w:p>
    <w:p w:rsidR="002E56B3" w:rsidRPr="002E56B3" w:rsidRDefault="002E56B3" w:rsidP="002E56B3">
      <w:pPr>
        <w:pStyle w:val="a3"/>
        <w:numPr>
          <w:ilvl w:val="0"/>
          <w:numId w:val="1"/>
        </w:numPr>
        <w:ind w:firstLineChars="0"/>
        <w:jc w:val="left"/>
        <w:rPr>
          <w:b/>
          <w:sz w:val="28"/>
          <w:szCs w:val="28"/>
        </w:rPr>
      </w:pPr>
      <w:r w:rsidRPr="002E56B3">
        <w:rPr>
          <w:rFonts w:hint="eastAsia"/>
          <w:b/>
          <w:sz w:val="28"/>
          <w:szCs w:val="28"/>
        </w:rPr>
        <w:t>登录</w:t>
      </w:r>
    </w:p>
    <w:p w:rsidR="002E56B3" w:rsidRDefault="002E56B3" w:rsidP="002E56B3">
      <w:pPr>
        <w:jc w:val="left"/>
        <w:rPr>
          <w:color w:val="FF0000"/>
          <w:sz w:val="24"/>
          <w:szCs w:val="24"/>
        </w:rPr>
      </w:pPr>
      <w:r>
        <w:rPr>
          <w:rFonts w:hint="eastAsia"/>
          <w:sz w:val="24"/>
          <w:szCs w:val="24"/>
        </w:rPr>
        <w:t>使用</w:t>
      </w:r>
      <w:r>
        <w:rPr>
          <w:rFonts w:hint="eastAsia"/>
          <w:sz w:val="24"/>
          <w:szCs w:val="24"/>
        </w:rPr>
        <w:t>IE</w:t>
      </w:r>
      <w:r>
        <w:rPr>
          <w:rFonts w:hint="eastAsia"/>
          <w:sz w:val="24"/>
          <w:szCs w:val="24"/>
        </w:rPr>
        <w:t>浏览器（支持</w:t>
      </w:r>
      <w:r>
        <w:rPr>
          <w:rFonts w:hint="eastAsia"/>
          <w:sz w:val="24"/>
          <w:szCs w:val="24"/>
        </w:rPr>
        <w:t>IE8</w:t>
      </w:r>
      <w:r>
        <w:rPr>
          <w:rFonts w:hint="eastAsia"/>
          <w:sz w:val="24"/>
          <w:szCs w:val="24"/>
        </w:rPr>
        <w:t>及以上浏览器），</w:t>
      </w:r>
      <w:r w:rsidR="00242C29">
        <w:rPr>
          <w:rFonts w:hint="eastAsia"/>
          <w:sz w:val="24"/>
          <w:szCs w:val="24"/>
        </w:rPr>
        <w:t>登录上海建桥学院信息门户，点击系统导航中的公共教学楼课程录播系统。如下图所示</w:t>
      </w:r>
    </w:p>
    <w:p w:rsidR="002E56B3" w:rsidRDefault="00242C29" w:rsidP="002E56B3">
      <w:pPr>
        <w:jc w:val="left"/>
        <w:rPr>
          <w:color w:val="FF0000"/>
          <w:sz w:val="24"/>
          <w:szCs w:val="24"/>
        </w:rPr>
      </w:pPr>
      <w:r>
        <w:rPr>
          <w:noProof/>
        </w:rPr>
        <w:drawing>
          <wp:inline distT="0" distB="0" distL="0" distR="0">
            <wp:extent cx="5274310" cy="5785259"/>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74310" cy="5785259"/>
                    </a:xfrm>
                    <a:prstGeom prst="rect">
                      <a:avLst/>
                    </a:prstGeom>
                  </pic:spPr>
                </pic:pic>
              </a:graphicData>
            </a:graphic>
          </wp:inline>
        </w:drawing>
      </w:r>
    </w:p>
    <w:p w:rsidR="001B2A04" w:rsidRDefault="001B2A04">
      <w:pPr>
        <w:widowControl/>
        <w:jc w:val="left"/>
        <w:rPr>
          <w:color w:val="FF0000"/>
          <w:sz w:val="24"/>
          <w:szCs w:val="24"/>
        </w:rPr>
      </w:pPr>
      <w:r>
        <w:rPr>
          <w:color w:val="FF0000"/>
          <w:sz w:val="24"/>
          <w:szCs w:val="24"/>
        </w:rPr>
        <w:br w:type="page"/>
      </w:r>
    </w:p>
    <w:p w:rsidR="00242C29" w:rsidRDefault="00242C29" w:rsidP="00242C29">
      <w:pPr>
        <w:pStyle w:val="a3"/>
        <w:numPr>
          <w:ilvl w:val="0"/>
          <w:numId w:val="1"/>
        </w:numPr>
        <w:ind w:firstLineChars="0"/>
        <w:jc w:val="left"/>
        <w:rPr>
          <w:b/>
          <w:sz w:val="28"/>
          <w:szCs w:val="28"/>
        </w:rPr>
      </w:pPr>
      <w:r w:rsidRPr="00242C29">
        <w:rPr>
          <w:rFonts w:hint="eastAsia"/>
          <w:b/>
          <w:sz w:val="28"/>
          <w:szCs w:val="28"/>
        </w:rPr>
        <w:lastRenderedPageBreak/>
        <w:t>修改个人信息</w:t>
      </w:r>
    </w:p>
    <w:p w:rsidR="00242C29" w:rsidRPr="00242C29" w:rsidRDefault="00242C29" w:rsidP="00242C29">
      <w:pPr>
        <w:jc w:val="left"/>
        <w:rPr>
          <w:sz w:val="24"/>
          <w:szCs w:val="24"/>
        </w:rPr>
      </w:pPr>
      <w:r w:rsidRPr="00242C29">
        <w:rPr>
          <w:rFonts w:hint="eastAsia"/>
          <w:sz w:val="24"/>
          <w:szCs w:val="24"/>
        </w:rPr>
        <w:t>云录播系统在老师上课结束后，会自动发送一封邮件到各老师邮箱，提醒其对课程视频进行剪辑。</w:t>
      </w:r>
      <w:r>
        <w:rPr>
          <w:rFonts w:hint="eastAsia"/>
          <w:sz w:val="24"/>
          <w:szCs w:val="24"/>
        </w:rPr>
        <w:t>目前云录播系统中各老师邮箱信息取自学校教务系统中，可能邮箱信息与老师实际使用的邮箱有些出入，可根据如下操作自行修改邮箱地址：</w:t>
      </w:r>
    </w:p>
    <w:p w:rsidR="00242C29" w:rsidRDefault="00242C29" w:rsidP="00242C29">
      <w:pPr>
        <w:jc w:val="left"/>
        <w:rPr>
          <w:sz w:val="24"/>
          <w:szCs w:val="24"/>
        </w:rPr>
      </w:pPr>
      <w:r>
        <w:rPr>
          <w:rFonts w:hint="eastAsia"/>
          <w:sz w:val="24"/>
          <w:szCs w:val="24"/>
        </w:rPr>
        <w:t>登录云录播系统后点击页面右上角老师名称，再点击设置</w:t>
      </w:r>
      <w:r w:rsidR="004E6471">
        <w:rPr>
          <w:rFonts w:hint="eastAsia"/>
          <w:sz w:val="24"/>
          <w:szCs w:val="24"/>
        </w:rPr>
        <w:t>，如下图</w:t>
      </w:r>
    </w:p>
    <w:p w:rsidR="00242C29" w:rsidRDefault="00242C29" w:rsidP="00242C29">
      <w:pPr>
        <w:jc w:val="left"/>
        <w:rPr>
          <w:sz w:val="24"/>
          <w:szCs w:val="24"/>
        </w:rPr>
      </w:pPr>
      <w:r>
        <w:rPr>
          <w:noProof/>
        </w:rPr>
        <w:drawing>
          <wp:inline distT="0" distB="0" distL="0" distR="0">
            <wp:extent cx="5274310" cy="2425328"/>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2425328"/>
                    </a:xfrm>
                    <a:prstGeom prst="rect">
                      <a:avLst/>
                    </a:prstGeom>
                  </pic:spPr>
                </pic:pic>
              </a:graphicData>
            </a:graphic>
          </wp:inline>
        </w:drawing>
      </w:r>
    </w:p>
    <w:p w:rsidR="004E6471" w:rsidRDefault="004E6471" w:rsidP="00242C29">
      <w:pPr>
        <w:jc w:val="left"/>
        <w:rPr>
          <w:sz w:val="24"/>
          <w:szCs w:val="24"/>
        </w:rPr>
      </w:pPr>
      <w:r>
        <w:rPr>
          <w:rFonts w:hint="eastAsia"/>
          <w:sz w:val="24"/>
          <w:szCs w:val="24"/>
        </w:rPr>
        <w:t>弹出基本信息设置界面，修改完邮箱信息后点击保存。</w:t>
      </w:r>
    </w:p>
    <w:p w:rsidR="004E6471" w:rsidRPr="004E6471" w:rsidRDefault="004E6471" w:rsidP="00242C29">
      <w:pPr>
        <w:jc w:val="left"/>
        <w:rPr>
          <w:sz w:val="24"/>
          <w:szCs w:val="24"/>
        </w:rPr>
      </w:pPr>
      <w:r>
        <w:rPr>
          <w:noProof/>
        </w:rPr>
        <w:drawing>
          <wp:inline distT="0" distB="0" distL="0" distR="0">
            <wp:extent cx="5277571" cy="2225615"/>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2224240"/>
                    </a:xfrm>
                    <a:prstGeom prst="rect">
                      <a:avLst/>
                    </a:prstGeom>
                  </pic:spPr>
                </pic:pic>
              </a:graphicData>
            </a:graphic>
          </wp:inline>
        </w:drawing>
      </w:r>
    </w:p>
    <w:p w:rsidR="002E56B3" w:rsidRPr="002E56B3" w:rsidRDefault="004E6471" w:rsidP="002E56B3">
      <w:pPr>
        <w:pStyle w:val="a3"/>
        <w:numPr>
          <w:ilvl w:val="0"/>
          <w:numId w:val="1"/>
        </w:numPr>
        <w:ind w:firstLineChars="0"/>
        <w:jc w:val="left"/>
        <w:rPr>
          <w:b/>
          <w:sz w:val="28"/>
          <w:szCs w:val="28"/>
        </w:rPr>
      </w:pPr>
      <w:r>
        <w:rPr>
          <w:rFonts w:hint="eastAsia"/>
          <w:b/>
          <w:sz w:val="28"/>
          <w:szCs w:val="28"/>
        </w:rPr>
        <w:t>视频剪辑</w:t>
      </w:r>
    </w:p>
    <w:p w:rsidR="004E6471" w:rsidRPr="004E6471" w:rsidRDefault="002E56B3" w:rsidP="002E56B3">
      <w:pPr>
        <w:jc w:val="left"/>
        <w:rPr>
          <w:sz w:val="24"/>
          <w:szCs w:val="24"/>
        </w:rPr>
      </w:pPr>
      <w:r w:rsidRPr="00334A79">
        <w:rPr>
          <w:rFonts w:hint="eastAsia"/>
          <w:sz w:val="24"/>
          <w:szCs w:val="24"/>
        </w:rPr>
        <w:t>点击</w:t>
      </w:r>
      <w:r w:rsidR="004E6471">
        <w:rPr>
          <w:rFonts w:hint="eastAsia"/>
          <w:sz w:val="24"/>
          <w:szCs w:val="24"/>
        </w:rPr>
        <w:t>右上角老师名称，选择进入个人空间</w:t>
      </w:r>
      <w:r w:rsidR="004E6471" w:rsidRPr="004E6471">
        <w:rPr>
          <w:rFonts w:hint="eastAsia"/>
          <w:sz w:val="24"/>
          <w:szCs w:val="24"/>
        </w:rPr>
        <w:t>，后点击视频剪辑</w:t>
      </w:r>
      <w:r w:rsidR="004E6471">
        <w:rPr>
          <w:rFonts w:hint="eastAsia"/>
          <w:sz w:val="24"/>
          <w:szCs w:val="24"/>
        </w:rPr>
        <w:t>。</w:t>
      </w:r>
    </w:p>
    <w:p w:rsidR="004E6471" w:rsidRDefault="004E6471" w:rsidP="002E56B3">
      <w:pPr>
        <w:jc w:val="left"/>
        <w:rPr>
          <w:color w:val="FF0000"/>
          <w:sz w:val="24"/>
          <w:szCs w:val="24"/>
        </w:rPr>
      </w:pPr>
      <w:r>
        <w:rPr>
          <w:noProof/>
        </w:rPr>
        <w:drawing>
          <wp:inline distT="0" distB="0" distL="0" distR="0">
            <wp:extent cx="2314575" cy="154305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14575" cy="1543050"/>
                    </a:xfrm>
                    <a:prstGeom prst="rect">
                      <a:avLst/>
                    </a:prstGeom>
                  </pic:spPr>
                </pic:pic>
              </a:graphicData>
            </a:graphic>
          </wp:inline>
        </w:drawing>
      </w:r>
      <w:r>
        <w:rPr>
          <w:noProof/>
        </w:rPr>
        <w:drawing>
          <wp:inline distT="0" distB="0" distL="0" distR="0">
            <wp:extent cx="2424023" cy="143198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33205" cy="1437409"/>
                    </a:xfrm>
                    <a:prstGeom prst="rect">
                      <a:avLst/>
                    </a:prstGeom>
                  </pic:spPr>
                </pic:pic>
              </a:graphicData>
            </a:graphic>
          </wp:inline>
        </w:drawing>
      </w:r>
    </w:p>
    <w:p w:rsidR="002E56B3" w:rsidRDefault="002E56B3" w:rsidP="002E56B3">
      <w:pPr>
        <w:jc w:val="left"/>
        <w:rPr>
          <w:color w:val="FF0000"/>
          <w:sz w:val="24"/>
          <w:szCs w:val="24"/>
        </w:rPr>
      </w:pPr>
    </w:p>
    <w:p w:rsidR="00334A79" w:rsidRDefault="00334A79" w:rsidP="002E56B3">
      <w:pPr>
        <w:jc w:val="left"/>
        <w:rPr>
          <w:color w:val="FF0000"/>
          <w:sz w:val="24"/>
          <w:szCs w:val="24"/>
        </w:rPr>
      </w:pPr>
    </w:p>
    <w:p w:rsidR="00BD6415" w:rsidRPr="00BD6415" w:rsidRDefault="00BD6415" w:rsidP="00BD6415">
      <w:pPr>
        <w:ind w:firstLineChars="200" w:firstLine="480"/>
        <w:jc w:val="left"/>
        <w:rPr>
          <w:sz w:val="24"/>
          <w:szCs w:val="24"/>
        </w:rPr>
      </w:pPr>
      <w:r w:rsidRPr="00BD6415">
        <w:rPr>
          <w:rFonts w:hint="eastAsia"/>
          <w:sz w:val="24"/>
          <w:szCs w:val="24"/>
        </w:rPr>
        <w:t>视频剪辑功能主要是取一段完整的上课视频，手动剪取其中“精华”的若干段，并通过系统合并成一段视频并提供学生进行点播。下面为视频剪辑操作介绍。</w:t>
      </w:r>
    </w:p>
    <w:p w:rsidR="00334A79" w:rsidRDefault="00334A79" w:rsidP="002E56B3">
      <w:pPr>
        <w:jc w:val="left"/>
        <w:rPr>
          <w:color w:val="FF0000"/>
          <w:sz w:val="24"/>
          <w:szCs w:val="24"/>
        </w:rPr>
      </w:pPr>
      <w:r>
        <w:rPr>
          <w:noProof/>
        </w:rPr>
        <w:drawing>
          <wp:inline distT="0" distB="0" distL="0" distR="0">
            <wp:extent cx="5274310" cy="1714151"/>
            <wp:effectExtent l="0" t="0" r="254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1714151"/>
                    </a:xfrm>
                    <a:prstGeom prst="rect">
                      <a:avLst/>
                    </a:prstGeom>
                  </pic:spPr>
                </pic:pic>
              </a:graphicData>
            </a:graphic>
          </wp:inline>
        </w:drawing>
      </w:r>
    </w:p>
    <w:p w:rsidR="00334A79" w:rsidRDefault="005B2701" w:rsidP="002E56B3">
      <w:pPr>
        <w:jc w:val="left"/>
        <w:rPr>
          <w:noProof/>
        </w:rPr>
      </w:pPr>
      <w:r>
        <w:rPr>
          <w:rFonts w:hint="eastAsia"/>
          <w:sz w:val="24"/>
          <w:szCs w:val="24"/>
        </w:rPr>
        <w:t>1</w:t>
      </w:r>
      <w:r>
        <w:rPr>
          <w:rFonts w:hint="eastAsia"/>
          <w:sz w:val="24"/>
          <w:szCs w:val="24"/>
        </w:rPr>
        <w:t>）</w:t>
      </w:r>
      <w:r w:rsidR="00334A79" w:rsidRPr="00334A79">
        <w:rPr>
          <w:rFonts w:hint="eastAsia"/>
          <w:sz w:val="24"/>
          <w:szCs w:val="24"/>
        </w:rPr>
        <w:t>点击</w:t>
      </w:r>
      <w:r w:rsidR="004E6471">
        <w:rPr>
          <w:rFonts w:hint="eastAsia"/>
          <w:sz w:val="24"/>
          <w:szCs w:val="24"/>
        </w:rPr>
        <w:t>待剪辑的</w:t>
      </w:r>
      <w:r w:rsidR="00334A79" w:rsidRPr="00334A79">
        <w:rPr>
          <w:rFonts w:hint="eastAsia"/>
          <w:sz w:val="24"/>
          <w:szCs w:val="24"/>
        </w:rPr>
        <w:t>视频，进入视频剪辑操作界面。</w:t>
      </w:r>
      <w:r w:rsidR="004E6471">
        <w:rPr>
          <w:rFonts w:hint="eastAsia"/>
          <w:color w:val="000000"/>
          <w:sz w:val="22"/>
        </w:rPr>
        <w:t>第一次进行剪辑操作时，需要下载并安装视频插件，</w:t>
      </w:r>
      <w:r w:rsidR="00E87140">
        <w:rPr>
          <w:rFonts w:hint="eastAsia"/>
          <w:color w:val="000000"/>
          <w:sz w:val="22"/>
        </w:rPr>
        <w:t>在</w:t>
      </w:r>
      <w:r w:rsidR="004E6471">
        <w:rPr>
          <w:rFonts w:hint="eastAsia"/>
          <w:color w:val="000000"/>
          <w:sz w:val="22"/>
        </w:rPr>
        <w:t>弹出插件安装提示</w:t>
      </w:r>
      <w:r w:rsidR="00E87140">
        <w:rPr>
          <w:rFonts w:hint="eastAsia"/>
          <w:color w:val="000000"/>
          <w:sz w:val="22"/>
        </w:rPr>
        <w:t>后</w:t>
      </w:r>
      <w:r w:rsidR="004E6471">
        <w:rPr>
          <w:rFonts w:hint="eastAsia"/>
          <w:color w:val="000000"/>
          <w:sz w:val="22"/>
        </w:rPr>
        <w:t>，点击【下载并安装】即可，如下图所示：</w:t>
      </w:r>
    </w:p>
    <w:p w:rsidR="004E6471" w:rsidRDefault="004E6471" w:rsidP="002E56B3">
      <w:pPr>
        <w:jc w:val="left"/>
        <w:rPr>
          <w:color w:val="FF0000"/>
          <w:sz w:val="24"/>
          <w:szCs w:val="24"/>
        </w:rPr>
      </w:pPr>
      <w:r>
        <w:rPr>
          <w:noProof/>
        </w:rPr>
        <w:drawing>
          <wp:inline distT="0" distB="0" distL="0" distR="0">
            <wp:extent cx="4686300" cy="14287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86300" cy="1428750"/>
                    </a:xfrm>
                    <a:prstGeom prst="rect">
                      <a:avLst/>
                    </a:prstGeom>
                  </pic:spPr>
                </pic:pic>
              </a:graphicData>
            </a:graphic>
          </wp:inline>
        </w:drawing>
      </w:r>
    </w:p>
    <w:p w:rsidR="004E6471" w:rsidRDefault="004E6471" w:rsidP="002E56B3">
      <w:pPr>
        <w:jc w:val="left"/>
        <w:rPr>
          <w:color w:val="FF0000"/>
          <w:sz w:val="24"/>
          <w:szCs w:val="24"/>
        </w:rPr>
      </w:pPr>
      <w:r>
        <w:rPr>
          <w:rFonts w:hint="eastAsia"/>
          <w:color w:val="000000"/>
          <w:sz w:val="22"/>
        </w:rPr>
        <w:t>插件安装成功后，再次点击</w:t>
      </w:r>
      <w:r w:rsidR="00E87140">
        <w:rPr>
          <w:rFonts w:hint="eastAsia"/>
          <w:color w:val="000000"/>
          <w:sz w:val="22"/>
        </w:rPr>
        <w:t>待剪辑视频</w:t>
      </w:r>
      <w:r>
        <w:rPr>
          <w:rFonts w:hint="eastAsia"/>
          <w:color w:val="000000"/>
          <w:sz w:val="22"/>
        </w:rPr>
        <w:t>，弹出视频剪辑画面，可进行视频剪辑相关操作，</w:t>
      </w:r>
      <w:r>
        <w:rPr>
          <w:rFonts w:hint="eastAsia"/>
          <w:color w:val="000000"/>
          <w:sz w:val="22"/>
        </w:rPr>
        <w:br/>
      </w:r>
      <w:r>
        <w:rPr>
          <w:rFonts w:hint="eastAsia"/>
          <w:color w:val="000000"/>
          <w:sz w:val="22"/>
        </w:rPr>
        <w:t>如下图所示：</w:t>
      </w:r>
    </w:p>
    <w:p w:rsidR="00BC791F" w:rsidRDefault="0039588A" w:rsidP="002E56B3">
      <w:pPr>
        <w:jc w:val="left"/>
        <w:rPr>
          <w:color w:val="FF0000"/>
          <w:sz w:val="24"/>
          <w:szCs w:val="24"/>
        </w:rPr>
      </w:pPr>
      <w:r>
        <w:rPr>
          <w:noProof/>
        </w:rPr>
        <w:drawing>
          <wp:inline distT="0" distB="0" distL="0" distR="0">
            <wp:extent cx="4994695" cy="3467819"/>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991100" cy="3465323"/>
                    </a:xfrm>
                    <a:prstGeom prst="rect">
                      <a:avLst/>
                    </a:prstGeom>
                  </pic:spPr>
                </pic:pic>
              </a:graphicData>
            </a:graphic>
          </wp:inline>
        </w:drawing>
      </w:r>
    </w:p>
    <w:p w:rsidR="004E6471" w:rsidRDefault="0039588A" w:rsidP="002E56B3">
      <w:pPr>
        <w:jc w:val="left"/>
        <w:rPr>
          <w:sz w:val="24"/>
          <w:szCs w:val="24"/>
        </w:rPr>
      </w:pPr>
      <w:r>
        <w:rPr>
          <w:rFonts w:hint="eastAsia"/>
          <w:color w:val="000000"/>
          <w:sz w:val="22"/>
        </w:rPr>
        <w:t>在该视频剪辑的播放窗口，可以播放和停止播放，调节音量还可以全屏播放，按</w:t>
      </w:r>
      <w:r>
        <w:rPr>
          <w:rFonts w:hint="eastAsia"/>
          <w:color w:val="000000"/>
          <w:sz w:val="22"/>
        </w:rPr>
        <w:t xml:space="preserve"> Esc </w:t>
      </w:r>
      <w:r>
        <w:rPr>
          <w:rFonts w:hint="eastAsia"/>
          <w:color w:val="000000"/>
          <w:sz w:val="22"/>
        </w:rPr>
        <w:t>退出全屏播放。</w:t>
      </w:r>
    </w:p>
    <w:p w:rsidR="00BC791F" w:rsidRDefault="005B2701" w:rsidP="002E56B3">
      <w:pPr>
        <w:jc w:val="left"/>
        <w:rPr>
          <w:sz w:val="24"/>
          <w:szCs w:val="24"/>
        </w:rPr>
      </w:pPr>
      <w:r w:rsidRPr="005B2701">
        <w:rPr>
          <w:rFonts w:hint="eastAsia"/>
          <w:sz w:val="24"/>
          <w:szCs w:val="24"/>
        </w:rPr>
        <w:lastRenderedPageBreak/>
        <w:t>2</w:t>
      </w:r>
      <w:r w:rsidRPr="005B2701">
        <w:rPr>
          <w:rFonts w:hint="eastAsia"/>
          <w:sz w:val="24"/>
          <w:szCs w:val="24"/>
        </w:rPr>
        <w:t>）</w:t>
      </w:r>
      <w:r>
        <w:rPr>
          <w:rFonts w:hint="eastAsia"/>
          <w:sz w:val="24"/>
          <w:szCs w:val="24"/>
        </w:rPr>
        <w:t>点击添加时间段，修改该时间段的时间并确认：点击黄色感叹号进行确认，确认完成后黄色符号变成绿色，同时时间修改置灰。如需再次做出修改，点击绿色符号即可。</w:t>
      </w:r>
    </w:p>
    <w:p w:rsidR="005B2701" w:rsidRPr="005B2701" w:rsidRDefault="005B2701" w:rsidP="002E56B3">
      <w:pPr>
        <w:jc w:val="left"/>
        <w:rPr>
          <w:sz w:val="24"/>
          <w:szCs w:val="24"/>
        </w:rPr>
      </w:pPr>
      <w:r>
        <w:rPr>
          <w:noProof/>
        </w:rPr>
        <w:drawing>
          <wp:inline distT="0" distB="0" distL="0" distR="0">
            <wp:extent cx="5274310" cy="1579241"/>
            <wp:effectExtent l="0" t="0" r="254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1579241"/>
                    </a:xfrm>
                    <a:prstGeom prst="rect">
                      <a:avLst/>
                    </a:prstGeom>
                  </pic:spPr>
                </pic:pic>
              </a:graphicData>
            </a:graphic>
          </wp:inline>
        </w:drawing>
      </w:r>
    </w:p>
    <w:p w:rsidR="00BC791F" w:rsidRDefault="00BC791F" w:rsidP="002E56B3">
      <w:pPr>
        <w:jc w:val="left"/>
        <w:rPr>
          <w:color w:val="FF0000"/>
          <w:sz w:val="24"/>
          <w:szCs w:val="24"/>
        </w:rPr>
      </w:pPr>
    </w:p>
    <w:p w:rsidR="00BC791F" w:rsidRDefault="005B2701" w:rsidP="002E56B3">
      <w:pPr>
        <w:jc w:val="left"/>
        <w:rPr>
          <w:color w:val="FF0000"/>
          <w:sz w:val="24"/>
          <w:szCs w:val="24"/>
        </w:rPr>
      </w:pPr>
      <w:r>
        <w:rPr>
          <w:noProof/>
        </w:rPr>
        <w:drawing>
          <wp:inline distT="0" distB="0" distL="0" distR="0">
            <wp:extent cx="5274310" cy="1618920"/>
            <wp:effectExtent l="0" t="0" r="254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1618920"/>
                    </a:xfrm>
                    <a:prstGeom prst="rect">
                      <a:avLst/>
                    </a:prstGeom>
                  </pic:spPr>
                </pic:pic>
              </a:graphicData>
            </a:graphic>
          </wp:inline>
        </w:drawing>
      </w:r>
    </w:p>
    <w:p w:rsidR="00BD6415" w:rsidRDefault="00BD6415" w:rsidP="002E56B3">
      <w:pPr>
        <w:jc w:val="left"/>
        <w:rPr>
          <w:color w:val="FF0000"/>
          <w:sz w:val="24"/>
          <w:szCs w:val="24"/>
        </w:rPr>
      </w:pPr>
    </w:p>
    <w:p w:rsidR="00BD6415" w:rsidRPr="005B2701" w:rsidRDefault="005B2701" w:rsidP="002E56B3">
      <w:pPr>
        <w:jc w:val="left"/>
        <w:rPr>
          <w:sz w:val="24"/>
          <w:szCs w:val="24"/>
        </w:rPr>
      </w:pPr>
      <w:r w:rsidRPr="005B2701">
        <w:rPr>
          <w:rFonts w:hint="eastAsia"/>
          <w:sz w:val="24"/>
          <w:szCs w:val="24"/>
        </w:rPr>
        <w:t>对于修改时间，可通过手动填写时间方式，也可通过点击视频进度条自动定位，其操作如下：</w:t>
      </w:r>
    </w:p>
    <w:p w:rsidR="005B2701" w:rsidRPr="005B2701" w:rsidRDefault="005B2701" w:rsidP="002E56B3">
      <w:pPr>
        <w:jc w:val="left"/>
        <w:rPr>
          <w:sz w:val="24"/>
          <w:szCs w:val="24"/>
        </w:rPr>
      </w:pPr>
      <w:r w:rsidRPr="005B2701">
        <w:rPr>
          <w:rFonts w:hint="eastAsia"/>
          <w:sz w:val="24"/>
          <w:szCs w:val="24"/>
        </w:rPr>
        <w:t>勾选该时间段</w:t>
      </w:r>
      <w:r w:rsidRPr="005B2701">
        <w:rPr>
          <w:rFonts w:hint="eastAsia"/>
          <w:sz w:val="24"/>
          <w:szCs w:val="24"/>
        </w:rPr>
        <w:t>--</w:t>
      </w:r>
      <w:r w:rsidRPr="005B2701">
        <w:rPr>
          <w:rFonts w:hint="eastAsia"/>
          <w:sz w:val="24"/>
          <w:szCs w:val="24"/>
        </w:rPr>
        <w:t>点击视频进度条，开始时间自动定位于该时间点并点击黄色符号对视频段开始时间确认</w:t>
      </w:r>
      <w:r w:rsidRPr="005B2701">
        <w:rPr>
          <w:sz w:val="24"/>
          <w:szCs w:val="24"/>
        </w:rPr>
        <w:t>—</w:t>
      </w:r>
      <w:r w:rsidRPr="005B2701">
        <w:rPr>
          <w:rFonts w:hint="eastAsia"/>
          <w:sz w:val="24"/>
          <w:szCs w:val="24"/>
        </w:rPr>
        <w:t>再次点击视频进度条，结束时间自动定位于该时间点并点击黄色符号对视频结束时间确认</w:t>
      </w:r>
    </w:p>
    <w:p w:rsidR="005B2701" w:rsidRDefault="005B2701" w:rsidP="002E56B3">
      <w:pPr>
        <w:jc w:val="left"/>
        <w:rPr>
          <w:color w:val="FF0000"/>
          <w:sz w:val="24"/>
          <w:szCs w:val="24"/>
        </w:rPr>
      </w:pPr>
      <w:r>
        <w:rPr>
          <w:noProof/>
        </w:rPr>
        <w:drawing>
          <wp:inline distT="0" distB="0" distL="0" distR="0">
            <wp:extent cx="4286250" cy="762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286250" cy="762000"/>
                    </a:xfrm>
                    <a:prstGeom prst="rect">
                      <a:avLst/>
                    </a:prstGeom>
                  </pic:spPr>
                </pic:pic>
              </a:graphicData>
            </a:graphic>
          </wp:inline>
        </w:drawing>
      </w:r>
    </w:p>
    <w:p w:rsidR="000153CA" w:rsidRDefault="000153CA" w:rsidP="002E56B3">
      <w:pPr>
        <w:jc w:val="left"/>
        <w:rPr>
          <w:color w:val="FF0000"/>
          <w:sz w:val="24"/>
          <w:szCs w:val="24"/>
        </w:rPr>
      </w:pPr>
    </w:p>
    <w:p w:rsidR="000153CA" w:rsidRPr="000153CA" w:rsidRDefault="000153CA" w:rsidP="002E56B3">
      <w:pPr>
        <w:jc w:val="left"/>
        <w:rPr>
          <w:sz w:val="24"/>
          <w:szCs w:val="24"/>
        </w:rPr>
      </w:pPr>
      <w:r w:rsidRPr="000153CA">
        <w:rPr>
          <w:rFonts w:hint="eastAsia"/>
          <w:sz w:val="24"/>
          <w:szCs w:val="24"/>
        </w:rPr>
        <w:t>若需要截取多个时间段，再次点击添加时间段，重复上述剪取步骤即可。</w:t>
      </w:r>
    </w:p>
    <w:p w:rsidR="000153CA" w:rsidRDefault="000153CA" w:rsidP="002E56B3">
      <w:pPr>
        <w:jc w:val="left"/>
        <w:rPr>
          <w:rFonts w:hint="eastAsia"/>
          <w:color w:val="FF0000"/>
          <w:sz w:val="24"/>
          <w:szCs w:val="24"/>
        </w:rPr>
      </w:pPr>
      <w:r>
        <w:rPr>
          <w:noProof/>
        </w:rPr>
        <w:drawing>
          <wp:inline distT="0" distB="0" distL="0" distR="0">
            <wp:extent cx="5275112" cy="1871932"/>
            <wp:effectExtent l="0" t="0" r="190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1871647"/>
                    </a:xfrm>
                    <a:prstGeom prst="rect">
                      <a:avLst/>
                    </a:prstGeom>
                  </pic:spPr>
                </pic:pic>
              </a:graphicData>
            </a:graphic>
          </wp:inline>
        </w:drawing>
      </w:r>
    </w:p>
    <w:p w:rsidR="001B2A04" w:rsidRDefault="001B2A04" w:rsidP="002E56B3">
      <w:pPr>
        <w:jc w:val="left"/>
        <w:rPr>
          <w:color w:val="FF0000"/>
          <w:sz w:val="24"/>
          <w:szCs w:val="24"/>
        </w:rPr>
      </w:pPr>
    </w:p>
    <w:p w:rsidR="000153CA" w:rsidRPr="000153CA" w:rsidRDefault="000153CA" w:rsidP="002E56B3">
      <w:pPr>
        <w:jc w:val="left"/>
        <w:rPr>
          <w:sz w:val="24"/>
          <w:szCs w:val="24"/>
        </w:rPr>
      </w:pPr>
      <w:r w:rsidRPr="000153CA">
        <w:rPr>
          <w:rFonts w:hint="eastAsia"/>
          <w:sz w:val="24"/>
          <w:szCs w:val="24"/>
        </w:rPr>
        <w:lastRenderedPageBreak/>
        <w:t>3</w:t>
      </w:r>
      <w:r w:rsidRPr="000153CA">
        <w:rPr>
          <w:rFonts w:hint="eastAsia"/>
          <w:sz w:val="24"/>
          <w:szCs w:val="24"/>
        </w:rPr>
        <w:t>）在视频截取完成后，最后点击完成并立即导出，系统将自动将该截取的时间段视频进行保存并自动合并成一个视频</w:t>
      </w:r>
      <w:r w:rsidR="005628C7">
        <w:rPr>
          <w:rFonts w:hint="eastAsia"/>
          <w:sz w:val="24"/>
          <w:szCs w:val="24"/>
        </w:rPr>
        <w:t>。</w:t>
      </w:r>
    </w:p>
    <w:p w:rsidR="000153CA" w:rsidRDefault="000153CA" w:rsidP="002E56B3">
      <w:pPr>
        <w:jc w:val="left"/>
        <w:rPr>
          <w:color w:val="FF0000"/>
          <w:sz w:val="24"/>
          <w:szCs w:val="24"/>
        </w:rPr>
      </w:pPr>
      <w:r>
        <w:rPr>
          <w:noProof/>
        </w:rPr>
        <w:drawing>
          <wp:inline distT="0" distB="0" distL="0" distR="0">
            <wp:extent cx="4371975" cy="208597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71975" cy="2085975"/>
                    </a:xfrm>
                    <a:prstGeom prst="rect">
                      <a:avLst/>
                    </a:prstGeom>
                  </pic:spPr>
                </pic:pic>
              </a:graphicData>
            </a:graphic>
          </wp:inline>
        </w:drawing>
      </w:r>
    </w:p>
    <w:p w:rsidR="00881E15" w:rsidRDefault="00881E15" w:rsidP="002E56B3">
      <w:pPr>
        <w:jc w:val="left"/>
        <w:rPr>
          <w:color w:val="FF0000"/>
          <w:sz w:val="24"/>
          <w:szCs w:val="24"/>
        </w:rPr>
      </w:pPr>
    </w:p>
    <w:p w:rsidR="00881E15" w:rsidRDefault="00881E15" w:rsidP="002E56B3">
      <w:pPr>
        <w:jc w:val="left"/>
        <w:rPr>
          <w:color w:val="FF0000"/>
          <w:sz w:val="24"/>
          <w:szCs w:val="24"/>
        </w:rPr>
      </w:pPr>
      <w:r w:rsidRPr="00881E15">
        <w:rPr>
          <w:rFonts w:hint="eastAsia"/>
          <w:sz w:val="24"/>
          <w:szCs w:val="24"/>
        </w:rPr>
        <w:t xml:space="preserve">4) </w:t>
      </w:r>
      <w:r w:rsidRPr="00881E15">
        <w:rPr>
          <w:rFonts w:hint="eastAsia"/>
          <w:sz w:val="24"/>
          <w:szCs w:val="24"/>
        </w:rPr>
        <w:t>系统对视频保存合并完成后，可在我的视频中进行查看。</w:t>
      </w:r>
      <w:r>
        <w:rPr>
          <w:noProof/>
        </w:rPr>
        <w:drawing>
          <wp:inline distT="0" distB="0" distL="0" distR="0">
            <wp:extent cx="5274310" cy="2742153"/>
            <wp:effectExtent l="0" t="0" r="254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2742153"/>
                    </a:xfrm>
                    <a:prstGeom prst="rect">
                      <a:avLst/>
                    </a:prstGeom>
                  </pic:spPr>
                </pic:pic>
              </a:graphicData>
            </a:graphic>
          </wp:inline>
        </w:drawing>
      </w:r>
    </w:p>
    <w:p w:rsidR="00E3041C" w:rsidRDefault="00E3041C" w:rsidP="002E56B3">
      <w:pPr>
        <w:jc w:val="left"/>
        <w:rPr>
          <w:color w:val="FF0000"/>
          <w:sz w:val="24"/>
          <w:szCs w:val="24"/>
        </w:rPr>
      </w:pPr>
    </w:p>
    <w:p w:rsidR="001214BA" w:rsidRDefault="001214BA" w:rsidP="002E56B3">
      <w:pPr>
        <w:jc w:val="left"/>
        <w:rPr>
          <w:color w:val="FF0000"/>
          <w:sz w:val="24"/>
          <w:szCs w:val="24"/>
        </w:rPr>
      </w:pPr>
      <w:r>
        <w:rPr>
          <w:rFonts w:hint="eastAsia"/>
          <w:color w:val="FF0000"/>
          <w:sz w:val="24"/>
          <w:szCs w:val="24"/>
        </w:rPr>
        <w:t>备注：如原始视频未包含该课程全部时间，我们</w:t>
      </w:r>
      <w:r w:rsidR="00106118">
        <w:rPr>
          <w:rFonts w:hint="eastAsia"/>
          <w:color w:val="FF0000"/>
          <w:sz w:val="24"/>
          <w:szCs w:val="24"/>
        </w:rPr>
        <w:t>在添加时间段前</w:t>
      </w:r>
      <w:r>
        <w:rPr>
          <w:rFonts w:hint="eastAsia"/>
          <w:color w:val="FF0000"/>
          <w:sz w:val="24"/>
          <w:szCs w:val="24"/>
        </w:rPr>
        <w:t>可通过重新加载功能</w:t>
      </w:r>
      <w:r>
        <w:rPr>
          <w:noProof/>
        </w:rPr>
        <w:drawing>
          <wp:inline distT="0" distB="0" distL="0" distR="0">
            <wp:extent cx="1066800" cy="2667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066800" cy="266700"/>
                    </a:xfrm>
                    <a:prstGeom prst="rect">
                      <a:avLst/>
                    </a:prstGeom>
                  </pic:spPr>
                </pic:pic>
              </a:graphicData>
            </a:graphic>
          </wp:inline>
        </w:drawing>
      </w:r>
      <w:r>
        <w:rPr>
          <w:rFonts w:hint="eastAsia"/>
          <w:color w:val="FF0000"/>
          <w:sz w:val="24"/>
          <w:szCs w:val="24"/>
        </w:rPr>
        <w:t>选取更长的视频文件进行截取。</w:t>
      </w:r>
    </w:p>
    <w:p w:rsidR="001214BA" w:rsidRPr="00881E15" w:rsidRDefault="001214BA" w:rsidP="002E56B3">
      <w:pPr>
        <w:jc w:val="left"/>
        <w:rPr>
          <w:color w:val="FF0000"/>
          <w:sz w:val="24"/>
          <w:szCs w:val="24"/>
        </w:rPr>
      </w:pPr>
      <w:r>
        <w:rPr>
          <w:noProof/>
        </w:rPr>
        <w:drawing>
          <wp:inline distT="0" distB="0" distL="0" distR="0">
            <wp:extent cx="4632384" cy="194957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629441" cy="1948331"/>
                    </a:xfrm>
                    <a:prstGeom prst="rect">
                      <a:avLst/>
                    </a:prstGeom>
                  </pic:spPr>
                </pic:pic>
              </a:graphicData>
            </a:graphic>
          </wp:inline>
        </w:drawing>
      </w:r>
    </w:p>
    <w:sectPr w:rsidR="001214BA" w:rsidRPr="00881E15" w:rsidSect="001A78D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0F82" w:rsidRDefault="002A0F82" w:rsidP="001B2A04">
      <w:r>
        <w:separator/>
      </w:r>
    </w:p>
  </w:endnote>
  <w:endnote w:type="continuationSeparator" w:id="1">
    <w:p w:rsidR="002A0F82" w:rsidRDefault="002A0F82" w:rsidP="001B2A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0F82" w:rsidRDefault="002A0F82" w:rsidP="001B2A04">
      <w:r>
        <w:separator/>
      </w:r>
    </w:p>
  </w:footnote>
  <w:footnote w:type="continuationSeparator" w:id="1">
    <w:p w:rsidR="002A0F82" w:rsidRDefault="002A0F82" w:rsidP="001B2A0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024F0"/>
    <w:multiLevelType w:val="hybridMultilevel"/>
    <w:tmpl w:val="5A20E23C"/>
    <w:lvl w:ilvl="0" w:tplc="EAF2E05A">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22636"/>
    <w:rsid w:val="000153CA"/>
    <w:rsid w:val="00106118"/>
    <w:rsid w:val="001214BA"/>
    <w:rsid w:val="00156992"/>
    <w:rsid w:val="001A78DF"/>
    <w:rsid w:val="001B2A04"/>
    <w:rsid w:val="00242C29"/>
    <w:rsid w:val="002A0F82"/>
    <w:rsid w:val="002E56B3"/>
    <w:rsid w:val="00334A79"/>
    <w:rsid w:val="0039588A"/>
    <w:rsid w:val="004E6471"/>
    <w:rsid w:val="005628C7"/>
    <w:rsid w:val="0057755B"/>
    <w:rsid w:val="005B2701"/>
    <w:rsid w:val="00635992"/>
    <w:rsid w:val="006F2E7D"/>
    <w:rsid w:val="00776F34"/>
    <w:rsid w:val="00822636"/>
    <w:rsid w:val="00881E15"/>
    <w:rsid w:val="00BC791F"/>
    <w:rsid w:val="00BD6415"/>
    <w:rsid w:val="00C10977"/>
    <w:rsid w:val="00E3041C"/>
    <w:rsid w:val="00E87140"/>
    <w:rsid w:val="00F815F1"/>
    <w:rsid w:val="00FE0DE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78D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E56B3"/>
    <w:pPr>
      <w:ind w:firstLineChars="200" w:firstLine="420"/>
    </w:pPr>
  </w:style>
  <w:style w:type="character" w:styleId="a4">
    <w:name w:val="Hyperlink"/>
    <w:basedOn w:val="a0"/>
    <w:uiPriority w:val="99"/>
    <w:unhideWhenUsed/>
    <w:rsid w:val="002E56B3"/>
    <w:rPr>
      <w:color w:val="0000FF" w:themeColor="hyperlink"/>
      <w:u w:val="single"/>
    </w:rPr>
  </w:style>
  <w:style w:type="paragraph" w:styleId="a5">
    <w:name w:val="Balloon Text"/>
    <w:basedOn w:val="a"/>
    <w:link w:val="Char"/>
    <w:uiPriority w:val="99"/>
    <w:semiHidden/>
    <w:unhideWhenUsed/>
    <w:rsid w:val="002E56B3"/>
    <w:rPr>
      <w:sz w:val="18"/>
      <w:szCs w:val="18"/>
    </w:rPr>
  </w:style>
  <w:style w:type="character" w:customStyle="1" w:styleId="Char">
    <w:name w:val="批注框文本 Char"/>
    <w:basedOn w:val="a0"/>
    <w:link w:val="a5"/>
    <w:uiPriority w:val="99"/>
    <w:semiHidden/>
    <w:rsid w:val="002E56B3"/>
    <w:rPr>
      <w:sz w:val="18"/>
      <w:szCs w:val="18"/>
    </w:rPr>
  </w:style>
  <w:style w:type="paragraph" w:styleId="a6">
    <w:name w:val="header"/>
    <w:basedOn w:val="a"/>
    <w:link w:val="Char0"/>
    <w:uiPriority w:val="99"/>
    <w:semiHidden/>
    <w:unhideWhenUsed/>
    <w:rsid w:val="001B2A0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1B2A04"/>
    <w:rPr>
      <w:sz w:val="18"/>
      <w:szCs w:val="18"/>
    </w:rPr>
  </w:style>
  <w:style w:type="paragraph" w:styleId="a7">
    <w:name w:val="footer"/>
    <w:basedOn w:val="a"/>
    <w:link w:val="Char1"/>
    <w:uiPriority w:val="99"/>
    <w:semiHidden/>
    <w:unhideWhenUsed/>
    <w:rsid w:val="001B2A04"/>
    <w:pPr>
      <w:tabs>
        <w:tab w:val="center" w:pos="4153"/>
        <w:tab w:val="right" w:pos="8306"/>
      </w:tabs>
      <w:snapToGrid w:val="0"/>
      <w:jc w:val="left"/>
    </w:pPr>
    <w:rPr>
      <w:sz w:val="18"/>
      <w:szCs w:val="18"/>
    </w:rPr>
  </w:style>
  <w:style w:type="character" w:customStyle="1" w:styleId="Char1">
    <w:name w:val="页脚 Char"/>
    <w:basedOn w:val="a0"/>
    <w:link w:val="a7"/>
    <w:uiPriority w:val="99"/>
    <w:semiHidden/>
    <w:rsid w:val="001B2A0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E56B3"/>
    <w:pPr>
      <w:ind w:firstLineChars="200" w:firstLine="420"/>
    </w:pPr>
  </w:style>
  <w:style w:type="character" w:styleId="a4">
    <w:name w:val="Hyperlink"/>
    <w:basedOn w:val="a0"/>
    <w:uiPriority w:val="99"/>
    <w:unhideWhenUsed/>
    <w:rsid w:val="002E56B3"/>
    <w:rPr>
      <w:color w:val="0000FF" w:themeColor="hyperlink"/>
      <w:u w:val="single"/>
    </w:rPr>
  </w:style>
  <w:style w:type="paragraph" w:styleId="a5">
    <w:name w:val="Balloon Text"/>
    <w:basedOn w:val="a"/>
    <w:link w:val="Char"/>
    <w:uiPriority w:val="99"/>
    <w:semiHidden/>
    <w:unhideWhenUsed/>
    <w:rsid w:val="002E56B3"/>
    <w:rPr>
      <w:sz w:val="18"/>
      <w:szCs w:val="18"/>
    </w:rPr>
  </w:style>
  <w:style w:type="character" w:customStyle="1" w:styleId="Char">
    <w:name w:val="批注框文本 Char"/>
    <w:basedOn w:val="a0"/>
    <w:link w:val="a5"/>
    <w:uiPriority w:val="99"/>
    <w:semiHidden/>
    <w:rsid w:val="002E56B3"/>
    <w:rPr>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5</Pages>
  <Words>138</Words>
  <Characters>790</Characters>
  <Application>Microsoft Office Word</Application>
  <DocSecurity>0</DocSecurity>
  <Lines>6</Lines>
  <Paragraphs>1</Paragraphs>
  <ScaleCrop>false</ScaleCrop>
  <Company/>
  <LinksUpToDate>false</LinksUpToDate>
  <CharactersWithSpaces>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oscar</cp:lastModifiedBy>
  <cp:revision>18</cp:revision>
  <dcterms:created xsi:type="dcterms:W3CDTF">2015-12-15T02:40:00Z</dcterms:created>
  <dcterms:modified xsi:type="dcterms:W3CDTF">2016-02-29T03:05:00Z</dcterms:modified>
</cp:coreProperties>
</file>