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horzAnchor="margin" w:tblpXSpec="center" w:tblpY="-566"/>
        <w:tblW w:w="9639" w:type="dxa"/>
        <w:tblInd w:w="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6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简体" w:eastAsia="方正小标宋简体"/>
                <w:color w:val="FF0000"/>
                <w:sz w:val="60"/>
                <w:szCs w:val="60"/>
              </w:rPr>
            </w:pPr>
            <w:r>
              <w:rPr>
                <w:rFonts w:hint="eastAsia" w:ascii="方正小标宋简体" w:eastAsia="方正小标宋简体"/>
                <w:color w:val="FF0000"/>
                <w:spacing w:val="415"/>
                <w:kern w:val="0"/>
                <w:sz w:val="60"/>
                <w:szCs w:val="60"/>
                <w:fitText w:val="7748" w:id="0"/>
              </w:rPr>
              <w:t>上海建桥学</w:t>
            </w:r>
            <w:r>
              <w:rPr>
                <w:rFonts w:hint="eastAsia" w:ascii="方正小标宋简体" w:eastAsia="方正小标宋简体"/>
                <w:color w:val="FF0000"/>
                <w:spacing w:val="-1"/>
                <w:kern w:val="0"/>
                <w:sz w:val="60"/>
                <w:szCs w:val="60"/>
                <w:fitText w:val="7748" w:id="0"/>
              </w:rPr>
              <w:t>院</w:t>
            </w:r>
          </w:p>
        </w:tc>
      </w:tr>
    </w:tbl>
    <w:p>
      <w:pPr>
        <w:spacing w:before="289" w:beforeLines="50"/>
        <w:jc w:val="righ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431800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4pt;height:0pt;width:481.9pt;mso-position-horizontal:center;mso-position-horizontal-relative:margin;z-index:251658240;mso-width-relative:page;mso-height-relative:page;" stroked="t" coordsize="21600,21600" o:gfxdata="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kiRb10wAAAAYBAAAPAAAAAAAA&#10;AAEAIAAAACIAAABkcnMvZG93bnJldi54bWxQSwECFAAUAAAACACHTuJAiFMyht4BAACdAwAADgAA&#10;AAAAAAABACAAAAAiAQAAZHJzL2Uyb0RvYy54bWxQSwUGAAAAAAYABgBZAQAAcgUAAAAA&#10;">
                <v:path arrowok="t"/>
                <v:fill focussize="0,0"/>
                <v:stroke weight="4.5pt" color="#FF0000" linestyle="thickThin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教务</w:t>
      </w:r>
      <w:r>
        <w:rPr>
          <w:rFonts w:hint="eastAsia" w:ascii="Calibri" w:hAnsi="Calibri" w:eastAsia="宋体"/>
          <w:sz w:val="28"/>
          <w:szCs w:val="28"/>
        </w:rPr>
        <w:t>发</w:t>
      </w:r>
      <w:r>
        <w:rPr>
          <w:rFonts w:hint="eastAsia" w:ascii="宋体" w:hAnsi="宋体" w:eastAsia="宋体" w:cs="宋体"/>
          <w:sz w:val="28"/>
          <w:szCs w:val="28"/>
        </w:rPr>
        <w:t>〔2019〕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</w:t>
      </w:r>
      <w:r>
        <w:rPr>
          <w:rFonts w:hint="eastAsia" w:ascii="宋体" w:hAnsi="宋体" w:eastAsia="宋体" w:cs="宋体"/>
          <w:sz w:val="28"/>
          <w:szCs w:val="28"/>
        </w:rPr>
        <w:t>号</w:t>
      </w:r>
      <w:bookmarkEnd w:id="0"/>
    </w:p>
    <w:p>
      <w:pPr>
        <w:spacing w:before="289" w:beforeLines="5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实验室做好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第9号台风“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利奇马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”防御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应对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紧急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各实验中心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国家气象部门预测</w:t>
      </w:r>
      <w:r>
        <w:rPr>
          <w:rFonts w:hint="eastAsia" w:ascii="仿宋" w:hAnsi="仿宋" w:eastAsia="仿宋" w:cs="仿宋"/>
          <w:sz w:val="32"/>
          <w:szCs w:val="32"/>
        </w:rPr>
        <w:t>，今年第9号台风“利奇马”正在逼近我国华东沿海地区，将于8月10日白天在浙江中北部沿海登陆，也可能在浙江近海北上。受其影响，8月9日至11日，本市将出现明显风雨天气，局部地区有大暴雨，过程雨量可达暴雨，阵风8—10级，沿江沿海阵风10—11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</w:t>
      </w:r>
      <w:r>
        <w:rPr>
          <w:rFonts w:hint="eastAsia" w:ascii="仿宋" w:hAnsi="仿宋" w:eastAsia="仿宋" w:cs="仿宋"/>
          <w:sz w:val="32"/>
          <w:szCs w:val="32"/>
        </w:rPr>
        <w:t>学校已启动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相关台风</w:t>
      </w:r>
      <w:r>
        <w:rPr>
          <w:rFonts w:hint="eastAsia" w:ascii="仿宋" w:hAnsi="仿宋" w:eastAsia="仿宋" w:cs="仿宋"/>
          <w:sz w:val="32"/>
          <w:szCs w:val="32"/>
        </w:rPr>
        <w:t>防御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应对工作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现将有关事项通知如下：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加强排查，及时消除各种安全隐患。各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二级学院</w:t>
      </w:r>
      <w:r>
        <w:rPr>
          <w:rFonts w:hint="eastAsia" w:ascii="仿宋" w:hAnsi="仿宋" w:eastAsia="仿宋" w:cs="仿宋"/>
          <w:sz w:val="32"/>
          <w:szCs w:val="32"/>
        </w:rPr>
        <w:t>主管实验室工作的领导与实验室中心主任、各实验室负责人做好防台风暴雨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危险化学品防淋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门窗水电自查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大型精密仪器设备防护等安全检查工作，如发现有安全隐患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务必</w:t>
      </w:r>
      <w:r>
        <w:rPr>
          <w:rFonts w:hint="eastAsia" w:ascii="仿宋" w:hAnsi="仿宋" w:eastAsia="仿宋" w:cs="仿宋"/>
          <w:sz w:val="32"/>
          <w:szCs w:val="32"/>
        </w:rPr>
        <w:t>及时消除。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.做好预判，</w:t>
      </w:r>
      <w:r>
        <w:rPr>
          <w:rFonts w:hint="eastAsia" w:ascii="仿宋" w:hAnsi="仿宋" w:eastAsia="仿宋" w:cs="仿宋"/>
          <w:sz w:val="32"/>
          <w:szCs w:val="32"/>
        </w:rPr>
        <w:t>确保实验室仪器的安全。对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曾经出现或</w:t>
      </w:r>
      <w:r>
        <w:rPr>
          <w:rFonts w:hint="eastAsia" w:ascii="仿宋" w:hAnsi="仿宋" w:eastAsia="仿宋" w:cs="仿宋"/>
          <w:sz w:val="32"/>
          <w:szCs w:val="32"/>
        </w:rPr>
        <w:t>可能出现内涝、水淹等次生灾害的实验室，要做好预防措施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加强值守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保持通讯畅通有情必报。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二级学院</w:t>
      </w:r>
      <w:r>
        <w:rPr>
          <w:rFonts w:hint="eastAsia" w:ascii="仿宋" w:hAnsi="仿宋" w:eastAsia="仿宋" w:cs="仿宋"/>
          <w:sz w:val="32"/>
          <w:szCs w:val="32"/>
        </w:rPr>
        <w:t>要加强值班，严格执行领导带班制度，手机24小时开机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如遇紧急情况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联系人：徐磊，电话：13816254097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上海建桥学院教务处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2019年8月8日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2A4842D-A0E7-43BE-91EE-BE57D1D5627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11A1F7D-1BF8-4E0F-885B-E9137CBAAE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DDF530-9FA2-48EF-A20D-357D3C7344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55586"/>
    <w:rsid w:val="5D155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2019-08-09T02:07:00Z</dcterms:created>
  <dc:creator>小僵狮</dc:creator>
  <cp:lastModifiedBy>小僵狮</cp:lastModifiedBy>
  <dcterms:modified xsi:type="dcterms:W3CDTF">2019-08-09T02:09:29Z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