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  <w:lang w:val="en-US" w:eastAsia="zh-CN"/>
        </w:rPr>
        <w:t>长兴疗休养4天3晚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DAY1:上海-长兴 乘车约3.5小时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08：00在指定地点发车前往长兴，到达后先用午餐</w:t>
      </w:r>
      <w:bookmarkStart w:id="0" w:name="OLE_LINK1"/>
      <w:r>
        <w:rPr>
          <w:rFonts w:hint="eastAsia" w:ascii="黑体" w:hAnsi="黑体" w:eastAsia="黑体"/>
          <w:sz w:val="32"/>
          <w:szCs w:val="32"/>
          <w:lang w:val="en-US" w:eastAsia="zh-CN"/>
        </w:rPr>
        <w:t>。</w:t>
      </w:r>
    </w:p>
    <w:bookmarkEnd w:id="0"/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11：30午餐，午餐后游览景区。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360" w:lineRule="atLeas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13：00游览仙山湖，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仙山湖国家湿地公园是国家AAAA级景区、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begin"/>
      </w:r>
      <w:r>
        <w:rPr>
          <w:rFonts w:hint="default" w:ascii="黑体" w:hAnsi="黑体" w:eastAsia="黑体"/>
          <w:sz w:val="32"/>
          <w:szCs w:val="32"/>
          <w:lang w:val="en-US" w:eastAsia="zh-CN"/>
        </w:rPr>
        <w:instrText xml:space="preserve"> HYPERLINK "https://baike.baidu.com/item/%E5%85%A8%E5%9B%BD%E7%A7%91%E6%99%AE%E6%95%99%E8%82%B2%E5%9F%BA%E5%9C%B0/6333947" \t "https://baike.baidu.com/item/%E6%B5%99%E6%B1%9F%E9%95%BF%E5%85%B4%E4%BB%99%E5%B1%B1%E6%B9%96%E5%9B%BD%E5%AE%B6%E6%B9%BF%E5%9C%B0%E5%85%AC%E5%9B%AD/_blank" </w:instrTex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全国科普教育基地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。位于浙江省长兴县泗安镇，地处苏、浙、皖三省交界处，主要由仙山显圣寺和仙湖湿地组成，核心区环湖道路及古潮观鱼、荷博园两大特色公园现已建设完成并对外开放。湿地公园总面积2269.2公顷，其中湿地面积695.31公顷，湿地率为30.6%。划分为保育区、恢复重建区、宣教展示区、合理利用区、管理服务区五大功能区。 </w:t>
      </w:r>
    </w:p>
    <w:p>
      <w:pPr>
        <w:keepNext w:val="0"/>
        <w:keepLines w:val="0"/>
        <w:widowControl/>
        <w:suppressLineNumbers w:val="0"/>
        <w:shd w:val="clear" w:color="auto" w:fill="FFFFFF"/>
        <w:spacing w:after="225" w:afterAutospacing="0" w:line="360" w:lineRule="atLeas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default" w:ascii="黑体" w:hAnsi="黑体" w:eastAsia="黑体"/>
          <w:sz w:val="32"/>
          <w:szCs w:val="32"/>
          <w:lang w:val="en-US" w:eastAsia="zh-CN"/>
        </w:rPr>
        <w:t>仙山湖国家湿地公园以库塘湿地生态系统、湖湾苇荡和湖边沼泽景观为典型特征，以仙山、仙湖景色和文化相融为特色，集湿地生态保护、湿地科普教育、综合利用示范、水源供应、防洪减灾等功能于一体的国家级湿地公园。 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11"/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drawing>
          <wp:inline distT="0" distB="0" distL="114300" distR="114300">
            <wp:extent cx="2890520" cy="2109470"/>
            <wp:effectExtent l="0" t="0" r="5080" b="5080"/>
            <wp:docPr id="1" name="图片 10" descr="u=702240633,2378390282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u=702240633,2378390282&amp;fm=26&amp;gp=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0520" cy="2109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drawing>
          <wp:inline distT="0" distB="0" distL="114300" distR="114300">
            <wp:extent cx="3175635" cy="2076450"/>
            <wp:effectExtent l="0" t="0" r="5715" b="0"/>
            <wp:docPr id="2" name="图片 12" descr="u=2000714833,2014862905&amp;fm=26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u=2000714833,2014862905&amp;fm=26&amp;gp=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游览结束后乘车前往晚餐餐厅用晚餐，结束后送回酒店自由活动。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午餐：含，晚餐：含               住宿：长兴开元芳草地乡村酒店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DAY2:大唐贡茶院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睡到自然醒，上午自由活动。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11：30酒店大堂集合出发前往餐厅用午餐，午餐后游览景区。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13：00大唐贡茶院位于浙江省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begin"/>
      </w:r>
      <w:r>
        <w:rPr>
          <w:rFonts w:hint="default" w:ascii="黑体" w:hAnsi="黑体" w:eastAsia="黑体"/>
          <w:sz w:val="32"/>
          <w:szCs w:val="32"/>
          <w:lang w:val="en-US" w:eastAsia="zh-CN"/>
        </w:rPr>
        <w:instrText xml:space="preserve"> HYPERLINK "https://baike.baidu.com/item/%E9%95%BF%E5%85%B4%E5%8E%BF/10098367" \t "https://baike.baidu.com/item/%E5%A4%A7%E5%94%90%E8%B4%A1%E8%8C%B6%E9%99%A2/_blank" </w:instrTex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长兴县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顾渚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begin"/>
      </w:r>
      <w:r>
        <w:rPr>
          <w:rFonts w:hint="default" w:ascii="黑体" w:hAnsi="黑体" w:eastAsia="黑体"/>
          <w:sz w:val="32"/>
          <w:szCs w:val="32"/>
          <w:lang w:val="en-US" w:eastAsia="zh-CN"/>
        </w:rPr>
        <w:instrText xml:space="preserve"> HYPERLINK "https://baike.baidu.com/item/%E5%B1%B1%E4%BE%A7/10251634" \t "https://baike.baidu.com/item/%E5%A4%A7%E5%94%90%E8%B4%A1%E8%8C%B6%E9%99%A2/_blank" </w:instrTex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山侧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的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begin"/>
      </w:r>
      <w:r>
        <w:rPr>
          <w:rFonts w:hint="default" w:ascii="黑体" w:hAnsi="黑体" w:eastAsia="黑体"/>
          <w:sz w:val="32"/>
          <w:szCs w:val="32"/>
          <w:lang w:val="en-US" w:eastAsia="zh-CN"/>
        </w:rPr>
        <w:instrText xml:space="preserve"> HYPERLINK "https://baike.baidu.com/item/%E8%99%8E%E5%A4%B4%E5%B2%A9/5295568" \t "https://baike.baidu.com/item/%E5%A4%A7%E5%94%90%E8%B4%A1%E8%8C%B6%E9%99%A2/_blank" </w:instrTex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虎头岩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。 始建于唐大历五年(770年)。它是督造唐代贡茶顾渚紫笋茶的场所，也可以说是有史可稽的中国历史上首座茶叶加工工场。产于长兴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begin"/>
      </w:r>
      <w:r>
        <w:rPr>
          <w:rFonts w:hint="default" w:ascii="黑体" w:hAnsi="黑体" w:eastAsia="黑体"/>
          <w:sz w:val="32"/>
          <w:szCs w:val="32"/>
          <w:lang w:val="en-US" w:eastAsia="zh-CN"/>
        </w:rPr>
        <w:instrText xml:space="preserve"> HYPERLINK "https://baike.baidu.com/item/%E9%A1%BE%E6%B8%9A%E5%B1%B1/6015429" \t "https://baike.baidu.com/item/%E5%A4%A7%E5%94%90%E8%B4%A1%E8%8C%B6%E9%99%A2/_blank" </w:instrTex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顾渚山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的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begin"/>
      </w:r>
      <w:r>
        <w:rPr>
          <w:rFonts w:hint="default" w:ascii="黑体" w:hAnsi="黑体" w:eastAsia="黑体"/>
          <w:sz w:val="32"/>
          <w:szCs w:val="32"/>
          <w:lang w:val="en-US" w:eastAsia="zh-CN"/>
        </w:rPr>
        <w:instrText xml:space="preserve"> HYPERLINK "https://baike.baidu.com/item/%E7%B4%AB%E7%AC%8B%E8%8C%B6/5955003" \t "https://baike.baidu.com/item/%E5%A4%A7%E5%94%90%E8%B4%A1%E8%8C%B6%E9%99%A2/_blank" </w:instrTex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紫笋茶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，是唐代贡茶。唐大历五年，始贡五百串；至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begin"/>
      </w:r>
      <w:r>
        <w:rPr>
          <w:rFonts w:hint="default" w:ascii="黑体" w:hAnsi="黑体" w:eastAsia="黑体"/>
          <w:sz w:val="32"/>
          <w:szCs w:val="32"/>
          <w:lang w:val="en-US" w:eastAsia="zh-CN"/>
        </w:rPr>
        <w:instrText xml:space="preserve"> HYPERLINK "https://baike.baidu.com/item/%E4%BC%9A%E6%98%8C/10214136" \t "https://baike.baidu.com/item/%E5%A4%A7%E5%94%90%E8%B4%A1%E8%8C%B6%E9%99%A2/_blank" </w:instrTex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separate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会昌</w:t>
      </w:r>
      <w:r>
        <w:rPr>
          <w:rFonts w:hint="default" w:ascii="黑体" w:hAnsi="黑体" w:eastAsia="黑体"/>
          <w:sz w:val="32"/>
          <w:szCs w:val="32"/>
          <w:lang w:val="en-US" w:eastAsia="zh-CN"/>
        </w:rPr>
        <w:fldChar w:fldCharType="end"/>
      </w:r>
      <w:r>
        <w:rPr>
          <w:rFonts w:hint="default" w:ascii="黑体" w:hAnsi="黑体" w:eastAsia="黑体"/>
          <w:sz w:val="32"/>
          <w:szCs w:val="32"/>
          <w:lang w:val="en-US" w:eastAsia="zh-CN"/>
        </w:rPr>
        <w:t>中(841—846年)，岁贡增至一万八千四百斤。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15：00游览结束后乘车返回酒店休息自由活动。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18：00酒店大堂集合出发前往餐厅用晚餐，晚餐后自由活动休息。</w:t>
      </w:r>
    </w:p>
    <w:p>
      <w:pPr>
        <w:pStyle w:val="11"/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drawing>
          <wp:inline distT="0" distB="0" distL="114300" distR="114300">
            <wp:extent cx="3024505" cy="2204720"/>
            <wp:effectExtent l="0" t="0" r="4445" b="5080"/>
            <wp:docPr id="3" name="图片 14" descr="src=http___i3.bbs.fd.zol-img.com.cn_t_s1200x5000_g5_M00_0E_02_ChMkJlbIdfCId2brABvXyZzWOT0AAK3ZAEIYqMAG9fh129.jpg&amp;refer=http___i3.bbs.fd.zol-im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src=http___i3.bbs.fd.zol-img.com.cn_t_s1200x5000_g5_M00_0E_02_ChMkJlbIdfCId2brABvXyZzWOT0AAK3ZAEIYqMAG9fh129.jpg&amp;refer=http___i3.bbs.fd.zol-img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2204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drawing>
          <wp:inline distT="0" distB="0" distL="114300" distR="114300">
            <wp:extent cx="3175635" cy="2205355"/>
            <wp:effectExtent l="0" t="0" r="5715" b="4445"/>
            <wp:docPr id="4" name="图片 15" descr="src=http___img.mp.itc.cn_upload_20160621_7138abb168944f77b3bb1a8acf7997e8_th.jpg&amp;refer=http___img.mp.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src=http___img.mp.itc.cn_upload_20160621_7138abb168944f77b3bb1a8acf7997e8_th.jpg&amp;refer=http___img.mp.it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63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早餐：酒店内，午餐：含，晚餐：含  住宿：长兴开元芳草地乡村酒店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DAY3：长兴-上海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睡到自然醒，上午自由活动。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11：00酒店大堂集合办理退房，前往餐厅用午餐，午餐后乘车返回上海，结束愉快的行程安排。</w:t>
      </w:r>
    </w:p>
    <w:p>
      <w:pPr>
        <w:pStyle w:val="2"/>
        <w:numPr>
          <w:ilvl w:val="0"/>
          <w:numId w:val="0"/>
        </w:num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pStyle w:val="11"/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行程预算报价（按20人核算）</w:t>
      </w:r>
    </w:p>
    <w:p>
      <w:pPr>
        <w:pStyle w:val="1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用车：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33座空调旅游车，纯玩车价含来回路桥，5700元（备水），280元/人</w:t>
      </w:r>
    </w:p>
    <w:p>
      <w:pPr>
        <w:pStyle w:val="1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酒店：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长兴开元芳草地乡村酒店，780元/人</w:t>
      </w: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780间/晚竹林标间含双早，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每晚10间*2晚=15600元</w:t>
      </w:r>
    </w:p>
    <w:p>
      <w:pPr>
        <w:pStyle w:val="1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用餐：100/正餐/人*5正餐=500*20人=10000元</w:t>
      </w:r>
    </w:p>
    <w:p>
      <w:pPr>
        <w:pStyle w:val="1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景点门票：182元/人*20人=3640元</w:t>
      </w: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5.导游：1500元/团，优秀导游一名，75元/人</w:t>
      </w: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6.保险：15元/人*20人=300元</w:t>
      </w: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7.司机导游住宿补贴：900元，45元/人</w:t>
      </w: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住宿200/天*2天=400元，50/正餐*5正餐*2人=500</w:t>
      </w: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预算小计：1877元/人</w:t>
      </w: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pStyle w:val="11"/>
        <w:numPr>
          <w:ilvl w:val="0"/>
          <w:numId w:val="0"/>
        </w:numPr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pStyle w:val="11"/>
        <w:spacing w:before="0" w:beforeAutospacing="0" w:after="0" w:afterAutospacing="0" w:line="276" w:lineRule="auto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720" w:right="720" w:bottom="720" w:left="720" w:header="850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 xml:space="preserve">            </w:t>
    </w:r>
    <w:r>
      <w:drawing>
        <wp:inline distT="0" distB="0" distL="114300" distR="114300">
          <wp:extent cx="1685925" cy="485775"/>
          <wp:effectExtent l="0" t="0" r="9525" b="9525"/>
          <wp:docPr id="6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4857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hint="eastAsia"/>
        <w:lang w:val="en-US" w:eastAsia="zh-CN"/>
      </w:rPr>
      <w:t xml:space="preserve">             </w:t>
    </w:r>
    <w:r>
      <w:drawing>
        <wp:inline distT="0" distB="0" distL="114300" distR="114300">
          <wp:extent cx="1537335" cy="682625"/>
          <wp:effectExtent l="0" t="0" r="5715" b="3175"/>
          <wp:docPr id="7" name="图片 12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2" descr="111"/>
                  <pic:cNvPicPr>
                    <a:picLocks noChangeAspect="1"/>
                  </pic:cNvPicPr>
                </pic:nvPicPr>
                <pic:blipFill>
                  <a:blip r:embed="rId2"/>
                  <a:srcRect l="28242" t="25221" r="55597" b="31398"/>
                  <a:stretch>
                    <a:fillRect/>
                  </a:stretch>
                </pic:blipFill>
                <pic:spPr>
                  <a:xfrm>
                    <a:off x="0" y="0"/>
                    <a:ext cx="1537335" cy="6826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114300" distR="114300">
          <wp:extent cx="5110480" cy="914400"/>
          <wp:effectExtent l="0" t="0" r="13970" b="0"/>
          <wp:docPr id="5" name="图片 1" descr="QQ截图20161114163314e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QQ截图20161114163314eqw"/>
                  <pic:cNvPicPr>
                    <a:picLocks noChangeAspect="1"/>
                  </pic:cNvPicPr>
                </pic:nvPicPr>
                <pic:blipFill>
                  <a:blip r:embed="rId1"/>
                  <a:srcRect r="1830"/>
                  <a:stretch>
                    <a:fillRect/>
                  </a:stretch>
                </pic:blipFill>
                <pic:spPr>
                  <a:xfrm>
                    <a:off x="0" y="0"/>
                    <a:ext cx="5110480" cy="9144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F061A"/>
    <w:multiLevelType w:val="singleLevel"/>
    <w:tmpl w:val="60BF061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46"/>
    <w:rsid w:val="0000097A"/>
    <w:rsid w:val="000023CB"/>
    <w:rsid w:val="0000456F"/>
    <w:rsid w:val="000050E2"/>
    <w:rsid w:val="00005176"/>
    <w:rsid w:val="00012921"/>
    <w:rsid w:val="0001619C"/>
    <w:rsid w:val="00021B1B"/>
    <w:rsid w:val="00024D05"/>
    <w:rsid w:val="00025DAF"/>
    <w:rsid w:val="00042378"/>
    <w:rsid w:val="0004243F"/>
    <w:rsid w:val="000446A8"/>
    <w:rsid w:val="0005201D"/>
    <w:rsid w:val="00055B0B"/>
    <w:rsid w:val="00057317"/>
    <w:rsid w:val="00062D70"/>
    <w:rsid w:val="00071932"/>
    <w:rsid w:val="000732EC"/>
    <w:rsid w:val="00073B9D"/>
    <w:rsid w:val="0008562D"/>
    <w:rsid w:val="00087C66"/>
    <w:rsid w:val="00094933"/>
    <w:rsid w:val="000A0506"/>
    <w:rsid w:val="000A1439"/>
    <w:rsid w:val="000A55A0"/>
    <w:rsid w:val="000B5965"/>
    <w:rsid w:val="000B6D1E"/>
    <w:rsid w:val="000C2C11"/>
    <w:rsid w:val="000D5499"/>
    <w:rsid w:val="000E0230"/>
    <w:rsid w:val="000E07B9"/>
    <w:rsid w:val="000E2800"/>
    <w:rsid w:val="000E6F45"/>
    <w:rsid w:val="000E6F4B"/>
    <w:rsid w:val="000F39C0"/>
    <w:rsid w:val="000F71C0"/>
    <w:rsid w:val="00102F8F"/>
    <w:rsid w:val="00106C90"/>
    <w:rsid w:val="00117679"/>
    <w:rsid w:val="001209B3"/>
    <w:rsid w:val="0012131D"/>
    <w:rsid w:val="00122505"/>
    <w:rsid w:val="00125E84"/>
    <w:rsid w:val="00126706"/>
    <w:rsid w:val="001311C1"/>
    <w:rsid w:val="0013159F"/>
    <w:rsid w:val="001374EE"/>
    <w:rsid w:val="00140D69"/>
    <w:rsid w:val="00142755"/>
    <w:rsid w:val="0014528F"/>
    <w:rsid w:val="00150BFC"/>
    <w:rsid w:val="00152917"/>
    <w:rsid w:val="00153B2D"/>
    <w:rsid w:val="00162B31"/>
    <w:rsid w:val="00162ECB"/>
    <w:rsid w:val="0016717C"/>
    <w:rsid w:val="00167690"/>
    <w:rsid w:val="00170863"/>
    <w:rsid w:val="001711F9"/>
    <w:rsid w:val="00190376"/>
    <w:rsid w:val="00192130"/>
    <w:rsid w:val="0019297C"/>
    <w:rsid w:val="001936CD"/>
    <w:rsid w:val="001961A5"/>
    <w:rsid w:val="001A012C"/>
    <w:rsid w:val="001A686F"/>
    <w:rsid w:val="001B18E4"/>
    <w:rsid w:val="001B3B0B"/>
    <w:rsid w:val="001B76EB"/>
    <w:rsid w:val="001C0302"/>
    <w:rsid w:val="001C3AB6"/>
    <w:rsid w:val="001C5C35"/>
    <w:rsid w:val="001C6772"/>
    <w:rsid w:val="001E0CA5"/>
    <w:rsid w:val="001F37BE"/>
    <w:rsid w:val="001F4623"/>
    <w:rsid w:val="001F5B42"/>
    <w:rsid w:val="001F63C7"/>
    <w:rsid w:val="0020065C"/>
    <w:rsid w:val="0020680B"/>
    <w:rsid w:val="00207862"/>
    <w:rsid w:val="002119B9"/>
    <w:rsid w:val="002141E5"/>
    <w:rsid w:val="002141F7"/>
    <w:rsid w:val="00214F81"/>
    <w:rsid w:val="00217B97"/>
    <w:rsid w:val="0022268B"/>
    <w:rsid w:val="002226A5"/>
    <w:rsid w:val="00225589"/>
    <w:rsid w:val="002318E7"/>
    <w:rsid w:val="00233685"/>
    <w:rsid w:val="0023477C"/>
    <w:rsid w:val="002415A6"/>
    <w:rsid w:val="00244B54"/>
    <w:rsid w:val="002460FA"/>
    <w:rsid w:val="00246DCD"/>
    <w:rsid w:val="002531B9"/>
    <w:rsid w:val="00253E60"/>
    <w:rsid w:val="002628FF"/>
    <w:rsid w:val="00263415"/>
    <w:rsid w:val="00267263"/>
    <w:rsid w:val="00267644"/>
    <w:rsid w:val="002721FB"/>
    <w:rsid w:val="0027247D"/>
    <w:rsid w:val="002727AC"/>
    <w:rsid w:val="0027324D"/>
    <w:rsid w:val="0027400E"/>
    <w:rsid w:val="002809E6"/>
    <w:rsid w:val="00280C34"/>
    <w:rsid w:val="0028622C"/>
    <w:rsid w:val="002953C5"/>
    <w:rsid w:val="002A7DB5"/>
    <w:rsid w:val="002B0EB3"/>
    <w:rsid w:val="002B6426"/>
    <w:rsid w:val="002B73DE"/>
    <w:rsid w:val="002C62C8"/>
    <w:rsid w:val="002C76A8"/>
    <w:rsid w:val="002D2704"/>
    <w:rsid w:val="002D735E"/>
    <w:rsid w:val="002E0265"/>
    <w:rsid w:val="002F46C8"/>
    <w:rsid w:val="002F5CBD"/>
    <w:rsid w:val="002F7ED3"/>
    <w:rsid w:val="00300C69"/>
    <w:rsid w:val="00301B2D"/>
    <w:rsid w:val="003157F9"/>
    <w:rsid w:val="00327CEB"/>
    <w:rsid w:val="003306A5"/>
    <w:rsid w:val="00335B06"/>
    <w:rsid w:val="003377F8"/>
    <w:rsid w:val="00342D05"/>
    <w:rsid w:val="00347DF7"/>
    <w:rsid w:val="00347E21"/>
    <w:rsid w:val="003635F7"/>
    <w:rsid w:val="003639FC"/>
    <w:rsid w:val="003656E6"/>
    <w:rsid w:val="003712BA"/>
    <w:rsid w:val="00371C11"/>
    <w:rsid w:val="00371CF3"/>
    <w:rsid w:val="003864E9"/>
    <w:rsid w:val="0038718E"/>
    <w:rsid w:val="00390D9F"/>
    <w:rsid w:val="00391546"/>
    <w:rsid w:val="00392378"/>
    <w:rsid w:val="003A3596"/>
    <w:rsid w:val="003B0A04"/>
    <w:rsid w:val="003B4BAA"/>
    <w:rsid w:val="003B4E62"/>
    <w:rsid w:val="003C04ED"/>
    <w:rsid w:val="003C3D8A"/>
    <w:rsid w:val="003D1E4F"/>
    <w:rsid w:val="003D3041"/>
    <w:rsid w:val="003D36B9"/>
    <w:rsid w:val="003E011B"/>
    <w:rsid w:val="003E4E6D"/>
    <w:rsid w:val="003E5864"/>
    <w:rsid w:val="003E6BE2"/>
    <w:rsid w:val="003F0084"/>
    <w:rsid w:val="003F2D74"/>
    <w:rsid w:val="004137AA"/>
    <w:rsid w:val="00424AE9"/>
    <w:rsid w:val="0042726B"/>
    <w:rsid w:val="004279F3"/>
    <w:rsid w:val="00427BC3"/>
    <w:rsid w:val="00427BD5"/>
    <w:rsid w:val="00427C14"/>
    <w:rsid w:val="00433F25"/>
    <w:rsid w:val="00435679"/>
    <w:rsid w:val="00443107"/>
    <w:rsid w:val="00450C84"/>
    <w:rsid w:val="004758D2"/>
    <w:rsid w:val="00476B8C"/>
    <w:rsid w:val="00477A8E"/>
    <w:rsid w:val="00487DAA"/>
    <w:rsid w:val="00497E8B"/>
    <w:rsid w:val="004A60F8"/>
    <w:rsid w:val="004A6D32"/>
    <w:rsid w:val="004B48B8"/>
    <w:rsid w:val="004C6198"/>
    <w:rsid w:val="004C7C57"/>
    <w:rsid w:val="004D143A"/>
    <w:rsid w:val="004D21F0"/>
    <w:rsid w:val="004D2986"/>
    <w:rsid w:val="004D483C"/>
    <w:rsid w:val="004D4AA7"/>
    <w:rsid w:val="004E0679"/>
    <w:rsid w:val="004E083A"/>
    <w:rsid w:val="004E1C25"/>
    <w:rsid w:val="004E54D2"/>
    <w:rsid w:val="004F4F92"/>
    <w:rsid w:val="005059C7"/>
    <w:rsid w:val="005105A9"/>
    <w:rsid w:val="00512151"/>
    <w:rsid w:val="00516E31"/>
    <w:rsid w:val="00517ECC"/>
    <w:rsid w:val="00523381"/>
    <w:rsid w:val="00524E03"/>
    <w:rsid w:val="005308B3"/>
    <w:rsid w:val="00541D08"/>
    <w:rsid w:val="005531D5"/>
    <w:rsid w:val="005647ED"/>
    <w:rsid w:val="00571DC4"/>
    <w:rsid w:val="005764EB"/>
    <w:rsid w:val="00577526"/>
    <w:rsid w:val="005833A6"/>
    <w:rsid w:val="005834E4"/>
    <w:rsid w:val="00585C71"/>
    <w:rsid w:val="005877E8"/>
    <w:rsid w:val="005907EC"/>
    <w:rsid w:val="00595BFA"/>
    <w:rsid w:val="005A0276"/>
    <w:rsid w:val="005A3647"/>
    <w:rsid w:val="005A58D5"/>
    <w:rsid w:val="005B3002"/>
    <w:rsid w:val="005B3442"/>
    <w:rsid w:val="005B3E57"/>
    <w:rsid w:val="005C201C"/>
    <w:rsid w:val="005C5C9E"/>
    <w:rsid w:val="005D077B"/>
    <w:rsid w:val="005E4605"/>
    <w:rsid w:val="005E4DED"/>
    <w:rsid w:val="005E6777"/>
    <w:rsid w:val="005F367E"/>
    <w:rsid w:val="005F4CA1"/>
    <w:rsid w:val="005F5B0D"/>
    <w:rsid w:val="0060241D"/>
    <w:rsid w:val="00603046"/>
    <w:rsid w:val="00604EBB"/>
    <w:rsid w:val="006075B1"/>
    <w:rsid w:val="0061025D"/>
    <w:rsid w:val="006119A6"/>
    <w:rsid w:val="0061497D"/>
    <w:rsid w:val="0061787A"/>
    <w:rsid w:val="0062018A"/>
    <w:rsid w:val="006201DC"/>
    <w:rsid w:val="006255FD"/>
    <w:rsid w:val="0062664E"/>
    <w:rsid w:val="00626FDF"/>
    <w:rsid w:val="00634476"/>
    <w:rsid w:val="006371D1"/>
    <w:rsid w:val="00645C06"/>
    <w:rsid w:val="006471E3"/>
    <w:rsid w:val="0065379D"/>
    <w:rsid w:val="006618ED"/>
    <w:rsid w:val="00661DA9"/>
    <w:rsid w:val="00671020"/>
    <w:rsid w:val="006736C9"/>
    <w:rsid w:val="00673D8B"/>
    <w:rsid w:val="00675BF2"/>
    <w:rsid w:val="0068096F"/>
    <w:rsid w:val="00684001"/>
    <w:rsid w:val="00695DB0"/>
    <w:rsid w:val="006B29BE"/>
    <w:rsid w:val="006B3DE5"/>
    <w:rsid w:val="006B6A21"/>
    <w:rsid w:val="006C707D"/>
    <w:rsid w:val="006D017B"/>
    <w:rsid w:val="006D5519"/>
    <w:rsid w:val="006E0731"/>
    <w:rsid w:val="006E1EC7"/>
    <w:rsid w:val="006E4C56"/>
    <w:rsid w:val="006F0C8E"/>
    <w:rsid w:val="007104B8"/>
    <w:rsid w:val="0071280E"/>
    <w:rsid w:val="00716876"/>
    <w:rsid w:val="007266DC"/>
    <w:rsid w:val="00727106"/>
    <w:rsid w:val="0072747E"/>
    <w:rsid w:val="007320DD"/>
    <w:rsid w:val="00742C31"/>
    <w:rsid w:val="00751949"/>
    <w:rsid w:val="00753458"/>
    <w:rsid w:val="0076317D"/>
    <w:rsid w:val="00776709"/>
    <w:rsid w:val="0078000E"/>
    <w:rsid w:val="00780446"/>
    <w:rsid w:val="00791DAC"/>
    <w:rsid w:val="00793814"/>
    <w:rsid w:val="00796B46"/>
    <w:rsid w:val="007B73FF"/>
    <w:rsid w:val="007B766A"/>
    <w:rsid w:val="007C02BA"/>
    <w:rsid w:val="007C1500"/>
    <w:rsid w:val="007C58F2"/>
    <w:rsid w:val="007C6EB4"/>
    <w:rsid w:val="007D27D8"/>
    <w:rsid w:val="007D3D9B"/>
    <w:rsid w:val="007D5E80"/>
    <w:rsid w:val="007E1593"/>
    <w:rsid w:val="007E4685"/>
    <w:rsid w:val="007E7478"/>
    <w:rsid w:val="007F04AC"/>
    <w:rsid w:val="008030C6"/>
    <w:rsid w:val="00806081"/>
    <w:rsid w:val="00811514"/>
    <w:rsid w:val="00822673"/>
    <w:rsid w:val="0082540A"/>
    <w:rsid w:val="00832E91"/>
    <w:rsid w:val="00845675"/>
    <w:rsid w:val="00846C8B"/>
    <w:rsid w:val="00870229"/>
    <w:rsid w:val="00871383"/>
    <w:rsid w:val="00885037"/>
    <w:rsid w:val="00885B6D"/>
    <w:rsid w:val="00886C43"/>
    <w:rsid w:val="00887030"/>
    <w:rsid w:val="00896E48"/>
    <w:rsid w:val="008B2FF0"/>
    <w:rsid w:val="008B7D5F"/>
    <w:rsid w:val="008C0A02"/>
    <w:rsid w:val="008C34A4"/>
    <w:rsid w:val="008C420B"/>
    <w:rsid w:val="008D1FE8"/>
    <w:rsid w:val="008D2E35"/>
    <w:rsid w:val="008D557F"/>
    <w:rsid w:val="008D6758"/>
    <w:rsid w:val="008E1431"/>
    <w:rsid w:val="008E203C"/>
    <w:rsid w:val="008E2BDE"/>
    <w:rsid w:val="008E7C5C"/>
    <w:rsid w:val="008F3D07"/>
    <w:rsid w:val="008F6508"/>
    <w:rsid w:val="00901FB5"/>
    <w:rsid w:val="00902A73"/>
    <w:rsid w:val="00910EA7"/>
    <w:rsid w:val="009162A5"/>
    <w:rsid w:val="0092056D"/>
    <w:rsid w:val="009242D2"/>
    <w:rsid w:val="0092760F"/>
    <w:rsid w:val="009339F7"/>
    <w:rsid w:val="00936CF2"/>
    <w:rsid w:val="00943264"/>
    <w:rsid w:val="00945A24"/>
    <w:rsid w:val="00956E86"/>
    <w:rsid w:val="00957102"/>
    <w:rsid w:val="00960632"/>
    <w:rsid w:val="009622CD"/>
    <w:rsid w:val="009719E7"/>
    <w:rsid w:val="00980DC5"/>
    <w:rsid w:val="00981051"/>
    <w:rsid w:val="009834B4"/>
    <w:rsid w:val="00994930"/>
    <w:rsid w:val="00995C4B"/>
    <w:rsid w:val="009A16B3"/>
    <w:rsid w:val="009B3943"/>
    <w:rsid w:val="009C451D"/>
    <w:rsid w:val="009C738B"/>
    <w:rsid w:val="009D0377"/>
    <w:rsid w:val="009D3793"/>
    <w:rsid w:val="009D6313"/>
    <w:rsid w:val="009E0CA0"/>
    <w:rsid w:val="009E28ED"/>
    <w:rsid w:val="009E405F"/>
    <w:rsid w:val="009E4D43"/>
    <w:rsid w:val="009F0D19"/>
    <w:rsid w:val="009F0D7F"/>
    <w:rsid w:val="009F3262"/>
    <w:rsid w:val="009F598D"/>
    <w:rsid w:val="00A00FA5"/>
    <w:rsid w:val="00A11F25"/>
    <w:rsid w:val="00A15F1F"/>
    <w:rsid w:val="00A16A97"/>
    <w:rsid w:val="00A24CF4"/>
    <w:rsid w:val="00A256FF"/>
    <w:rsid w:val="00A25F17"/>
    <w:rsid w:val="00A35F8D"/>
    <w:rsid w:val="00A452F3"/>
    <w:rsid w:val="00A45769"/>
    <w:rsid w:val="00A45D7A"/>
    <w:rsid w:val="00A478CF"/>
    <w:rsid w:val="00A66437"/>
    <w:rsid w:val="00A718FD"/>
    <w:rsid w:val="00A75276"/>
    <w:rsid w:val="00A76ADB"/>
    <w:rsid w:val="00A804B4"/>
    <w:rsid w:val="00A83D18"/>
    <w:rsid w:val="00A90CA3"/>
    <w:rsid w:val="00AA4567"/>
    <w:rsid w:val="00AB1397"/>
    <w:rsid w:val="00AC06B4"/>
    <w:rsid w:val="00AC3521"/>
    <w:rsid w:val="00AD1B83"/>
    <w:rsid w:val="00AD2148"/>
    <w:rsid w:val="00AD2468"/>
    <w:rsid w:val="00AD275D"/>
    <w:rsid w:val="00AD5035"/>
    <w:rsid w:val="00AD6944"/>
    <w:rsid w:val="00AF6CB6"/>
    <w:rsid w:val="00B06829"/>
    <w:rsid w:val="00B07A60"/>
    <w:rsid w:val="00B10744"/>
    <w:rsid w:val="00B1597A"/>
    <w:rsid w:val="00B2233B"/>
    <w:rsid w:val="00B23D33"/>
    <w:rsid w:val="00B25C0E"/>
    <w:rsid w:val="00B27F82"/>
    <w:rsid w:val="00B314A1"/>
    <w:rsid w:val="00B3248D"/>
    <w:rsid w:val="00B3384A"/>
    <w:rsid w:val="00B45078"/>
    <w:rsid w:val="00B451DD"/>
    <w:rsid w:val="00B46B51"/>
    <w:rsid w:val="00B544B2"/>
    <w:rsid w:val="00B62866"/>
    <w:rsid w:val="00B6334C"/>
    <w:rsid w:val="00B66ABC"/>
    <w:rsid w:val="00B70698"/>
    <w:rsid w:val="00B739B4"/>
    <w:rsid w:val="00B779F7"/>
    <w:rsid w:val="00BA07D3"/>
    <w:rsid w:val="00BA4B32"/>
    <w:rsid w:val="00BB1B93"/>
    <w:rsid w:val="00BB2D71"/>
    <w:rsid w:val="00BB4DB9"/>
    <w:rsid w:val="00BC1A04"/>
    <w:rsid w:val="00BC29C5"/>
    <w:rsid w:val="00BC36A7"/>
    <w:rsid w:val="00BC3F4A"/>
    <w:rsid w:val="00BD620B"/>
    <w:rsid w:val="00BE3999"/>
    <w:rsid w:val="00BE4EB7"/>
    <w:rsid w:val="00BE4F5C"/>
    <w:rsid w:val="00BF07D9"/>
    <w:rsid w:val="00C01781"/>
    <w:rsid w:val="00C02A3F"/>
    <w:rsid w:val="00C10DE7"/>
    <w:rsid w:val="00C11066"/>
    <w:rsid w:val="00C176AF"/>
    <w:rsid w:val="00C178A1"/>
    <w:rsid w:val="00C214A8"/>
    <w:rsid w:val="00C2541A"/>
    <w:rsid w:val="00C37BCE"/>
    <w:rsid w:val="00C428E6"/>
    <w:rsid w:val="00C439A3"/>
    <w:rsid w:val="00C46FC1"/>
    <w:rsid w:val="00C51317"/>
    <w:rsid w:val="00C51782"/>
    <w:rsid w:val="00C54252"/>
    <w:rsid w:val="00C55531"/>
    <w:rsid w:val="00C6280F"/>
    <w:rsid w:val="00C6545D"/>
    <w:rsid w:val="00C6707C"/>
    <w:rsid w:val="00C67A54"/>
    <w:rsid w:val="00C8330F"/>
    <w:rsid w:val="00C943F8"/>
    <w:rsid w:val="00CA31C3"/>
    <w:rsid w:val="00CA3768"/>
    <w:rsid w:val="00CA746B"/>
    <w:rsid w:val="00CB06AE"/>
    <w:rsid w:val="00CB3FA7"/>
    <w:rsid w:val="00CB566A"/>
    <w:rsid w:val="00CC1C3F"/>
    <w:rsid w:val="00CC5638"/>
    <w:rsid w:val="00CD6385"/>
    <w:rsid w:val="00CE5E29"/>
    <w:rsid w:val="00CE6219"/>
    <w:rsid w:val="00CF58E7"/>
    <w:rsid w:val="00CF5AA0"/>
    <w:rsid w:val="00CF7EBF"/>
    <w:rsid w:val="00D07A0A"/>
    <w:rsid w:val="00D13DDF"/>
    <w:rsid w:val="00D16788"/>
    <w:rsid w:val="00D16AF9"/>
    <w:rsid w:val="00D16C09"/>
    <w:rsid w:val="00D20FB0"/>
    <w:rsid w:val="00D2101D"/>
    <w:rsid w:val="00D234A6"/>
    <w:rsid w:val="00D25639"/>
    <w:rsid w:val="00D30559"/>
    <w:rsid w:val="00D30F64"/>
    <w:rsid w:val="00D500DF"/>
    <w:rsid w:val="00D53B6E"/>
    <w:rsid w:val="00D5597D"/>
    <w:rsid w:val="00D72363"/>
    <w:rsid w:val="00D752B3"/>
    <w:rsid w:val="00D846CF"/>
    <w:rsid w:val="00D87280"/>
    <w:rsid w:val="00D97F56"/>
    <w:rsid w:val="00DA4FDF"/>
    <w:rsid w:val="00DA73A5"/>
    <w:rsid w:val="00DB0E6B"/>
    <w:rsid w:val="00DB163E"/>
    <w:rsid w:val="00DC293E"/>
    <w:rsid w:val="00DD642F"/>
    <w:rsid w:val="00DD7B16"/>
    <w:rsid w:val="00DE5577"/>
    <w:rsid w:val="00DE5A39"/>
    <w:rsid w:val="00DF68DD"/>
    <w:rsid w:val="00E02C4F"/>
    <w:rsid w:val="00E03B2E"/>
    <w:rsid w:val="00E07910"/>
    <w:rsid w:val="00E07FAF"/>
    <w:rsid w:val="00E1071D"/>
    <w:rsid w:val="00E230FD"/>
    <w:rsid w:val="00E2569B"/>
    <w:rsid w:val="00E26197"/>
    <w:rsid w:val="00E31BD3"/>
    <w:rsid w:val="00E43242"/>
    <w:rsid w:val="00E4638F"/>
    <w:rsid w:val="00E501B3"/>
    <w:rsid w:val="00E6317E"/>
    <w:rsid w:val="00E64621"/>
    <w:rsid w:val="00E660CF"/>
    <w:rsid w:val="00E7259D"/>
    <w:rsid w:val="00E84617"/>
    <w:rsid w:val="00E93110"/>
    <w:rsid w:val="00E946E6"/>
    <w:rsid w:val="00E95358"/>
    <w:rsid w:val="00E9648D"/>
    <w:rsid w:val="00E964A8"/>
    <w:rsid w:val="00EA0BAF"/>
    <w:rsid w:val="00EA167F"/>
    <w:rsid w:val="00EA7EEE"/>
    <w:rsid w:val="00EB0EF5"/>
    <w:rsid w:val="00EB4828"/>
    <w:rsid w:val="00EC7DE3"/>
    <w:rsid w:val="00ED0CCF"/>
    <w:rsid w:val="00ED5EBB"/>
    <w:rsid w:val="00EE09F6"/>
    <w:rsid w:val="00EE3389"/>
    <w:rsid w:val="00F0053C"/>
    <w:rsid w:val="00F06A63"/>
    <w:rsid w:val="00F12C6D"/>
    <w:rsid w:val="00F15F17"/>
    <w:rsid w:val="00F172FB"/>
    <w:rsid w:val="00F41CAB"/>
    <w:rsid w:val="00F4349D"/>
    <w:rsid w:val="00F47700"/>
    <w:rsid w:val="00F54092"/>
    <w:rsid w:val="00F61630"/>
    <w:rsid w:val="00F62C5D"/>
    <w:rsid w:val="00F64B81"/>
    <w:rsid w:val="00F702B3"/>
    <w:rsid w:val="00F71F53"/>
    <w:rsid w:val="00F75391"/>
    <w:rsid w:val="00F77789"/>
    <w:rsid w:val="00F814E9"/>
    <w:rsid w:val="00F84873"/>
    <w:rsid w:val="00F8550B"/>
    <w:rsid w:val="00F87244"/>
    <w:rsid w:val="00F94A35"/>
    <w:rsid w:val="00FA43B9"/>
    <w:rsid w:val="00FA4DD5"/>
    <w:rsid w:val="00FB1BCB"/>
    <w:rsid w:val="00FB58D8"/>
    <w:rsid w:val="00FC09E1"/>
    <w:rsid w:val="00FC68A1"/>
    <w:rsid w:val="00FD6B1B"/>
    <w:rsid w:val="00FD755D"/>
    <w:rsid w:val="00FE24A0"/>
    <w:rsid w:val="00FF0536"/>
    <w:rsid w:val="00FF76CC"/>
    <w:rsid w:val="00FF7EB5"/>
    <w:rsid w:val="01547C39"/>
    <w:rsid w:val="021B2A71"/>
    <w:rsid w:val="02C31E4D"/>
    <w:rsid w:val="03055A2F"/>
    <w:rsid w:val="03104E89"/>
    <w:rsid w:val="03F91A35"/>
    <w:rsid w:val="045A21E6"/>
    <w:rsid w:val="04651F22"/>
    <w:rsid w:val="04AF1491"/>
    <w:rsid w:val="04E2345D"/>
    <w:rsid w:val="052F4780"/>
    <w:rsid w:val="05B031EB"/>
    <w:rsid w:val="05EF3B3E"/>
    <w:rsid w:val="062B13C9"/>
    <w:rsid w:val="06923F6D"/>
    <w:rsid w:val="071A2D8D"/>
    <w:rsid w:val="0765093F"/>
    <w:rsid w:val="076A2B24"/>
    <w:rsid w:val="078E40E6"/>
    <w:rsid w:val="07E34766"/>
    <w:rsid w:val="08C77982"/>
    <w:rsid w:val="092A6D88"/>
    <w:rsid w:val="096354A3"/>
    <w:rsid w:val="0A0175BE"/>
    <w:rsid w:val="0AF7633B"/>
    <w:rsid w:val="0B6658DE"/>
    <w:rsid w:val="0B7F0C28"/>
    <w:rsid w:val="0BE6002B"/>
    <w:rsid w:val="0C0E73F6"/>
    <w:rsid w:val="0C3D3BF4"/>
    <w:rsid w:val="0C6E1C79"/>
    <w:rsid w:val="0C841DA7"/>
    <w:rsid w:val="0CFB6002"/>
    <w:rsid w:val="0D415726"/>
    <w:rsid w:val="0D430B8F"/>
    <w:rsid w:val="0DA740EE"/>
    <w:rsid w:val="0DC10817"/>
    <w:rsid w:val="0E7934B1"/>
    <w:rsid w:val="0E795FE2"/>
    <w:rsid w:val="0EA7465F"/>
    <w:rsid w:val="0EF60DDA"/>
    <w:rsid w:val="0F316D32"/>
    <w:rsid w:val="0F601D9B"/>
    <w:rsid w:val="0F774BD1"/>
    <w:rsid w:val="0F8B75D7"/>
    <w:rsid w:val="0FCC7558"/>
    <w:rsid w:val="0FDE4DB2"/>
    <w:rsid w:val="106D4E1E"/>
    <w:rsid w:val="107B3C41"/>
    <w:rsid w:val="10824982"/>
    <w:rsid w:val="10C63AF3"/>
    <w:rsid w:val="11744994"/>
    <w:rsid w:val="11A92A29"/>
    <w:rsid w:val="11E43058"/>
    <w:rsid w:val="122D2036"/>
    <w:rsid w:val="12342831"/>
    <w:rsid w:val="133A2FC9"/>
    <w:rsid w:val="134E2017"/>
    <w:rsid w:val="13C72C78"/>
    <w:rsid w:val="146D438E"/>
    <w:rsid w:val="14B14580"/>
    <w:rsid w:val="150127EB"/>
    <w:rsid w:val="15217708"/>
    <w:rsid w:val="152A506E"/>
    <w:rsid w:val="15323884"/>
    <w:rsid w:val="15674F1F"/>
    <w:rsid w:val="15840FEE"/>
    <w:rsid w:val="15C65490"/>
    <w:rsid w:val="15CB4647"/>
    <w:rsid w:val="168D4CFF"/>
    <w:rsid w:val="16C55A67"/>
    <w:rsid w:val="16F564CE"/>
    <w:rsid w:val="17BB568E"/>
    <w:rsid w:val="17CF506D"/>
    <w:rsid w:val="17F40490"/>
    <w:rsid w:val="181B3323"/>
    <w:rsid w:val="195165C3"/>
    <w:rsid w:val="198A6E3F"/>
    <w:rsid w:val="19D743DD"/>
    <w:rsid w:val="19E20307"/>
    <w:rsid w:val="1A020746"/>
    <w:rsid w:val="1A317D85"/>
    <w:rsid w:val="1A797290"/>
    <w:rsid w:val="1ACF3B5D"/>
    <w:rsid w:val="1AF16C56"/>
    <w:rsid w:val="1B5E6D54"/>
    <w:rsid w:val="1DA3449E"/>
    <w:rsid w:val="1DAB4F44"/>
    <w:rsid w:val="1DB527BC"/>
    <w:rsid w:val="1E123147"/>
    <w:rsid w:val="1E2E6F41"/>
    <w:rsid w:val="1E864ABF"/>
    <w:rsid w:val="1FA16A3E"/>
    <w:rsid w:val="1FE67F69"/>
    <w:rsid w:val="203563BB"/>
    <w:rsid w:val="20D97991"/>
    <w:rsid w:val="21847C8B"/>
    <w:rsid w:val="21AD3CE5"/>
    <w:rsid w:val="22AF06ED"/>
    <w:rsid w:val="22D027B4"/>
    <w:rsid w:val="231E03C9"/>
    <w:rsid w:val="238017F6"/>
    <w:rsid w:val="24720F10"/>
    <w:rsid w:val="2530169D"/>
    <w:rsid w:val="25F47A05"/>
    <w:rsid w:val="2622774E"/>
    <w:rsid w:val="267263A7"/>
    <w:rsid w:val="26A24063"/>
    <w:rsid w:val="26E050D8"/>
    <w:rsid w:val="282C7CEB"/>
    <w:rsid w:val="288D471F"/>
    <w:rsid w:val="28B858C4"/>
    <w:rsid w:val="28D6514B"/>
    <w:rsid w:val="29092011"/>
    <w:rsid w:val="29590917"/>
    <w:rsid w:val="29D865DB"/>
    <w:rsid w:val="29E61BA9"/>
    <w:rsid w:val="2AAF3475"/>
    <w:rsid w:val="2B8A7EB1"/>
    <w:rsid w:val="2BD67891"/>
    <w:rsid w:val="2C335147"/>
    <w:rsid w:val="2C4D4D45"/>
    <w:rsid w:val="2EB81116"/>
    <w:rsid w:val="30242BC1"/>
    <w:rsid w:val="309B1010"/>
    <w:rsid w:val="30B92AE9"/>
    <w:rsid w:val="313C17D9"/>
    <w:rsid w:val="314741DF"/>
    <w:rsid w:val="318E2B05"/>
    <w:rsid w:val="32A76805"/>
    <w:rsid w:val="32F53F41"/>
    <w:rsid w:val="33279A6B"/>
    <w:rsid w:val="338507A3"/>
    <w:rsid w:val="33C57BB3"/>
    <w:rsid w:val="33ED1AA5"/>
    <w:rsid w:val="342570AD"/>
    <w:rsid w:val="34592BE2"/>
    <w:rsid w:val="34DA1EA0"/>
    <w:rsid w:val="34E976E1"/>
    <w:rsid w:val="35323DF7"/>
    <w:rsid w:val="35AB46D1"/>
    <w:rsid w:val="36004990"/>
    <w:rsid w:val="360C25D6"/>
    <w:rsid w:val="36D22B47"/>
    <w:rsid w:val="36DD2F1E"/>
    <w:rsid w:val="378B04DE"/>
    <w:rsid w:val="37AF154B"/>
    <w:rsid w:val="38290100"/>
    <w:rsid w:val="38AF4FD7"/>
    <w:rsid w:val="394B3605"/>
    <w:rsid w:val="39930737"/>
    <w:rsid w:val="39F82C16"/>
    <w:rsid w:val="3A394A9C"/>
    <w:rsid w:val="3A8C77A6"/>
    <w:rsid w:val="3AB0711F"/>
    <w:rsid w:val="3AEC19BA"/>
    <w:rsid w:val="3B095027"/>
    <w:rsid w:val="3BC35266"/>
    <w:rsid w:val="3C051F31"/>
    <w:rsid w:val="3C6A61AE"/>
    <w:rsid w:val="3CED0720"/>
    <w:rsid w:val="3DA8245C"/>
    <w:rsid w:val="3DBA3731"/>
    <w:rsid w:val="3DF00137"/>
    <w:rsid w:val="3E336B39"/>
    <w:rsid w:val="3E5241F4"/>
    <w:rsid w:val="3E8C464E"/>
    <w:rsid w:val="3F5C0F83"/>
    <w:rsid w:val="3F9138DB"/>
    <w:rsid w:val="3F937110"/>
    <w:rsid w:val="3FF03E4C"/>
    <w:rsid w:val="40554075"/>
    <w:rsid w:val="411C29D1"/>
    <w:rsid w:val="418C20E4"/>
    <w:rsid w:val="43365E69"/>
    <w:rsid w:val="43D044F2"/>
    <w:rsid w:val="443A016B"/>
    <w:rsid w:val="44E2256B"/>
    <w:rsid w:val="459D5262"/>
    <w:rsid w:val="45B63F43"/>
    <w:rsid w:val="45EF651D"/>
    <w:rsid w:val="463C09B2"/>
    <w:rsid w:val="464B0929"/>
    <w:rsid w:val="46AC4191"/>
    <w:rsid w:val="473B3332"/>
    <w:rsid w:val="47436EF8"/>
    <w:rsid w:val="474F78CC"/>
    <w:rsid w:val="475A3CD4"/>
    <w:rsid w:val="47CF0627"/>
    <w:rsid w:val="481A0A53"/>
    <w:rsid w:val="481E1BFF"/>
    <w:rsid w:val="48674601"/>
    <w:rsid w:val="4995619A"/>
    <w:rsid w:val="4A080100"/>
    <w:rsid w:val="4A183918"/>
    <w:rsid w:val="4A2E49E4"/>
    <w:rsid w:val="4A8B6E43"/>
    <w:rsid w:val="4AC13063"/>
    <w:rsid w:val="4B672471"/>
    <w:rsid w:val="4BAE7191"/>
    <w:rsid w:val="4CFA2566"/>
    <w:rsid w:val="4EE1CEC2"/>
    <w:rsid w:val="4F844146"/>
    <w:rsid w:val="4FDD7D0C"/>
    <w:rsid w:val="504777DD"/>
    <w:rsid w:val="50B07067"/>
    <w:rsid w:val="50E45F5F"/>
    <w:rsid w:val="525062B4"/>
    <w:rsid w:val="5279402D"/>
    <w:rsid w:val="52B412E9"/>
    <w:rsid w:val="533457E3"/>
    <w:rsid w:val="53522E3C"/>
    <w:rsid w:val="55005E64"/>
    <w:rsid w:val="550D0F87"/>
    <w:rsid w:val="552B0D24"/>
    <w:rsid w:val="559C3CCA"/>
    <w:rsid w:val="55D024BD"/>
    <w:rsid w:val="56480EB2"/>
    <w:rsid w:val="56AB4C37"/>
    <w:rsid w:val="5720085D"/>
    <w:rsid w:val="576431C1"/>
    <w:rsid w:val="577003CC"/>
    <w:rsid w:val="579320CA"/>
    <w:rsid w:val="57A17F9B"/>
    <w:rsid w:val="57A211AC"/>
    <w:rsid w:val="595536A2"/>
    <w:rsid w:val="5A53205B"/>
    <w:rsid w:val="5B3F00F4"/>
    <w:rsid w:val="5B7B658E"/>
    <w:rsid w:val="5C552AA2"/>
    <w:rsid w:val="5C604C76"/>
    <w:rsid w:val="5CB27AF7"/>
    <w:rsid w:val="5D064FB4"/>
    <w:rsid w:val="5D9A71EC"/>
    <w:rsid w:val="5DCF59AB"/>
    <w:rsid w:val="5EA53360"/>
    <w:rsid w:val="5F9D7E16"/>
    <w:rsid w:val="602C5FB9"/>
    <w:rsid w:val="60436F16"/>
    <w:rsid w:val="60A061E3"/>
    <w:rsid w:val="60BD04FF"/>
    <w:rsid w:val="61AE6AA5"/>
    <w:rsid w:val="620E2D5F"/>
    <w:rsid w:val="628640BB"/>
    <w:rsid w:val="629F7244"/>
    <w:rsid w:val="62E37961"/>
    <w:rsid w:val="642B2866"/>
    <w:rsid w:val="642D0CA7"/>
    <w:rsid w:val="64410F80"/>
    <w:rsid w:val="64C606B8"/>
    <w:rsid w:val="64DB3DA1"/>
    <w:rsid w:val="64DE13FC"/>
    <w:rsid w:val="652B4AA1"/>
    <w:rsid w:val="65555A32"/>
    <w:rsid w:val="65A42992"/>
    <w:rsid w:val="66126E56"/>
    <w:rsid w:val="667D202A"/>
    <w:rsid w:val="66B00E7C"/>
    <w:rsid w:val="67457782"/>
    <w:rsid w:val="674E3856"/>
    <w:rsid w:val="680D6C87"/>
    <w:rsid w:val="681974CA"/>
    <w:rsid w:val="687F5B43"/>
    <w:rsid w:val="68813869"/>
    <w:rsid w:val="69095C78"/>
    <w:rsid w:val="69261B9B"/>
    <w:rsid w:val="697A76B6"/>
    <w:rsid w:val="6985397D"/>
    <w:rsid w:val="69B83AA1"/>
    <w:rsid w:val="6A5E0537"/>
    <w:rsid w:val="6AA53099"/>
    <w:rsid w:val="6B181928"/>
    <w:rsid w:val="6B3C4DD9"/>
    <w:rsid w:val="6C292F83"/>
    <w:rsid w:val="6CC37184"/>
    <w:rsid w:val="6D03094F"/>
    <w:rsid w:val="6D1D5BD8"/>
    <w:rsid w:val="6D21066C"/>
    <w:rsid w:val="6DA236BA"/>
    <w:rsid w:val="6DB37468"/>
    <w:rsid w:val="6DD0511F"/>
    <w:rsid w:val="6DD43F95"/>
    <w:rsid w:val="6DDD00A1"/>
    <w:rsid w:val="6DFA732F"/>
    <w:rsid w:val="6E332BC9"/>
    <w:rsid w:val="6EB76EC3"/>
    <w:rsid w:val="6EF80C6F"/>
    <w:rsid w:val="6F552D17"/>
    <w:rsid w:val="6F9F7BD7"/>
    <w:rsid w:val="708C3101"/>
    <w:rsid w:val="708C7B97"/>
    <w:rsid w:val="70920374"/>
    <w:rsid w:val="70C76AD7"/>
    <w:rsid w:val="71C40F78"/>
    <w:rsid w:val="72DE7A58"/>
    <w:rsid w:val="7318625F"/>
    <w:rsid w:val="7331239E"/>
    <w:rsid w:val="7335373E"/>
    <w:rsid w:val="7392588E"/>
    <w:rsid w:val="74194767"/>
    <w:rsid w:val="753D351C"/>
    <w:rsid w:val="76367FA5"/>
    <w:rsid w:val="765E2B36"/>
    <w:rsid w:val="77332065"/>
    <w:rsid w:val="77A249EB"/>
    <w:rsid w:val="78A459D5"/>
    <w:rsid w:val="78AA36DE"/>
    <w:rsid w:val="78E92B1B"/>
    <w:rsid w:val="79050F66"/>
    <w:rsid w:val="79416A1F"/>
    <w:rsid w:val="79AF4A48"/>
    <w:rsid w:val="7A9B4373"/>
    <w:rsid w:val="7C5A79CC"/>
    <w:rsid w:val="7C7D45F4"/>
    <w:rsid w:val="7C9972FD"/>
    <w:rsid w:val="7CAD3169"/>
    <w:rsid w:val="7D170C4B"/>
    <w:rsid w:val="7D5B7263"/>
    <w:rsid w:val="7DB52B56"/>
    <w:rsid w:val="7DBB3F03"/>
    <w:rsid w:val="7DE81BB3"/>
    <w:rsid w:val="7E2372FB"/>
    <w:rsid w:val="7E3D6342"/>
    <w:rsid w:val="7E9133AE"/>
    <w:rsid w:val="7E9B370E"/>
    <w:rsid w:val="7EE926D6"/>
    <w:rsid w:val="7F4B30A6"/>
    <w:rsid w:val="7F9C6A37"/>
    <w:rsid w:val="7FD4A8D4"/>
    <w:rsid w:val="CDF9E3A6"/>
    <w:rsid w:val="DFEF066B"/>
    <w:rsid w:val="FBF056C4"/>
    <w:rsid w:val="FECE3220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link w:val="14"/>
    <w:unhideWhenUsed/>
    <w:uiPriority w:val="1"/>
    <w:rPr>
      <w:szCs w:val="20"/>
    </w:rPr>
  </w:style>
  <w:style w:type="table" w:default="1" w:styleId="18">
    <w:name w:val="Normal Table"/>
    <w:unhideWhenUsed/>
    <w:qFormat/>
    <w:uiPriority w:val="99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Salutation"/>
    <w:basedOn w:val="1"/>
    <w:next w:val="1"/>
    <w:qFormat/>
    <w:uiPriority w:val="0"/>
    <w:rPr>
      <w:rFonts w:ascii="幼圆" w:eastAsia="幼圆"/>
      <w:sz w:val="24"/>
    </w:rPr>
  </w:style>
  <w:style w:type="paragraph" w:styleId="4">
    <w:name w:val="Body Text"/>
    <w:basedOn w:val="1"/>
    <w:qFormat/>
    <w:uiPriority w:val="0"/>
    <w:pPr>
      <w:adjustRightInd/>
      <w:spacing w:line="240" w:lineRule="auto"/>
      <w:textAlignment w:val="auto"/>
    </w:pPr>
    <w:rPr>
      <w:rFonts w:ascii="Times New Roman"/>
      <w:sz w:val="28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7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firstLine="540" w:firstLineChars="225"/>
    </w:pPr>
    <w:rPr>
      <w:rFonts w:hAnsi="宋体"/>
      <w:color w:val="FF00FF"/>
      <w:sz w:val="24"/>
      <w:szCs w:val="24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Ansi="宋体" w:cs="宋体"/>
      <w:kern w:val="0"/>
      <w:sz w:val="24"/>
    </w:rPr>
  </w:style>
  <w:style w:type="paragraph" w:styleId="12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4">
    <w:name w:val="_Style 6"/>
    <w:basedOn w:val="1"/>
    <w:link w:val="13"/>
    <w:qFormat/>
    <w:uiPriority w:val="0"/>
    <w:pPr>
      <w:widowControl/>
      <w:spacing w:after="160" w:afterLines="0" w:line="240" w:lineRule="exact"/>
      <w:jc w:val="left"/>
    </w:pPr>
    <w:rPr>
      <w:szCs w:val="20"/>
    </w:rPr>
  </w:style>
  <w:style w:type="character" w:styleId="15">
    <w:name w:val="Strong"/>
    <w:basedOn w:val="13"/>
    <w:qFormat/>
    <w:uiPriority w:val="22"/>
    <w:rPr>
      <w:b/>
      <w:bCs/>
    </w:rPr>
  </w:style>
  <w:style w:type="character" w:styleId="16">
    <w:name w:val="Emphasis"/>
    <w:basedOn w:val="13"/>
    <w:qFormat/>
    <w:uiPriority w:val="20"/>
    <w:rPr>
      <w:color w:val="CC0000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table" w:styleId="19">
    <w:name w:val="Table Grid"/>
    <w:basedOn w:val="18"/>
    <w:qFormat/>
    <w:uiPriority w:val="0"/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21">
    <w:name w:val="List Paragraph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szCs w:val="22"/>
    </w:rPr>
  </w:style>
  <w:style w:type="paragraph" w:customStyle="1" w:styleId="22">
    <w:name w:val="No Spacing"/>
    <w:link w:val="28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23">
    <w:name w:val="纯文本1"/>
    <w:basedOn w:val="1"/>
    <w:link w:val="25"/>
    <w:qFormat/>
    <w:uiPriority w:val="0"/>
    <w:pPr>
      <w:adjustRightInd/>
      <w:spacing w:line="240" w:lineRule="auto"/>
      <w:textAlignment w:val="auto"/>
    </w:pPr>
    <w:rPr>
      <w:rFonts w:hAnsi="Courier New"/>
      <w:kern w:val="0"/>
      <w:sz w:val="20"/>
      <w:szCs w:val="20"/>
    </w:rPr>
  </w:style>
  <w:style w:type="paragraph" w:customStyle="1" w:styleId="24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5">
    <w:name w:val="纯文本 Char"/>
    <w:basedOn w:val="13"/>
    <w:link w:val="23"/>
    <w:qFormat/>
    <w:uiPriority w:val="0"/>
    <w:rPr>
      <w:rFonts w:ascii="宋体" w:hAnsi="Courier New"/>
    </w:rPr>
  </w:style>
  <w:style w:type="character" w:customStyle="1" w:styleId="26">
    <w:name w:val="标题 Char"/>
    <w:basedOn w:val="13"/>
    <w:link w:val="12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7">
    <w:name w:val="日期 Char"/>
    <w:basedOn w:val="13"/>
    <w:link w:val="6"/>
    <w:qFormat/>
    <w:uiPriority w:val="0"/>
    <w:rPr>
      <w:rFonts w:ascii="宋体"/>
      <w:kern w:val="2"/>
      <w:sz w:val="21"/>
      <w:szCs w:val="21"/>
    </w:rPr>
  </w:style>
  <w:style w:type="character" w:customStyle="1" w:styleId="28">
    <w:name w:val="无间隔 Char"/>
    <w:link w:val="22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29">
    <w:name w:val="页眉 Char"/>
    <w:link w:val="9"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shtravel</Company>
  <Pages>9</Pages>
  <Words>538</Words>
  <Characters>3067</Characters>
  <Lines>25</Lines>
  <Paragraphs>7</Paragraphs>
  <ScaleCrop>false</ScaleCrop>
  <LinksUpToDate>false</LinksUpToDate>
  <CharactersWithSpaces>3598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2018-07-18T21:16:00Z</dcterms:created>
  <dc:creator>huxin</dc:creator>
  <cp:lastModifiedBy>guying</cp:lastModifiedBy>
  <cp:lastPrinted>2018-07-20T01:50:00Z</cp:lastPrinted>
  <dcterms:modified xsi:type="dcterms:W3CDTF">2021-06-09T03:49:50Z</dcterms:modified>
  <dc:title>上海航空假期旅行社有限公司印刷品制作申请表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