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7D9E" w14:textId="502376EF" w:rsidR="00527AC1" w:rsidRPr="00527AC1" w:rsidRDefault="00527AC1" w:rsidP="00527AC1">
      <w:pPr>
        <w:spacing w:line="520" w:lineRule="exact"/>
        <w:rPr>
          <w:rFonts w:ascii="黑体" w:eastAsia="黑体" w:hAnsi="黑体"/>
          <w:sz w:val="32"/>
          <w:szCs w:val="32"/>
        </w:rPr>
      </w:pPr>
      <w:bookmarkStart w:id="0" w:name="_Hlk153351348"/>
      <w:r w:rsidRPr="00527AC1">
        <w:rPr>
          <w:rFonts w:ascii="黑体" w:eastAsia="黑体" w:hAnsi="黑体" w:hint="eastAsia"/>
          <w:sz w:val="32"/>
          <w:szCs w:val="32"/>
        </w:rPr>
        <w:t>附件1</w:t>
      </w:r>
    </w:p>
    <w:p w14:paraId="2D1209B7" w14:textId="77777777" w:rsidR="00527AC1" w:rsidRDefault="00527AC1" w:rsidP="00E130DC">
      <w:pPr>
        <w:spacing w:line="360" w:lineRule="auto"/>
        <w:jc w:val="center"/>
        <w:rPr>
          <w:rFonts w:ascii="方正小标宋简体" w:eastAsia="方正小标宋简体" w:hAnsi="微软雅黑" w:cs="微软雅黑"/>
          <w:sz w:val="40"/>
          <w:szCs w:val="40"/>
        </w:rPr>
      </w:pPr>
      <w:r w:rsidRPr="00527AC1">
        <w:rPr>
          <w:rFonts w:ascii="方正小标宋简体" w:eastAsia="方正小标宋简体" w:hAnsi="微软雅黑" w:cs="微软雅黑" w:hint="eastAsia"/>
          <w:sz w:val="40"/>
          <w:szCs w:val="40"/>
        </w:rPr>
        <w:t>上海建桥学院星级辅导员评聘办法</w:t>
      </w:r>
    </w:p>
    <w:p w14:paraId="4C334173" w14:textId="77777777" w:rsidR="00527AC1" w:rsidRPr="00527AC1" w:rsidRDefault="00527AC1" w:rsidP="00E130DC">
      <w:pPr>
        <w:spacing w:line="240" w:lineRule="exact"/>
        <w:jc w:val="center"/>
        <w:rPr>
          <w:rFonts w:ascii="方正小标宋简体" w:eastAsia="方正小标宋简体" w:hAnsi="微软雅黑" w:cs="微软雅黑"/>
          <w:sz w:val="40"/>
          <w:szCs w:val="40"/>
        </w:rPr>
      </w:pPr>
    </w:p>
    <w:p w14:paraId="280B79DD"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为贯彻《教育部等八部门关于加快构建高校思想政治工作体系的意见》，落实《高等学校辅导员职业能力标准（暂行）》和《普通高等学校辅导员队伍建设规定》（教育部第43号令）以及上级教育主管部门关于进一步加强上海高校辅导员队伍建设的若干意见等文件要求，健全立德树人体制机制，构建目标明确、内容完善、标准健全、运行科学、保障有力、成效显著的高校思想政治工作体系，特制订本办法。旨在进一步加强我校辅导员队伍职业化专业化建设，鼓励辅导员长期从事学生岗位工作，打造一支职业化－专业化－专家化的学生工作梯队，落实立德树人根本任务，为党育人为国育才。</w:t>
      </w:r>
    </w:p>
    <w:p w14:paraId="5B4ED898" w14:textId="6C92A415" w:rsidR="00527AC1" w:rsidRPr="00527AC1" w:rsidRDefault="00527AC1" w:rsidP="00527AC1">
      <w:pPr>
        <w:spacing w:line="520" w:lineRule="exact"/>
        <w:ind w:firstLineChars="200" w:firstLine="560"/>
        <w:rPr>
          <w:rFonts w:ascii="黑体" w:eastAsia="黑体" w:hAnsi="黑体"/>
          <w:sz w:val="28"/>
          <w:szCs w:val="28"/>
        </w:rPr>
      </w:pPr>
      <w:r w:rsidRPr="00527AC1">
        <w:rPr>
          <w:rFonts w:ascii="黑体" w:eastAsia="黑体" w:hAnsi="黑体" w:hint="eastAsia"/>
          <w:sz w:val="28"/>
          <w:szCs w:val="28"/>
        </w:rPr>
        <w:t>一、聘任对象</w:t>
      </w:r>
    </w:p>
    <w:p w14:paraId="7AD819BB"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在岗专职基层学生工作人员（专职辅导员、社区辅导员及学生处工作人员），中层干部除外。</w:t>
      </w:r>
    </w:p>
    <w:p w14:paraId="4F6004F5" w14:textId="45130677" w:rsidR="00527AC1" w:rsidRPr="00527AC1" w:rsidRDefault="00527AC1" w:rsidP="00527AC1">
      <w:pPr>
        <w:spacing w:line="520" w:lineRule="exact"/>
        <w:ind w:firstLineChars="200" w:firstLine="560"/>
        <w:rPr>
          <w:rFonts w:ascii="黑体" w:eastAsia="黑体" w:hAnsi="黑体"/>
          <w:sz w:val="28"/>
          <w:szCs w:val="28"/>
        </w:rPr>
      </w:pPr>
      <w:r w:rsidRPr="00527AC1">
        <w:rPr>
          <w:rFonts w:ascii="黑体" w:eastAsia="黑体" w:hAnsi="黑体" w:hint="eastAsia"/>
          <w:sz w:val="28"/>
          <w:szCs w:val="28"/>
        </w:rPr>
        <w:t>二、聘任原则</w:t>
      </w:r>
    </w:p>
    <w:p w14:paraId="31AB05BE"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（一）突出思想政治教育工作业绩</w:t>
      </w:r>
    </w:p>
    <w:p w14:paraId="09082298"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（二）强调从事学生工作基本年限</w:t>
      </w:r>
    </w:p>
    <w:p w14:paraId="1823C929"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（三）注重思想政治教育科研能力</w:t>
      </w:r>
    </w:p>
    <w:p w14:paraId="2FE8D641" w14:textId="54989461" w:rsidR="00527AC1" w:rsidRPr="00527AC1" w:rsidRDefault="00527AC1" w:rsidP="00527AC1">
      <w:pPr>
        <w:spacing w:line="520" w:lineRule="exact"/>
        <w:ind w:firstLineChars="200" w:firstLine="560"/>
        <w:rPr>
          <w:rFonts w:ascii="黑体" w:eastAsia="黑体" w:hAnsi="黑体"/>
          <w:sz w:val="28"/>
          <w:szCs w:val="28"/>
        </w:rPr>
      </w:pPr>
      <w:r w:rsidRPr="00527AC1">
        <w:rPr>
          <w:rFonts w:ascii="黑体" w:eastAsia="黑体" w:hAnsi="黑体" w:hint="eastAsia"/>
          <w:sz w:val="28"/>
          <w:szCs w:val="28"/>
        </w:rPr>
        <w:t>三、岗位设置与比例</w:t>
      </w:r>
    </w:p>
    <w:p w14:paraId="12704379"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（一）上海建桥学院学生思想政治教育辅导员星级制度设立</w:t>
      </w:r>
      <w:proofErr w:type="gramStart"/>
      <w:r w:rsidRPr="00527AC1">
        <w:rPr>
          <w:rFonts w:ascii="仿宋" w:eastAsia="仿宋" w:hAnsi="仿宋" w:hint="eastAsia"/>
          <w:sz w:val="28"/>
          <w:szCs w:val="28"/>
        </w:rPr>
        <w:t>一</w:t>
      </w:r>
      <w:proofErr w:type="gramEnd"/>
      <w:r w:rsidRPr="00527AC1">
        <w:rPr>
          <w:rFonts w:ascii="仿宋" w:eastAsia="仿宋" w:hAnsi="仿宋" w:hint="eastAsia"/>
          <w:sz w:val="28"/>
          <w:szCs w:val="28"/>
        </w:rPr>
        <w:t>星级、二星级、三星级、四星级和五星级，专职辅导员和社区辅导员参照相关评聘条件可授评</w:t>
      </w:r>
      <w:proofErr w:type="gramStart"/>
      <w:r w:rsidRPr="00527AC1">
        <w:rPr>
          <w:rFonts w:ascii="仿宋" w:eastAsia="仿宋" w:hAnsi="仿宋" w:hint="eastAsia"/>
          <w:sz w:val="28"/>
          <w:szCs w:val="28"/>
        </w:rPr>
        <w:t>一</w:t>
      </w:r>
      <w:proofErr w:type="gramEnd"/>
      <w:r w:rsidRPr="00527AC1">
        <w:rPr>
          <w:rFonts w:ascii="仿宋" w:eastAsia="仿宋" w:hAnsi="仿宋" w:hint="eastAsia"/>
          <w:sz w:val="28"/>
          <w:szCs w:val="28"/>
        </w:rPr>
        <w:t>至五星级辅导员，学生处干事参照相关评聘条件</w:t>
      </w:r>
      <w:proofErr w:type="gramStart"/>
      <w:r w:rsidRPr="00527AC1">
        <w:rPr>
          <w:rFonts w:ascii="仿宋" w:eastAsia="仿宋" w:hAnsi="仿宋" w:hint="eastAsia"/>
          <w:sz w:val="28"/>
          <w:szCs w:val="28"/>
        </w:rPr>
        <w:t>可授评一至三</w:t>
      </w:r>
      <w:proofErr w:type="gramEnd"/>
      <w:r w:rsidRPr="00527AC1">
        <w:rPr>
          <w:rFonts w:ascii="仿宋" w:eastAsia="仿宋" w:hAnsi="仿宋" w:hint="eastAsia"/>
          <w:sz w:val="28"/>
          <w:szCs w:val="28"/>
        </w:rPr>
        <w:t>星级辅导员。</w:t>
      </w:r>
    </w:p>
    <w:p w14:paraId="77D933D9"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（二）上海建桥学院学生思想政治教育辅导员星级总数，参照聘任条件，合理设置学生思想政治教育辅导员星级的结构比例。其中三星级不高于15%，四星级不高于10%，五星级不高于5%。</w:t>
      </w:r>
    </w:p>
    <w:p w14:paraId="62A70331" w14:textId="76763D80" w:rsidR="00527AC1" w:rsidRPr="00527AC1" w:rsidRDefault="00527AC1" w:rsidP="00527AC1">
      <w:pPr>
        <w:spacing w:line="520" w:lineRule="exact"/>
        <w:ind w:firstLineChars="200" w:firstLine="560"/>
        <w:rPr>
          <w:rFonts w:ascii="黑体" w:eastAsia="黑体" w:hAnsi="黑体"/>
          <w:sz w:val="28"/>
          <w:szCs w:val="28"/>
        </w:rPr>
      </w:pPr>
      <w:r w:rsidRPr="00527AC1">
        <w:rPr>
          <w:rFonts w:ascii="黑体" w:eastAsia="黑体" w:hAnsi="黑体" w:hint="eastAsia"/>
          <w:sz w:val="28"/>
          <w:szCs w:val="28"/>
        </w:rPr>
        <w:lastRenderedPageBreak/>
        <w:t>四、星级辅导员聘任条件</w:t>
      </w:r>
    </w:p>
    <w:p w14:paraId="3C325647" w14:textId="77777777" w:rsidR="00527AC1" w:rsidRPr="00527AC1" w:rsidRDefault="00527AC1" w:rsidP="00527AC1">
      <w:pPr>
        <w:spacing w:line="520" w:lineRule="exact"/>
        <w:ind w:firstLineChars="200" w:firstLine="560"/>
        <w:rPr>
          <w:rFonts w:ascii="楷体" w:eastAsia="楷体" w:hAnsi="楷体"/>
          <w:sz w:val="28"/>
          <w:szCs w:val="28"/>
        </w:rPr>
      </w:pPr>
      <w:r w:rsidRPr="00527AC1">
        <w:rPr>
          <w:rFonts w:ascii="楷体" w:eastAsia="楷体" w:hAnsi="楷体" w:hint="eastAsia"/>
          <w:sz w:val="28"/>
          <w:szCs w:val="28"/>
        </w:rPr>
        <w:t>（一）思想政治素质和职业道德要求</w:t>
      </w:r>
    </w:p>
    <w:p w14:paraId="7224B5B6"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聘任学校学生思想政治教育星级辅导员，应具有良好的思想政治素质和职业道德，为人师表，爱岗敬业。原则上具备硕士及以上学位或研究生及以上学历，从事一定年限学生工作，侧重考察工作实绩，年度考核为“称职”以上。对思想政治素质表现差，违背教师职业道德的人员，实行师德“一票否决”制。</w:t>
      </w:r>
    </w:p>
    <w:p w14:paraId="055BF1BE"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楷体" w:eastAsia="楷体" w:hAnsi="楷体" w:hint="eastAsia"/>
          <w:sz w:val="28"/>
          <w:szCs w:val="28"/>
        </w:rPr>
        <w:t>（二）从事本校学生工作基本年限要求</w:t>
      </w:r>
    </w:p>
    <w:p w14:paraId="3355CBC8" w14:textId="77777777" w:rsidR="00527AC1" w:rsidRPr="00527AC1" w:rsidRDefault="00527AC1" w:rsidP="00527AC1">
      <w:pPr>
        <w:spacing w:line="520" w:lineRule="exact"/>
        <w:ind w:firstLineChars="200" w:firstLine="560"/>
        <w:rPr>
          <w:rFonts w:ascii="仿宋" w:eastAsia="仿宋" w:hAnsi="仿宋"/>
          <w:sz w:val="28"/>
          <w:szCs w:val="28"/>
        </w:rPr>
      </w:pPr>
      <w:proofErr w:type="gramStart"/>
      <w:r w:rsidRPr="00527AC1">
        <w:rPr>
          <w:rFonts w:ascii="仿宋" w:eastAsia="仿宋" w:hAnsi="仿宋" w:hint="eastAsia"/>
          <w:sz w:val="28"/>
          <w:szCs w:val="28"/>
        </w:rPr>
        <w:t>一</w:t>
      </w:r>
      <w:proofErr w:type="gramEnd"/>
      <w:r w:rsidRPr="00527AC1">
        <w:rPr>
          <w:rFonts w:ascii="仿宋" w:eastAsia="仿宋" w:hAnsi="仿宋" w:hint="eastAsia"/>
          <w:sz w:val="28"/>
          <w:szCs w:val="28"/>
        </w:rPr>
        <w:t>星级辅导员：从试用期满按期转正开始起算。</w:t>
      </w:r>
    </w:p>
    <w:p w14:paraId="7D77959D"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二星级辅导员：个别具备学士学位者，从事本校学生工作满3年，</w:t>
      </w:r>
      <w:proofErr w:type="gramStart"/>
      <w:r w:rsidRPr="00527AC1">
        <w:rPr>
          <w:rFonts w:ascii="仿宋" w:eastAsia="仿宋" w:hAnsi="仿宋" w:hint="eastAsia"/>
          <w:sz w:val="28"/>
          <w:szCs w:val="28"/>
        </w:rPr>
        <w:t>且授评一</w:t>
      </w:r>
      <w:proofErr w:type="gramEnd"/>
      <w:r w:rsidRPr="00527AC1">
        <w:rPr>
          <w:rFonts w:ascii="仿宋" w:eastAsia="仿宋" w:hAnsi="仿宋" w:hint="eastAsia"/>
          <w:sz w:val="28"/>
          <w:szCs w:val="28"/>
        </w:rPr>
        <w:t>星级辅导员满1年；具备硕士学位者，从事本校学生工作年限累计满2年，</w:t>
      </w:r>
      <w:proofErr w:type="gramStart"/>
      <w:r w:rsidRPr="00527AC1">
        <w:rPr>
          <w:rFonts w:ascii="仿宋" w:eastAsia="仿宋" w:hAnsi="仿宋" w:hint="eastAsia"/>
          <w:sz w:val="28"/>
          <w:szCs w:val="28"/>
        </w:rPr>
        <w:t>且授评一</w:t>
      </w:r>
      <w:proofErr w:type="gramEnd"/>
      <w:r w:rsidRPr="00527AC1">
        <w:rPr>
          <w:rFonts w:ascii="仿宋" w:eastAsia="仿宋" w:hAnsi="仿宋" w:hint="eastAsia"/>
          <w:sz w:val="28"/>
          <w:szCs w:val="28"/>
        </w:rPr>
        <w:t>星级辅导员满1年；具备博士学位者，从事本校学生工作年限可累计满1年，</w:t>
      </w:r>
      <w:proofErr w:type="gramStart"/>
      <w:r w:rsidRPr="00527AC1">
        <w:rPr>
          <w:rFonts w:ascii="仿宋" w:eastAsia="仿宋" w:hAnsi="仿宋" w:hint="eastAsia"/>
          <w:sz w:val="28"/>
          <w:szCs w:val="28"/>
        </w:rPr>
        <w:t>且授评一</w:t>
      </w:r>
      <w:proofErr w:type="gramEnd"/>
      <w:r w:rsidRPr="00527AC1">
        <w:rPr>
          <w:rFonts w:ascii="仿宋" w:eastAsia="仿宋" w:hAnsi="仿宋" w:hint="eastAsia"/>
          <w:sz w:val="28"/>
          <w:szCs w:val="28"/>
        </w:rPr>
        <w:t>星级辅导员满0.5年。</w:t>
      </w:r>
    </w:p>
    <w:p w14:paraId="6FB39FB1"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三星级辅导员：</w:t>
      </w:r>
      <w:bookmarkStart w:id="1" w:name="_Hlk86159320"/>
      <w:r w:rsidRPr="00527AC1">
        <w:rPr>
          <w:rFonts w:ascii="仿宋" w:eastAsia="仿宋" w:hAnsi="仿宋" w:hint="eastAsia"/>
          <w:sz w:val="28"/>
          <w:szCs w:val="28"/>
        </w:rPr>
        <w:t>个别具备学士学位者，从事本校学生工作满4年，</w:t>
      </w:r>
      <w:proofErr w:type="gramStart"/>
      <w:r w:rsidRPr="00527AC1">
        <w:rPr>
          <w:rFonts w:ascii="仿宋" w:eastAsia="仿宋" w:hAnsi="仿宋" w:hint="eastAsia"/>
          <w:sz w:val="28"/>
          <w:szCs w:val="28"/>
        </w:rPr>
        <w:t>且授评二</w:t>
      </w:r>
      <w:proofErr w:type="gramEnd"/>
      <w:r w:rsidRPr="00527AC1">
        <w:rPr>
          <w:rFonts w:ascii="仿宋" w:eastAsia="仿宋" w:hAnsi="仿宋" w:hint="eastAsia"/>
          <w:sz w:val="28"/>
          <w:szCs w:val="28"/>
        </w:rPr>
        <w:t>星级辅导员满2年；具备硕士学位者，从事本校学生工作年限累计满3年，</w:t>
      </w:r>
      <w:proofErr w:type="gramStart"/>
      <w:r w:rsidRPr="00527AC1">
        <w:rPr>
          <w:rFonts w:ascii="仿宋" w:eastAsia="仿宋" w:hAnsi="仿宋" w:hint="eastAsia"/>
          <w:sz w:val="28"/>
          <w:szCs w:val="28"/>
        </w:rPr>
        <w:t>且授评二</w:t>
      </w:r>
      <w:proofErr w:type="gramEnd"/>
      <w:r w:rsidRPr="00527AC1">
        <w:rPr>
          <w:rFonts w:ascii="仿宋" w:eastAsia="仿宋" w:hAnsi="仿宋" w:hint="eastAsia"/>
          <w:sz w:val="28"/>
          <w:szCs w:val="28"/>
        </w:rPr>
        <w:t>星级辅导员满1年；具备博士学位者，从事本校学生工作年限可累计满2年，</w:t>
      </w:r>
      <w:proofErr w:type="gramStart"/>
      <w:r w:rsidRPr="00527AC1">
        <w:rPr>
          <w:rFonts w:ascii="仿宋" w:eastAsia="仿宋" w:hAnsi="仿宋" w:hint="eastAsia"/>
          <w:sz w:val="28"/>
          <w:szCs w:val="28"/>
        </w:rPr>
        <w:t>且授评二</w:t>
      </w:r>
      <w:proofErr w:type="gramEnd"/>
      <w:r w:rsidRPr="00527AC1">
        <w:rPr>
          <w:rFonts w:ascii="仿宋" w:eastAsia="仿宋" w:hAnsi="仿宋" w:hint="eastAsia"/>
          <w:sz w:val="28"/>
          <w:szCs w:val="28"/>
        </w:rPr>
        <w:t>星级辅导员满1年。</w:t>
      </w:r>
    </w:p>
    <w:bookmarkEnd w:id="1"/>
    <w:p w14:paraId="59024CA6"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四星级辅导员：具备硕士学位者，从事本校学生工作年限累计满5年，</w:t>
      </w:r>
      <w:proofErr w:type="gramStart"/>
      <w:r w:rsidRPr="00527AC1">
        <w:rPr>
          <w:rFonts w:ascii="仿宋" w:eastAsia="仿宋" w:hAnsi="仿宋" w:hint="eastAsia"/>
          <w:sz w:val="28"/>
          <w:szCs w:val="28"/>
        </w:rPr>
        <w:t>且授评三</w:t>
      </w:r>
      <w:proofErr w:type="gramEnd"/>
      <w:r w:rsidRPr="00527AC1">
        <w:rPr>
          <w:rFonts w:ascii="仿宋" w:eastAsia="仿宋" w:hAnsi="仿宋" w:hint="eastAsia"/>
          <w:sz w:val="28"/>
          <w:szCs w:val="28"/>
        </w:rPr>
        <w:t>星级辅导员满2年；具备博士学位者，从事本校学生工作年限可累计满3年，</w:t>
      </w:r>
      <w:proofErr w:type="gramStart"/>
      <w:r w:rsidRPr="00527AC1">
        <w:rPr>
          <w:rFonts w:ascii="仿宋" w:eastAsia="仿宋" w:hAnsi="仿宋" w:hint="eastAsia"/>
          <w:sz w:val="28"/>
          <w:szCs w:val="28"/>
        </w:rPr>
        <w:t>且授评三</w:t>
      </w:r>
      <w:proofErr w:type="gramEnd"/>
      <w:r w:rsidRPr="00527AC1">
        <w:rPr>
          <w:rFonts w:ascii="仿宋" w:eastAsia="仿宋" w:hAnsi="仿宋" w:hint="eastAsia"/>
          <w:sz w:val="28"/>
          <w:szCs w:val="28"/>
        </w:rPr>
        <w:t>星级辅导员满1年。</w:t>
      </w:r>
    </w:p>
    <w:p w14:paraId="4843662E"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五星级辅导员：具备硕士学位者，从事本校学生工作年限累计满7年，</w:t>
      </w:r>
      <w:proofErr w:type="gramStart"/>
      <w:r w:rsidRPr="00527AC1">
        <w:rPr>
          <w:rFonts w:ascii="仿宋" w:eastAsia="仿宋" w:hAnsi="仿宋" w:hint="eastAsia"/>
          <w:sz w:val="28"/>
          <w:szCs w:val="28"/>
        </w:rPr>
        <w:t>且授评四</w:t>
      </w:r>
      <w:proofErr w:type="gramEnd"/>
      <w:r w:rsidRPr="00527AC1">
        <w:rPr>
          <w:rFonts w:ascii="仿宋" w:eastAsia="仿宋" w:hAnsi="仿宋" w:hint="eastAsia"/>
          <w:sz w:val="28"/>
          <w:szCs w:val="28"/>
        </w:rPr>
        <w:t>星级辅导员满2年；具备博士学位者，从事本校学生工作年限累计满4年，</w:t>
      </w:r>
      <w:proofErr w:type="gramStart"/>
      <w:r w:rsidRPr="00527AC1">
        <w:rPr>
          <w:rFonts w:ascii="仿宋" w:eastAsia="仿宋" w:hAnsi="仿宋" w:hint="eastAsia"/>
          <w:sz w:val="28"/>
          <w:szCs w:val="28"/>
        </w:rPr>
        <w:t>且授评四</w:t>
      </w:r>
      <w:proofErr w:type="gramEnd"/>
      <w:r w:rsidRPr="00527AC1">
        <w:rPr>
          <w:rFonts w:ascii="仿宋" w:eastAsia="仿宋" w:hAnsi="仿宋" w:hint="eastAsia"/>
          <w:sz w:val="28"/>
          <w:szCs w:val="28"/>
        </w:rPr>
        <w:t>星级辅导员满1年。</w:t>
      </w:r>
    </w:p>
    <w:p w14:paraId="5CB3BF70" w14:textId="77777777" w:rsidR="00527AC1" w:rsidRPr="00527AC1" w:rsidRDefault="00527AC1" w:rsidP="00527AC1">
      <w:pPr>
        <w:spacing w:line="520" w:lineRule="exact"/>
        <w:ind w:firstLineChars="200" w:firstLine="560"/>
        <w:rPr>
          <w:rFonts w:ascii="楷体" w:eastAsia="楷体" w:hAnsi="楷体"/>
          <w:sz w:val="28"/>
          <w:szCs w:val="28"/>
        </w:rPr>
      </w:pPr>
      <w:r w:rsidRPr="00527AC1">
        <w:rPr>
          <w:rFonts w:ascii="楷体" w:eastAsia="楷体" w:hAnsi="楷体" w:hint="eastAsia"/>
          <w:sz w:val="28"/>
          <w:szCs w:val="28"/>
        </w:rPr>
        <w:t>（三）学位学历和任职年限要求</w:t>
      </w:r>
    </w:p>
    <w:p w14:paraId="76C40586" w14:textId="77777777" w:rsidR="00527AC1" w:rsidRPr="00527AC1" w:rsidRDefault="00527AC1" w:rsidP="00527AC1">
      <w:pPr>
        <w:spacing w:line="520" w:lineRule="exact"/>
        <w:ind w:firstLineChars="200" w:firstLine="560"/>
        <w:rPr>
          <w:rFonts w:ascii="仿宋" w:eastAsia="仿宋" w:hAnsi="仿宋"/>
          <w:sz w:val="28"/>
          <w:szCs w:val="28"/>
        </w:rPr>
      </w:pPr>
      <w:proofErr w:type="gramStart"/>
      <w:r w:rsidRPr="00527AC1">
        <w:rPr>
          <w:rFonts w:ascii="仿宋" w:eastAsia="仿宋" w:hAnsi="仿宋" w:hint="eastAsia"/>
          <w:sz w:val="28"/>
          <w:szCs w:val="28"/>
        </w:rPr>
        <w:t>一</w:t>
      </w:r>
      <w:proofErr w:type="gramEnd"/>
      <w:r w:rsidRPr="00527AC1">
        <w:rPr>
          <w:rFonts w:ascii="仿宋" w:eastAsia="仿宋" w:hAnsi="仿宋" w:hint="eastAsia"/>
          <w:sz w:val="28"/>
          <w:szCs w:val="28"/>
        </w:rPr>
        <w:t>星级辅导员：原则上应具备思想政治教育相关专业硕士学位，从试用期满按期转正开始起算。</w:t>
      </w:r>
    </w:p>
    <w:p w14:paraId="5914DDB7"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lastRenderedPageBreak/>
        <w:t xml:space="preserve"> 二星级辅导员：原则上应具备思想政治教育相关专业硕士学位，授评</w:t>
      </w:r>
      <w:proofErr w:type="gramStart"/>
      <w:r w:rsidRPr="00527AC1">
        <w:rPr>
          <w:rFonts w:ascii="仿宋" w:eastAsia="仿宋" w:hAnsi="仿宋" w:hint="eastAsia"/>
          <w:sz w:val="28"/>
          <w:szCs w:val="28"/>
        </w:rPr>
        <w:t>一</w:t>
      </w:r>
      <w:proofErr w:type="gramEnd"/>
      <w:r w:rsidRPr="00527AC1">
        <w:rPr>
          <w:rFonts w:ascii="仿宋" w:eastAsia="仿宋" w:hAnsi="仿宋" w:hint="eastAsia"/>
          <w:sz w:val="28"/>
          <w:szCs w:val="28"/>
        </w:rPr>
        <w:t>星级辅导员满1年；</w:t>
      </w:r>
      <w:bookmarkStart w:id="2" w:name="_Hlk86231259"/>
      <w:r w:rsidRPr="00527AC1">
        <w:rPr>
          <w:rFonts w:ascii="仿宋" w:eastAsia="仿宋" w:hAnsi="仿宋" w:hint="eastAsia"/>
          <w:sz w:val="28"/>
          <w:szCs w:val="28"/>
        </w:rPr>
        <w:t>个别具备学士学位者，授评</w:t>
      </w:r>
      <w:proofErr w:type="gramStart"/>
      <w:r w:rsidRPr="00527AC1">
        <w:rPr>
          <w:rFonts w:ascii="仿宋" w:eastAsia="仿宋" w:hAnsi="仿宋" w:hint="eastAsia"/>
          <w:sz w:val="28"/>
          <w:szCs w:val="28"/>
        </w:rPr>
        <w:t>一</w:t>
      </w:r>
      <w:proofErr w:type="gramEnd"/>
      <w:r w:rsidRPr="00527AC1">
        <w:rPr>
          <w:rFonts w:ascii="仿宋" w:eastAsia="仿宋" w:hAnsi="仿宋" w:hint="eastAsia"/>
          <w:sz w:val="28"/>
          <w:szCs w:val="28"/>
        </w:rPr>
        <w:t>星级辅导员满1年方可参评；</w:t>
      </w:r>
      <w:bookmarkEnd w:id="2"/>
      <w:r w:rsidRPr="00527AC1">
        <w:rPr>
          <w:rFonts w:ascii="仿宋" w:eastAsia="仿宋" w:hAnsi="仿宋" w:hint="eastAsia"/>
          <w:sz w:val="28"/>
          <w:szCs w:val="28"/>
        </w:rPr>
        <w:t>具备博士学位者，授评</w:t>
      </w:r>
      <w:proofErr w:type="gramStart"/>
      <w:r w:rsidRPr="00527AC1">
        <w:rPr>
          <w:rFonts w:ascii="仿宋" w:eastAsia="仿宋" w:hAnsi="仿宋" w:hint="eastAsia"/>
          <w:sz w:val="28"/>
          <w:szCs w:val="28"/>
        </w:rPr>
        <w:t>一</w:t>
      </w:r>
      <w:proofErr w:type="gramEnd"/>
      <w:r w:rsidRPr="00527AC1">
        <w:rPr>
          <w:rFonts w:ascii="仿宋" w:eastAsia="仿宋" w:hAnsi="仿宋" w:hint="eastAsia"/>
          <w:sz w:val="28"/>
          <w:szCs w:val="28"/>
        </w:rPr>
        <w:t>星级辅导员满0.5年；获得研究生班毕业证书、第二学士学位或者具有研究生学历而未获得硕士学位，获评</w:t>
      </w:r>
      <w:proofErr w:type="gramStart"/>
      <w:r w:rsidRPr="00527AC1">
        <w:rPr>
          <w:rFonts w:ascii="仿宋" w:eastAsia="仿宋" w:hAnsi="仿宋" w:hint="eastAsia"/>
          <w:sz w:val="28"/>
          <w:szCs w:val="28"/>
        </w:rPr>
        <w:t>一</w:t>
      </w:r>
      <w:proofErr w:type="gramEnd"/>
      <w:r w:rsidRPr="00527AC1">
        <w:rPr>
          <w:rFonts w:ascii="仿宋" w:eastAsia="仿宋" w:hAnsi="仿宋" w:hint="eastAsia"/>
          <w:sz w:val="28"/>
          <w:szCs w:val="28"/>
        </w:rPr>
        <w:t>星级辅导员满1年。</w:t>
      </w:r>
    </w:p>
    <w:p w14:paraId="108A8F06"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三星级辅导员：原则上应具备思想政治教育相关专业硕士学位，</w:t>
      </w:r>
      <w:proofErr w:type="gramStart"/>
      <w:r w:rsidRPr="00527AC1">
        <w:rPr>
          <w:rFonts w:ascii="仿宋" w:eastAsia="仿宋" w:hAnsi="仿宋" w:hint="eastAsia"/>
          <w:sz w:val="28"/>
          <w:szCs w:val="28"/>
        </w:rPr>
        <w:t>且授评二</w:t>
      </w:r>
      <w:proofErr w:type="gramEnd"/>
      <w:r w:rsidRPr="00527AC1">
        <w:rPr>
          <w:rFonts w:ascii="仿宋" w:eastAsia="仿宋" w:hAnsi="仿宋" w:hint="eastAsia"/>
          <w:sz w:val="28"/>
          <w:szCs w:val="28"/>
        </w:rPr>
        <w:t>星级辅导员满1年；个别具备学士学位者，</w:t>
      </w:r>
      <w:proofErr w:type="gramStart"/>
      <w:r w:rsidRPr="00527AC1">
        <w:rPr>
          <w:rFonts w:ascii="仿宋" w:eastAsia="仿宋" w:hAnsi="仿宋" w:hint="eastAsia"/>
          <w:sz w:val="28"/>
          <w:szCs w:val="28"/>
        </w:rPr>
        <w:t>授评二</w:t>
      </w:r>
      <w:proofErr w:type="gramEnd"/>
      <w:r w:rsidRPr="00527AC1">
        <w:rPr>
          <w:rFonts w:ascii="仿宋" w:eastAsia="仿宋" w:hAnsi="仿宋" w:hint="eastAsia"/>
          <w:sz w:val="28"/>
          <w:szCs w:val="28"/>
        </w:rPr>
        <w:t>星级辅导员满2年方可参评；具备博士学位者，</w:t>
      </w:r>
      <w:proofErr w:type="gramStart"/>
      <w:r w:rsidRPr="00527AC1">
        <w:rPr>
          <w:rFonts w:ascii="仿宋" w:eastAsia="仿宋" w:hAnsi="仿宋" w:hint="eastAsia"/>
          <w:sz w:val="28"/>
          <w:szCs w:val="28"/>
        </w:rPr>
        <w:t>且授评二</w:t>
      </w:r>
      <w:proofErr w:type="gramEnd"/>
      <w:r w:rsidRPr="00527AC1">
        <w:rPr>
          <w:rFonts w:ascii="仿宋" w:eastAsia="仿宋" w:hAnsi="仿宋" w:hint="eastAsia"/>
          <w:sz w:val="28"/>
          <w:szCs w:val="28"/>
        </w:rPr>
        <w:t>星级辅导员满1年；获得研究生班毕业证书、第二学士学位或者具有研究生学历而未获得硕士学位，</w:t>
      </w:r>
      <w:proofErr w:type="gramStart"/>
      <w:r w:rsidRPr="00527AC1">
        <w:rPr>
          <w:rFonts w:ascii="仿宋" w:eastAsia="仿宋" w:hAnsi="仿宋" w:hint="eastAsia"/>
          <w:sz w:val="28"/>
          <w:szCs w:val="28"/>
        </w:rPr>
        <w:t>且授评二</w:t>
      </w:r>
      <w:proofErr w:type="gramEnd"/>
      <w:r w:rsidRPr="00527AC1">
        <w:rPr>
          <w:rFonts w:ascii="仿宋" w:eastAsia="仿宋" w:hAnsi="仿宋" w:hint="eastAsia"/>
          <w:sz w:val="28"/>
          <w:szCs w:val="28"/>
        </w:rPr>
        <w:t>星级辅导员满1年。</w:t>
      </w:r>
    </w:p>
    <w:p w14:paraId="2E9D8EFB"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四星级辅导员：具备思想政治教育相关专业硕士学位，</w:t>
      </w:r>
      <w:proofErr w:type="gramStart"/>
      <w:r w:rsidRPr="00527AC1">
        <w:rPr>
          <w:rFonts w:ascii="仿宋" w:eastAsia="仿宋" w:hAnsi="仿宋" w:hint="eastAsia"/>
          <w:sz w:val="28"/>
          <w:szCs w:val="28"/>
        </w:rPr>
        <w:t>且授评三</w:t>
      </w:r>
      <w:proofErr w:type="gramEnd"/>
      <w:r w:rsidRPr="00527AC1">
        <w:rPr>
          <w:rFonts w:ascii="仿宋" w:eastAsia="仿宋" w:hAnsi="仿宋" w:hint="eastAsia"/>
          <w:sz w:val="28"/>
          <w:szCs w:val="28"/>
        </w:rPr>
        <w:t>星级辅导员满2年；具备博士学位者，</w:t>
      </w:r>
      <w:proofErr w:type="gramStart"/>
      <w:r w:rsidRPr="00527AC1">
        <w:rPr>
          <w:rFonts w:ascii="仿宋" w:eastAsia="仿宋" w:hAnsi="仿宋" w:hint="eastAsia"/>
          <w:sz w:val="28"/>
          <w:szCs w:val="28"/>
        </w:rPr>
        <w:t>且授评三</w:t>
      </w:r>
      <w:proofErr w:type="gramEnd"/>
      <w:r w:rsidRPr="00527AC1">
        <w:rPr>
          <w:rFonts w:ascii="仿宋" w:eastAsia="仿宋" w:hAnsi="仿宋" w:hint="eastAsia"/>
          <w:sz w:val="28"/>
          <w:szCs w:val="28"/>
        </w:rPr>
        <w:t>星级辅导员满1年；获得研究生班毕业证书、第二学士学位或者具有研究生学历而未获得硕士学位，</w:t>
      </w:r>
      <w:proofErr w:type="gramStart"/>
      <w:r w:rsidRPr="00527AC1">
        <w:rPr>
          <w:rFonts w:ascii="仿宋" w:eastAsia="仿宋" w:hAnsi="仿宋" w:hint="eastAsia"/>
          <w:sz w:val="28"/>
          <w:szCs w:val="28"/>
        </w:rPr>
        <w:t>且授评三</w:t>
      </w:r>
      <w:proofErr w:type="gramEnd"/>
      <w:r w:rsidRPr="00527AC1">
        <w:rPr>
          <w:rFonts w:ascii="仿宋" w:eastAsia="仿宋" w:hAnsi="仿宋" w:hint="eastAsia"/>
          <w:sz w:val="28"/>
          <w:szCs w:val="28"/>
        </w:rPr>
        <w:t>星级辅导员满2年。</w:t>
      </w:r>
    </w:p>
    <w:p w14:paraId="6D82F6B1"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五星级辅导员：具备思想政治教育相关专业硕士学位，</w:t>
      </w:r>
      <w:proofErr w:type="gramStart"/>
      <w:r w:rsidRPr="00527AC1">
        <w:rPr>
          <w:rFonts w:ascii="仿宋" w:eastAsia="仿宋" w:hAnsi="仿宋" w:hint="eastAsia"/>
          <w:sz w:val="28"/>
          <w:szCs w:val="28"/>
        </w:rPr>
        <w:t>且授评四</w:t>
      </w:r>
      <w:proofErr w:type="gramEnd"/>
      <w:r w:rsidRPr="00527AC1">
        <w:rPr>
          <w:rFonts w:ascii="仿宋" w:eastAsia="仿宋" w:hAnsi="仿宋" w:hint="eastAsia"/>
          <w:sz w:val="28"/>
          <w:szCs w:val="28"/>
        </w:rPr>
        <w:t>星级辅导员满2年；具备博士学位者，</w:t>
      </w:r>
      <w:proofErr w:type="gramStart"/>
      <w:r w:rsidRPr="00527AC1">
        <w:rPr>
          <w:rFonts w:ascii="仿宋" w:eastAsia="仿宋" w:hAnsi="仿宋" w:hint="eastAsia"/>
          <w:sz w:val="28"/>
          <w:szCs w:val="28"/>
        </w:rPr>
        <w:t>且授评四</w:t>
      </w:r>
      <w:proofErr w:type="gramEnd"/>
      <w:r w:rsidRPr="00527AC1">
        <w:rPr>
          <w:rFonts w:ascii="仿宋" w:eastAsia="仿宋" w:hAnsi="仿宋" w:hint="eastAsia"/>
          <w:sz w:val="28"/>
          <w:szCs w:val="28"/>
        </w:rPr>
        <w:t>星级辅导员满1年；获得研究生班毕业证书、第二学士学位或者具有研究生学历而未获得硕士学位，</w:t>
      </w:r>
      <w:proofErr w:type="gramStart"/>
      <w:r w:rsidRPr="00527AC1">
        <w:rPr>
          <w:rFonts w:ascii="仿宋" w:eastAsia="仿宋" w:hAnsi="仿宋" w:hint="eastAsia"/>
          <w:sz w:val="28"/>
          <w:szCs w:val="28"/>
        </w:rPr>
        <w:t>且授评四</w:t>
      </w:r>
      <w:proofErr w:type="gramEnd"/>
      <w:r w:rsidRPr="00527AC1">
        <w:rPr>
          <w:rFonts w:ascii="仿宋" w:eastAsia="仿宋" w:hAnsi="仿宋" w:hint="eastAsia"/>
          <w:sz w:val="28"/>
          <w:szCs w:val="28"/>
        </w:rPr>
        <w:t>星级辅导员满2年。</w:t>
      </w:r>
    </w:p>
    <w:p w14:paraId="543ED764" w14:textId="77777777" w:rsidR="00527AC1" w:rsidRPr="00527AC1" w:rsidRDefault="00527AC1" w:rsidP="00527AC1">
      <w:pPr>
        <w:spacing w:line="520" w:lineRule="exact"/>
        <w:ind w:firstLineChars="200" w:firstLine="560"/>
        <w:rPr>
          <w:rFonts w:ascii="楷体" w:eastAsia="楷体" w:hAnsi="楷体"/>
          <w:sz w:val="28"/>
          <w:szCs w:val="28"/>
        </w:rPr>
      </w:pPr>
      <w:r w:rsidRPr="00527AC1">
        <w:rPr>
          <w:rFonts w:ascii="楷体" w:eastAsia="楷体" w:hAnsi="楷体" w:hint="eastAsia"/>
          <w:sz w:val="28"/>
          <w:szCs w:val="28"/>
        </w:rPr>
        <w:t>（四）资格证书和工作业绩要求</w:t>
      </w:r>
    </w:p>
    <w:p w14:paraId="09D9F12C"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所提供荣誉称号等工作业绩相关材料，仅针对当</w:t>
      </w:r>
      <w:proofErr w:type="gramStart"/>
      <w:r w:rsidRPr="00527AC1">
        <w:rPr>
          <w:rFonts w:ascii="仿宋" w:eastAsia="仿宋" w:hAnsi="仿宋" w:hint="eastAsia"/>
          <w:sz w:val="28"/>
          <w:szCs w:val="28"/>
        </w:rPr>
        <w:t>次授评</w:t>
      </w:r>
      <w:proofErr w:type="gramEnd"/>
      <w:r w:rsidRPr="00527AC1">
        <w:rPr>
          <w:rFonts w:ascii="仿宋" w:eastAsia="仿宋" w:hAnsi="仿宋" w:hint="eastAsia"/>
          <w:sz w:val="28"/>
          <w:szCs w:val="28"/>
        </w:rPr>
        <w:t>星级使用，晋升新一级，须有新增业绩项。</w:t>
      </w:r>
    </w:p>
    <w:p w14:paraId="0905D04C"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三星级辅导员：获取高校教师资格证书，具有较丰富地从事学生思想政治教育工作的专业知识和实践经验，在学生思想政治教育工作中成绩突出，学生处干事参照执行。任现职以来，具备下列条件之一：</w:t>
      </w:r>
    </w:p>
    <w:p w14:paraId="3F14A6A3"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（1）个人累计获得市级及以上主管部门颁发的荣誉称号1次以上，该荣誉与本校学生工作相关；</w:t>
      </w:r>
    </w:p>
    <w:p w14:paraId="16498971"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lastRenderedPageBreak/>
        <w:t>（2）个人或所指导学生团体累计获得校级及以上教育主管等部门颁发的荣誉称号2次以上（荣誉称号的认定以证书签章是否为校级行政或者党委的签章为准），该荣誉与本校学生工作相关；</w:t>
      </w:r>
    </w:p>
    <w:p w14:paraId="1E2A7FCE"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（3）入职以来，个人年终考核结果为“良好”及以上至少1次。</w:t>
      </w:r>
    </w:p>
    <w:p w14:paraId="5F75CDD0"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四星级辅导员：获取高校教师资格证书，具有较丰富地从事学生思想政治教育工作的专业知识和实践经验，有明确的学生工作研究方向，在学生思想政治教育工作中成绩突出，入职以来，个人年终考核结果为“良好”及以上至少2次。且，近两年具备下列条件之一：</w:t>
      </w:r>
    </w:p>
    <w:p w14:paraId="45658572"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（1）个人或所指导学生团体累计获得市级及以上主管等部门颁发的荣誉称号1次以上，该荣誉与本校学生工作相关；</w:t>
      </w:r>
    </w:p>
    <w:p w14:paraId="62BD3AEE"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（2）个人或所指导学生团体累计获得校级及以上荣誉称号2次以上（荣誉称号的认定以证书签章是否为校级行政或者党委的签章为准），该荣誉与本校学生工作相关；</w:t>
      </w:r>
    </w:p>
    <w:p w14:paraId="108AB878"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五星级辅导员：获取高校教师资格证书，具有较丰富地从事学生思想政治教育工作的专业知识和实践经验，有明确的学生工作研究方向，在学生思想政治教育工作中取得显著成绩，入职以来，个人年终考核结果为“优秀”至少1次。且近两年具备下列条件之一：</w:t>
      </w:r>
    </w:p>
    <w:p w14:paraId="34D39EAC"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（1）个人或所指导学生团体累计获得市级及以上主管等部门颁发的荣誉称号2次以上，该荣誉与本校学生工作相关；</w:t>
      </w:r>
    </w:p>
    <w:p w14:paraId="357B0679"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（2）个人或所指导学生团体累计获得校级及以上荣誉称号3次以上（荣誉称号的认定以证书签章是否为校级行政或者党委的签章为准），该荣誉与本校学生工作相关；</w:t>
      </w:r>
    </w:p>
    <w:p w14:paraId="4BB42F91" w14:textId="77777777" w:rsidR="00527AC1" w:rsidRPr="00527AC1" w:rsidRDefault="00527AC1" w:rsidP="00527AC1">
      <w:pPr>
        <w:spacing w:line="520" w:lineRule="exact"/>
        <w:ind w:firstLineChars="200" w:firstLine="560"/>
        <w:rPr>
          <w:rFonts w:ascii="楷体" w:eastAsia="楷体" w:hAnsi="楷体"/>
          <w:sz w:val="28"/>
          <w:szCs w:val="28"/>
        </w:rPr>
      </w:pPr>
      <w:r w:rsidRPr="00527AC1">
        <w:rPr>
          <w:rFonts w:ascii="楷体" w:eastAsia="楷体" w:hAnsi="楷体" w:hint="eastAsia"/>
          <w:sz w:val="28"/>
          <w:szCs w:val="28"/>
        </w:rPr>
        <w:t>（五）科研要求</w:t>
      </w:r>
    </w:p>
    <w:p w14:paraId="5A919ED2"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所提供科研能力相关材料，仅针对当</w:t>
      </w:r>
      <w:proofErr w:type="gramStart"/>
      <w:r w:rsidRPr="00527AC1">
        <w:rPr>
          <w:rFonts w:ascii="仿宋" w:eastAsia="仿宋" w:hAnsi="仿宋" w:hint="eastAsia"/>
          <w:sz w:val="28"/>
          <w:szCs w:val="28"/>
        </w:rPr>
        <w:t>次授评</w:t>
      </w:r>
      <w:proofErr w:type="gramEnd"/>
      <w:r w:rsidRPr="00527AC1">
        <w:rPr>
          <w:rFonts w:ascii="仿宋" w:eastAsia="仿宋" w:hAnsi="仿宋" w:hint="eastAsia"/>
          <w:sz w:val="28"/>
          <w:szCs w:val="28"/>
        </w:rPr>
        <w:t>星级使用，不可重复使用。</w:t>
      </w:r>
    </w:p>
    <w:p w14:paraId="1F86D3A1"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三星级辅导员：从事学生思想政治教育的学术水平和研究成果在</w:t>
      </w:r>
      <w:r w:rsidRPr="00527AC1">
        <w:rPr>
          <w:rFonts w:ascii="仿宋" w:eastAsia="仿宋" w:hAnsi="仿宋" w:hint="eastAsia"/>
          <w:sz w:val="28"/>
          <w:szCs w:val="28"/>
        </w:rPr>
        <w:lastRenderedPageBreak/>
        <w:t>本领域中有一定影响，近两年满足下列条件之一：</w:t>
      </w:r>
    </w:p>
    <w:p w14:paraId="12718C33"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（1）独立或作为第一作者在刊物上公开发表大学生思想政治教育方面的论文1篇；</w:t>
      </w:r>
    </w:p>
    <w:p w14:paraId="291C49A9"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（2）完成市级及以上研究课题1项（主持人或排名前三的参与者）；</w:t>
      </w:r>
    </w:p>
    <w:p w14:paraId="3D4296A9"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（3）主持并完成校级及以上研究课题1项；</w:t>
      </w:r>
    </w:p>
    <w:p w14:paraId="3E9AA910"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（4）作为主要编撰人已公开出版大学生思想政治教育方面的教材、教学参考书1本；</w:t>
      </w:r>
    </w:p>
    <w:p w14:paraId="4E549238"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四星级辅导员：近两年独立或作为第一作者在刊物上公开发表大学生思想政治教育方面的论文1篇。且近两年同时满足下列条件之一：</w:t>
      </w:r>
    </w:p>
    <w:p w14:paraId="1D7A4C28"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（1）完成市级及以上思想政治教育方面研究课题1项（主持人或排名前三的参与者）；</w:t>
      </w:r>
    </w:p>
    <w:p w14:paraId="77C85DE4"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（2）主持并完成校级及以上研究课题1项；</w:t>
      </w:r>
    </w:p>
    <w:p w14:paraId="5CC6D8FB"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（3）作为编撰人已公开出版大学生思想政治教育方面的学术著作或教材、教学参考书1本；</w:t>
      </w:r>
    </w:p>
    <w:p w14:paraId="537EF76A"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五星级辅导员：近两年独立或作为第一作者在刊物上公开发表大学生思想政治教育方面的论文1篇。且近两年同时满足下列两项条件：</w:t>
      </w:r>
    </w:p>
    <w:p w14:paraId="48E67C5E"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（1）在刊物上公开发表第二篇大学生思想政治教育方面的论文；</w:t>
      </w:r>
    </w:p>
    <w:p w14:paraId="4D3DFA57"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（2）完成市级及以上思想政治教育方面研究课题1项（主持人或排名前三的参与者）；</w:t>
      </w:r>
    </w:p>
    <w:p w14:paraId="5DB9AD6D"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（3）主持并完成校级及以上研究课题1项；</w:t>
      </w:r>
    </w:p>
    <w:p w14:paraId="373F15ED"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（4）作为编撰人已公开出版大学生思想政治教育方面的学术著作或教材、教学参考书1本；</w:t>
      </w:r>
    </w:p>
    <w:p w14:paraId="0A38EB16"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（5）作为主要成员获得省市级及以上教育主管等部门思想政治教育方面的科研奖励1次以上。</w:t>
      </w:r>
    </w:p>
    <w:p w14:paraId="449F5121" w14:textId="77777777" w:rsidR="00527AC1" w:rsidRPr="00527AC1" w:rsidRDefault="00527AC1" w:rsidP="00527AC1">
      <w:pPr>
        <w:spacing w:line="520" w:lineRule="exact"/>
        <w:ind w:firstLineChars="200" w:firstLine="560"/>
        <w:rPr>
          <w:rFonts w:ascii="楷体" w:eastAsia="楷体" w:hAnsi="楷体"/>
          <w:sz w:val="28"/>
          <w:szCs w:val="28"/>
        </w:rPr>
      </w:pPr>
      <w:r w:rsidRPr="00527AC1">
        <w:rPr>
          <w:rFonts w:ascii="楷体" w:eastAsia="楷体" w:hAnsi="楷体" w:hint="eastAsia"/>
          <w:sz w:val="28"/>
          <w:szCs w:val="28"/>
        </w:rPr>
        <w:t>（六）研究方向要求</w:t>
      </w:r>
    </w:p>
    <w:p w14:paraId="2EF84A49" w14:textId="055A6D61"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lastRenderedPageBreak/>
        <w:t>参评星级辅导员的老师，要求参与辅导员职业化专业化工作坊活动，承担一定量的工作坊任务或第二、三课堂教学任务，学生处干事参照执行。</w:t>
      </w:r>
    </w:p>
    <w:p w14:paraId="0646B08F" w14:textId="77777777" w:rsidR="00527AC1" w:rsidRPr="00527AC1" w:rsidRDefault="00527AC1" w:rsidP="00527AC1">
      <w:pPr>
        <w:spacing w:line="520" w:lineRule="exact"/>
        <w:ind w:firstLineChars="200" w:firstLine="560"/>
        <w:rPr>
          <w:rFonts w:ascii="楷体" w:eastAsia="楷体" w:hAnsi="楷体"/>
          <w:sz w:val="28"/>
          <w:szCs w:val="28"/>
        </w:rPr>
      </w:pPr>
      <w:r w:rsidRPr="00527AC1">
        <w:rPr>
          <w:rFonts w:ascii="楷体" w:eastAsia="楷体" w:hAnsi="楷体" w:hint="eastAsia"/>
          <w:sz w:val="28"/>
          <w:szCs w:val="28"/>
        </w:rPr>
        <w:t>（七）参加培训要求</w:t>
      </w:r>
    </w:p>
    <w:p w14:paraId="60F00FDA"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二星级辅导员：完成岗前培训并考核合格。</w:t>
      </w:r>
    </w:p>
    <w:p w14:paraId="749CF6FC"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三星级辅导员：应每年度参与市级培训1次以上，并结业。</w:t>
      </w:r>
    </w:p>
    <w:p w14:paraId="44BC04C1"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四星级辅导员：应每年度参与市级培训2次以上，并结业。</w:t>
      </w:r>
    </w:p>
    <w:p w14:paraId="7C0F2678"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五星级辅导员：应每年度参与国家级培训1次以上，并结业；或参与市级培训2次以上并结业。</w:t>
      </w:r>
    </w:p>
    <w:p w14:paraId="6C43B8EF"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其他应聘人员应在任现职以来参加省市级以上教育主管等部门组织的岗前培训1次以上，并取得相应证书。</w:t>
      </w:r>
    </w:p>
    <w:p w14:paraId="7D1AA607" w14:textId="75250F62" w:rsidR="00527AC1" w:rsidRPr="007D0259" w:rsidRDefault="007D0259" w:rsidP="00527AC1">
      <w:pPr>
        <w:spacing w:line="520" w:lineRule="exact"/>
        <w:ind w:firstLineChars="200" w:firstLine="560"/>
        <w:rPr>
          <w:rFonts w:ascii="黑体" w:eastAsia="黑体" w:hAnsi="黑体"/>
          <w:sz w:val="28"/>
          <w:szCs w:val="28"/>
        </w:rPr>
      </w:pPr>
      <w:r w:rsidRPr="007D0259">
        <w:rPr>
          <w:rFonts w:ascii="黑体" w:eastAsia="黑体" w:hAnsi="黑体" w:hint="eastAsia"/>
          <w:sz w:val="28"/>
          <w:szCs w:val="28"/>
        </w:rPr>
        <w:t>五、</w:t>
      </w:r>
      <w:r w:rsidR="00527AC1" w:rsidRPr="007D0259">
        <w:rPr>
          <w:rFonts w:ascii="黑体" w:eastAsia="黑体" w:hAnsi="黑体" w:hint="eastAsia"/>
          <w:sz w:val="28"/>
          <w:szCs w:val="28"/>
        </w:rPr>
        <w:t>考核要求</w:t>
      </w:r>
    </w:p>
    <w:p w14:paraId="02604878" w14:textId="32228FB5"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除</w:t>
      </w:r>
      <w:proofErr w:type="gramStart"/>
      <w:r w:rsidRPr="00527AC1">
        <w:rPr>
          <w:rFonts w:ascii="仿宋" w:eastAsia="仿宋" w:hAnsi="仿宋" w:hint="eastAsia"/>
          <w:sz w:val="28"/>
          <w:szCs w:val="28"/>
        </w:rPr>
        <w:t>一</w:t>
      </w:r>
      <w:proofErr w:type="gramEnd"/>
      <w:r w:rsidRPr="00527AC1">
        <w:rPr>
          <w:rFonts w:ascii="仿宋" w:eastAsia="仿宋" w:hAnsi="仿宋" w:hint="eastAsia"/>
          <w:sz w:val="28"/>
          <w:szCs w:val="28"/>
        </w:rPr>
        <w:t>星级因入职年限暂不考虑年终考核结果外，其他星级要求任现职以来，年度考核均为“称职”以上。</w:t>
      </w:r>
    </w:p>
    <w:p w14:paraId="42C8C2B0" w14:textId="3AB9BB53" w:rsidR="00527AC1" w:rsidRPr="007D0259" w:rsidRDefault="007D0259" w:rsidP="00527AC1">
      <w:pPr>
        <w:spacing w:line="520" w:lineRule="exact"/>
        <w:ind w:firstLineChars="200" w:firstLine="560"/>
        <w:rPr>
          <w:rFonts w:ascii="黑体" w:eastAsia="黑体" w:hAnsi="黑体"/>
          <w:sz w:val="28"/>
          <w:szCs w:val="28"/>
        </w:rPr>
      </w:pPr>
      <w:r w:rsidRPr="007D0259">
        <w:rPr>
          <w:rFonts w:ascii="黑体" w:eastAsia="黑体" w:hAnsi="黑体" w:hint="eastAsia"/>
          <w:sz w:val="28"/>
          <w:szCs w:val="28"/>
        </w:rPr>
        <w:t>六、</w:t>
      </w:r>
      <w:proofErr w:type="gramStart"/>
      <w:r w:rsidR="00527AC1" w:rsidRPr="007D0259">
        <w:rPr>
          <w:rFonts w:ascii="黑体" w:eastAsia="黑体" w:hAnsi="黑体" w:hint="eastAsia"/>
          <w:sz w:val="28"/>
          <w:szCs w:val="28"/>
        </w:rPr>
        <w:t>破格和</w:t>
      </w:r>
      <w:proofErr w:type="gramEnd"/>
      <w:r w:rsidR="00527AC1" w:rsidRPr="007D0259">
        <w:rPr>
          <w:rFonts w:ascii="黑体" w:eastAsia="黑体" w:hAnsi="黑体" w:hint="eastAsia"/>
          <w:sz w:val="28"/>
          <w:szCs w:val="28"/>
        </w:rPr>
        <w:t>降级要求</w:t>
      </w:r>
    </w:p>
    <w:p w14:paraId="2AE1C264"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辅导员岗位工作中做出重大贡献或获得在全国民办及公办高校具有一定影响力的国家级荣誉等，经评聘小组审议，可不受年限所限，破格晋升。</w:t>
      </w:r>
    </w:p>
    <w:p w14:paraId="31EB48C0"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辅导员在岗位工作中取得突破性成就或刷新纪录，在符合三星级及以上条件的基础上，经评聘小组审议，可直接予以评聘认定。</w:t>
      </w:r>
    </w:p>
    <w:p w14:paraId="2A52C019"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经学校组织人事处认定的高级职称辅导员，同时符合三星级及以上辅导员评聘条件者，达成相应工作业绩和成果，经评聘小组审议，可予以评聘认定，不受名额限制，予以适当津贴激励。</w:t>
      </w:r>
    </w:p>
    <w:p w14:paraId="43A04A76"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如辅导员岗位工作出现重大失误者，经评聘委员会讨论，可降级处理。</w:t>
      </w:r>
    </w:p>
    <w:p w14:paraId="7755605D" w14:textId="4CFBB7C4" w:rsidR="00527AC1" w:rsidRPr="007D0259" w:rsidRDefault="007D0259" w:rsidP="00527AC1">
      <w:pPr>
        <w:spacing w:line="520" w:lineRule="exact"/>
        <w:ind w:firstLineChars="200" w:firstLine="560"/>
        <w:rPr>
          <w:rFonts w:ascii="黑体" w:eastAsia="黑体" w:hAnsi="黑体"/>
          <w:sz w:val="28"/>
          <w:szCs w:val="28"/>
        </w:rPr>
      </w:pPr>
      <w:r w:rsidRPr="007D0259">
        <w:rPr>
          <w:rFonts w:ascii="黑体" w:eastAsia="黑体" w:hAnsi="黑体" w:hint="eastAsia"/>
          <w:sz w:val="28"/>
          <w:szCs w:val="28"/>
        </w:rPr>
        <w:t>七、</w:t>
      </w:r>
      <w:r w:rsidR="00527AC1" w:rsidRPr="007D0259">
        <w:rPr>
          <w:rFonts w:ascii="黑体" w:eastAsia="黑体" w:hAnsi="黑体" w:hint="eastAsia"/>
          <w:sz w:val="28"/>
          <w:szCs w:val="28"/>
        </w:rPr>
        <w:t>组织与管理</w:t>
      </w:r>
    </w:p>
    <w:p w14:paraId="215EC546"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lastRenderedPageBreak/>
        <w:t>上海建桥学院设立星级辅导员评聘领导小组（简称“领导小组”），领导小组成员由校党委书记、分管校领导以及各相关职能部门负责人组成。星级辅导员每两年评聘一次，由“领导小组”全面负责上海建桥学院星级辅导员评聘工作。领导小组下设办公室（简称“领导小组办公室”），领导小组办公室设在学生处，具体负责上海建桥学院星级辅导员评聘的管理、协调工作。</w:t>
      </w:r>
    </w:p>
    <w:p w14:paraId="4BC2E113"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评聘委员会组成</w:t>
      </w:r>
    </w:p>
    <w:p w14:paraId="0E417D28" w14:textId="77777777"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（一）领导小组</w:t>
      </w:r>
    </w:p>
    <w:p w14:paraId="016B268D" w14:textId="5666994E"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组</w:t>
      </w:r>
      <w:r w:rsidR="00E130DC">
        <w:rPr>
          <w:rFonts w:ascii="仿宋" w:eastAsia="仿宋" w:hAnsi="仿宋" w:hint="eastAsia"/>
          <w:sz w:val="28"/>
          <w:szCs w:val="28"/>
        </w:rPr>
        <w:t xml:space="preserve"> </w:t>
      </w:r>
      <w:r w:rsidR="00E130DC">
        <w:rPr>
          <w:rFonts w:ascii="仿宋" w:eastAsia="仿宋" w:hAnsi="仿宋"/>
          <w:sz w:val="28"/>
          <w:szCs w:val="28"/>
        </w:rPr>
        <w:t xml:space="preserve"> </w:t>
      </w:r>
      <w:r w:rsidRPr="00527AC1">
        <w:rPr>
          <w:rFonts w:ascii="仿宋" w:eastAsia="仿宋" w:hAnsi="仿宋" w:hint="eastAsia"/>
          <w:sz w:val="28"/>
          <w:szCs w:val="28"/>
        </w:rPr>
        <w:t>长：江彦桥</w:t>
      </w:r>
    </w:p>
    <w:p w14:paraId="06B2997C" w14:textId="553624EC"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副组长：陈</w:t>
      </w:r>
      <w:r w:rsidR="00E130DC">
        <w:rPr>
          <w:rFonts w:ascii="仿宋" w:eastAsia="仿宋" w:hAnsi="仿宋" w:hint="eastAsia"/>
          <w:sz w:val="28"/>
          <w:szCs w:val="28"/>
        </w:rPr>
        <w:t xml:space="preserve"> </w:t>
      </w:r>
      <w:r w:rsidR="00E130DC">
        <w:rPr>
          <w:rFonts w:ascii="仿宋" w:eastAsia="仿宋" w:hAnsi="仿宋"/>
          <w:sz w:val="28"/>
          <w:szCs w:val="28"/>
        </w:rPr>
        <w:t xml:space="preserve"> </w:t>
      </w:r>
      <w:r w:rsidRPr="00527AC1">
        <w:rPr>
          <w:rFonts w:ascii="仿宋" w:eastAsia="仿宋" w:hAnsi="仿宋" w:hint="eastAsia"/>
          <w:sz w:val="28"/>
          <w:szCs w:val="28"/>
        </w:rPr>
        <w:t>伟</w:t>
      </w:r>
    </w:p>
    <w:p w14:paraId="0CB6EE9C" w14:textId="5E462966"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成</w:t>
      </w:r>
      <w:r w:rsidR="00E130DC">
        <w:rPr>
          <w:rFonts w:ascii="仿宋" w:eastAsia="仿宋" w:hAnsi="仿宋" w:hint="eastAsia"/>
          <w:sz w:val="28"/>
          <w:szCs w:val="28"/>
        </w:rPr>
        <w:t xml:space="preserve"> </w:t>
      </w:r>
      <w:r w:rsidR="00E130DC">
        <w:rPr>
          <w:rFonts w:ascii="仿宋" w:eastAsia="仿宋" w:hAnsi="仿宋"/>
          <w:sz w:val="28"/>
          <w:szCs w:val="28"/>
        </w:rPr>
        <w:t xml:space="preserve"> </w:t>
      </w:r>
      <w:r w:rsidRPr="00527AC1">
        <w:rPr>
          <w:rFonts w:ascii="仿宋" w:eastAsia="仿宋" w:hAnsi="仿宋" w:hint="eastAsia"/>
          <w:sz w:val="28"/>
          <w:szCs w:val="28"/>
        </w:rPr>
        <w:t>员：张</w:t>
      </w:r>
      <w:r w:rsidR="00E130DC">
        <w:rPr>
          <w:rFonts w:ascii="仿宋" w:eastAsia="仿宋" w:hAnsi="仿宋" w:hint="eastAsia"/>
          <w:sz w:val="28"/>
          <w:szCs w:val="28"/>
        </w:rPr>
        <w:t xml:space="preserve"> </w:t>
      </w:r>
      <w:r w:rsidR="00E130DC">
        <w:rPr>
          <w:rFonts w:ascii="仿宋" w:eastAsia="仿宋" w:hAnsi="仿宋"/>
          <w:sz w:val="28"/>
          <w:szCs w:val="28"/>
        </w:rPr>
        <w:t xml:space="preserve"> </w:t>
      </w:r>
      <w:r w:rsidRPr="00527AC1">
        <w:rPr>
          <w:rFonts w:ascii="仿宋" w:eastAsia="仿宋" w:hAnsi="仿宋" w:hint="eastAsia"/>
          <w:sz w:val="28"/>
          <w:szCs w:val="28"/>
        </w:rPr>
        <w:t>宁、张</w:t>
      </w:r>
      <w:r w:rsidR="00E130DC">
        <w:rPr>
          <w:rFonts w:ascii="仿宋" w:eastAsia="仿宋" w:hAnsi="仿宋" w:hint="eastAsia"/>
          <w:sz w:val="28"/>
          <w:szCs w:val="28"/>
        </w:rPr>
        <w:t xml:space="preserve"> </w:t>
      </w:r>
      <w:r w:rsidR="00E130DC">
        <w:rPr>
          <w:rFonts w:ascii="仿宋" w:eastAsia="仿宋" w:hAnsi="仿宋"/>
          <w:sz w:val="28"/>
          <w:szCs w:val="28"/>
        </w:rPr>
        <w:t xml:space="preserve"> </w:t>
      </w:r>
      <w:proofErr w:type="gramStart"/>
      <w:r w:rsidRPr="00527AC1">
        <w:rPr>
          <w:rFonts w:ascii="仿宋" w:eastAsia="仿宋" w:hAnsi="仿宋" w:hint="eastAsia"/>
          <w:sz w:val="28"/>
          <w:szCs w:val="28"/>
        </w:rPr>
        <w:t>巍</w:t>
      </w:r>
      <w:proofErr w:type="gramEnd"/>
      <w:r w:rsidRPr="00527AC1">
        <w:rPr>
          <w:rFonts w:ascii="仿宋" w:eastAsia="仿宋" w:hAnsi="仿宋" w:hint="eastAsia"/>
          <w:sz w:val="28"/>
          <w:szCs w:val="28"/>
        </w:rPr>
        <w:t>、各二级学院党委（总支）书记</w:t>
      </w:r>
    </w:p>
    <w:p w14:paraId="60EC9D5D" w14:textId="7F623FDD" w:rsidR="00527AC1" w:rsidRPr="00527AC1" w:rsidRDefault="00527AC1" w:rsidP="00527AC1">
      <w:pPr>
        <w:spacing w:line="520" w:lineRule="exact"/>
        <w:ind w:firstLineChars="200" w:firstLine="560"/>
        <w:rPr>
          <w:rFonts w:ascii="仿宋" w:eastAsia="仿宋" w:hAnsi="仿宋"/>
          <w:sz w:val="28"/>
          <w:szCs w:val="28"/>
        </w:rPr>
      </w:pPr>
      <w:r w:rsidRPr="00527AC1">
        <w:rPr>
          <w:rFonts w:ascii="仿宋" w:eastAsia="仿宋" w:hAnsi="仿宋" w:hint="eastAsia"/>
          <w:sz w:val="28"/>
          <w:szCs w:val="28"/>
        </w:rPr>
        <w:t>（二）办公室主任：张</w:t>
      </w:r>
      <w:r w:rsidR="00E130DC">
        <w:rPr>
          <w:rFonts w:ascii="仿宋" w:eastAsia="仿宋" w:hAnsi="仿宋" w:hint="eastAsia"/>
          <w:sz w:val="28"/>
          <w:szCs w:val="28"/>
        </w:rPr>
        <w:t xml:space="preserve"> </w:t>
      </w:r>
      <w:r w:rsidR="00E130DC">
        <w:rPr>
          <w:rFonts w:ascii="仿宋" w:eastAsia="仿宋" w:hAnsi="仿宋"/>
          <w:sz w:val="28"/>
          <w:szCs w:val="28"/>
        </w:rPr>
        <w:t xml:space="preserve"> </w:t>
      </w:r>
      <w:proofErr w:type="gramStart"/>
      <w:r w:rsidRPr="00527AC1">
        <w:rPr>
          <w:rFonts w:ascii="仿宋" w:eastAsia="仿宋" w:hAnsi="仿宋" w:hint="eastAsia"/>
          <w:sz w:val="28"/>
          <w:szCs w:val="28"/>
        </w:rPr>
        <w:t>巍</w:t>
      </w:r>
      <w:proofErr w:type="gramEnd"/>
    </w:p>
    <w:p w14:paraId="705DF44D" w14:textId="1160D869" w:rsidR="00527AC1" w:rsidRPr="00527AC1" w:rsidRDefault="00527AC1" w:rsidP="00E130DC">
      <w:pPr>
        <w:spacing w:line="520" w:lineRule="exact"/>
        <w:ind w:firstLineChars="500" w:firstLine="1400"/>
        <w:rPr>
          <w:rFonts w:ascii="仿宋" w:eastAsia="仿宋" w:hAnsi="仿宋"/>
          <w:sz w:val="28"/>
          <w:szCs w:val="28"/>
        </w:rPr>
      </w:pPr>
      <w:r w:rsidRPr="00527AC1">
        <w:rPr>
          <w:rFonts w:ascii="仿宋" w:eastAsia="仿宋" w:hAnsi="仿宋" w:hint="eastAsia"/>
          <w:sz w:val="28"/>
          <w:szCs w:val="28"/>
        </w:rPr>
        <w:t>副主任：黄晓星、张</w:t>
      </w:r>
      <w:r w:rsidR="00E130DC">
        <w:rPr>
          <w:rFonts w:ascii="仿宋" w:eastAsia="仿宋" w:hAnsi="仿宋" w:hint="eastAsia"/>
          <w:sz w:val="28"/>
          <w:szCs w:val="28"/>
        </w:rPr>
        <w:t xml:space="preserve"> </w:t>
      </w:r>
      <w:r w:rsidR="00E130DC">
        <w:rPr>
          <w:rFonts w:ascii="仿宋" w:eastAsia="仿宋" w:hAnsi="仿宋"/>
          <w:sz w:val="28"/>
          <w:szCs w:val="28"/>
        </w:rPr>
        <w:t xml:space="preserve"> </w:t>
      </w:r>
      <w:proofErr w:type="gramStart"/>
      <w:r w:rsidRPr="00527AC1">
        <w:rPr>
          <w:rFonts w:ascii="仿宋" w:eastAsia="仿宋" w:hAnsi="仿宋" w:hint="eastAsia"/>
          <w:sz w:val="28"/>
          <w:szCs w:val="28"/>
        </w:rPr>
        <w:t>莉</w:t>
      </w:r>
      <w:proofErr w:type="gramEnd"/>
    </w:p>
    <w:p w14:paraId="5F722BB3" w14:textId="7AD340A7" w:rsidR="00527AC1" w:rsidRPr="00527AC1" w:rsidRDefault="00527AC1" w:rsidP="00E130DC">
      <w:pPr>
        <w:spacing w:line="520" w:lineRule="exact"/>
        <w:ind w:firstLineChars="500" w:firstLine="1400"/>
        <w:rPr>
          <w:rFonts w:ascii="仿宋" w:eastAsia="仿宋" w:hAnsi="仿宋"/>
          <w:sz w:val="28"/>
          <w:szCs w:val="28"/>
        </w:rPr>
      </w:pPr>
      <w:proofErr w:type="gramStart"/>
      <w:r w:rsidRPr="00527AC1">
        <w:rPr>
          <w:rFonts w:ascii="仿宋" w:eastAsia="仿宋" w:hAnsi="仿宋" w:hint="eastAsia"/>
          <w:sz w:val="28"/>
          <w:szCs w:val="28"/>
        </w:rPr>
        <w:t>秘</w:t>
      </w:r>
      <w:proofErr w:type="gramEnd"/>
      <w:r w:rsidR="00E130DC">
        <w:rPr>
          <w:rFonts w:ascii="仿宋" w:eastAsia="仿宋" w:hAnsi="仿宋" w:hint="eastAsia"/>
          <w:sz w:val="28"/>
          <w:szCs w:val="28"/>
        </w:rPr>
        <w:t xml:space="preserve"> </w:t>
      </w:r>
      <w:r w:rsidR="00E130DC">
        <w:rPr>
          <w:rFonts w:ascii="仿宋" w:eastAsia="仿宋" w:hAnsi="仿宋"/>
          <w:sz w:val="28"/>
          <w:szCs w:val="28"/>
        </w:rPr>
        <w:t xml:space="preserve"> </w:t>
      </w:r>
      <w:r w:rsidRPr="00527AC1">
        <w:rPr>
          <w:rFonts w:ascii="仿宋" w:eastAsia="仿宋" w:hAnsi="仿宋" w:hint="eastAsia"/>
          <w:sz w:val="28"/>
          <w:szCs w:val="28"/>
        </w:rPr>
        <w:t>书：刘雍鹤、张</w:t>
      </w:r>
      <w:r w:rsidR="00E130DC">
        <w:rPr>
          <w:rFonts w:ascii="仿宋" w:eastAsia="仿宋" w:hAnsi="仿宋" w:hint="eastAsia"/>
          <w:sz w:val="28"/>
          <w:szCs w:val="28"/>
        </w:rPr>
        <w:t xml:space="preserve"> </w:t>
      </w:r>
      <w:r w:rsidR="00E130DC">
        <w:rPr>
          <w:rFonts w:ascii="仿宋" w:eastAsia="仿宋" w:hAnsi="仿宋"/>
          <w:sz w:val="28"/>
          <w:szCs w:val="28"/>
        </w:rPr>
        <w:t xml:space="preserve"> </w:t>
      </w:r>
      <w:proofErr w:type="gramStart"/>
      <w:r w:rsidRPr="00527AC1">
        <w:rPr>
          <w:rFonts w:ascii="仿宋" w:eastAsia="仿宋" w:hAnsi="仿宋" w:hint="eastAsia"/>
          <w:sz w:val="28"/>
          <w:szCs w:val="28"/>
        </w:rPr>
        <w:t>茜</w:t>
      </w:r>
      <w:proofErr w:type="gramEnd"/>
    </w:p>
    <w:p w14:paraId="3A036A70" w14:textId="42792437" w:rsidR="00527AC1" w:rsidRPr="00527AC1" w:rsidRDefault="00527AC1" w:rsidP="00E130DC">
      <w:pPr>
        <w:spacing w:line="520" w:lineRule="exact"/>
        <w:ind w:firstLineChars="500" w:firstLine="1400"/>
        <w:rPr>
          <w:rFonts w:ascii="仿宋" w:eastAsia="仿宋" w:hAnsi="仿宋"/>
          <w:sz w:val="28"/>
          <w:szCs w:val="28"/>
        </w:rPr>
      </w:pPr>
      <w:r w:rsidRPr="00527AC1">
        <w:rPr>
          <w:rFonts w:ascii="仿宋" w:eastAsia="仿宋" w:hAnsi="仿宋" w:hint="eastAsia"/>
          <w:sz w:val="28"/>
          <w:szCs w:val="28"/>
        </w:rPr>
        <w:t>成</w:t>
      </w:r>
      <w:r w:rsidR="00E130DC">
        <w:rPr>
          <w:rFonts w:ascii="仿宋" w:eastAsia="仿宋" w:hAnsi="仿宋" w:hint="eastAsia"/>
          <w:sz w:val="28"/>
          <w:szCs w:val="28"/>
        </w:rPr>
        <w:t xml:space="preserve"> </w:t>
      </w:r>
      <w:r w:rsidR="00E130DC">
        <w:rPr>
          <w:rFonts w:ascii="仿宋" w:eastAsia="仿宋" w:hAnsi="仿宋"/>
          <w:sz w:val="28"/>
          <w:szCs w:val="28"/>
        </w:rPr>
        <w:t xml:space="preserve"> </w:t>
      </w:r>
      <w:r w:rsidRPr="00527AC1">
        <w:rPr>
          <w:rFonts w:ascii="仿宋" w:eastAsia="仿宋" w:hAnsi="仿宋" w:hint="eastAsia"/>
          <w:sz w:val="28"/>
          <w:szCs w:val="28"/>
        </w:rPr>
        <w:t>员：各二级学院党委（总支）副书记</w:t>
      </w:r>
      <w:bookmarkEnd w:id="0"/>
    </w:p>
    <w:p w14:paraId="3017208E" w14:textId="77777777" w:rsidR="00527AC1" w:rsidRPr="00527AC1" w:rsidRDefault="00527AC1" w:rsidP="00527AC1">
      <w:pPr>
        <w:spacing w:line="520" w:lineRule="exact"/>
        <w:ind w:firstLineChars="200" w:firstLine="560"/>
        <w:rPr>
          <w:rFonts w:ascii="仿宋" w:eastAsia="仿宋" w:hAnsi="仿宋"/>
          <w:sz w:val="28"/>
          <w:szCs w:val="28"/>
        </w:rPr>
      </w:pPr>
    </w:p>
    <w:p w14:paraId="0248C793" w14:textId="77777777" w:rsidR="00527AC1" w:rsidRDefault="00527AC1" w:rsidP="00527AC1">
      <w:pPr>
        <w:spacing w:line="360" w:lineRule="auto"/>
        <w:rPr>
          <w:sz w:val="24"/>
        </w:rPr>
        <w:sectPr w:rsidR="00527AC1">
          <w:headerReference w:type="default" r:id="rId8"/>
          <w:footerReference w:type="even" r:id="rId9"/>
          <w:footerReference w:type="default" r:id="rId10"/>
          <w:pgSz w:w="11906" w:h="16838"/>
          <w:pgMar w:top="1440" w:right="1800" w:bottom="1440" w:left="1800" w:header="851" w:footer="992" w:gutter="0"/>
          <w:cols w:space="720"/>
          <w:docGrid w:type="lines" w:linePitch="312"/>
        </w:sectPr>
      </w:pPr>
      <w:bookmarkStart w:id="3" w:name="_Hlk153351406"/>
    </w:p>
    <w:tbl>
      <w:tblPr>
        <w:tblW w:w="5350" w:type="pct"/>
        <w:jc w:val="center"/>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
        <w:gridCol w:w="444"/>
        <w:gridCol w:w="684"/>
        <w:gridCol w:w="1683"/>
        <w:gridCol w:w="1801"/>
        <w:gridCol w:w="1968"/>
        <w:gridCol w:w="2024"/>
      </w:tblGrid>
      <w:tr w:rsidR="00527AC1" w14:paraId="1BA2CF7F" w14:textId="77777777" w:rsidTr="00E43800">
        <w:trPr>
          <w:trHeight w:val="557"/>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3D1CF9AA" w14:textId="77777777" w:rsidR="00527AC1" w:rsidRDefault="00527AC1" w:rsidP="00A468D9">
            <w:pPr>
              <w:jc w:val="center"/>
              <w:rPr>
                <w:b/>
                <w:bCs/>
                <w:szCs w:val="21"/>
              </w:rPr>
            </w:pPr>
            <w:r>
              <w:rPr>
                <w:rFonts w:hint="eastAsia"/>
                <w:b/>
                <w:bCs/>
              </w:rPr>
              <w:lastRenderedPageBreak/>
              <w:t>星级辅导员评选条件</w:t>
            </w:r>
          </w:p>
        </w:tc>
      </w:tr>
      <w:tr w:rsidR="00527AC1" w14:paraId="67EDD39F" w14:textId="77777777" w:rsidTr="00E43800">
        <w:trPr>
          <w:trHeight w:val="384"/>
          <w:jc w:val="center"/>
        </w:trPr>
        <w:tc>
          <w:tcPr>
            <w:tcW w:w="562" w:type="pct"/>
            <w:tcBorders>
              <w:top w:val="single" w:sz="4" w:space="0" w:color="auto"/>
              <w:left w:val="single" w:sz="4" w:space="0" w:color="auto"/>
              <w:bottom w:val="single" w:sz="4" w:space="0" w:color="auto"/>
              <w:right w:val="single" w:sz="4" w:space="0" w:color="auto"/>
            </w:tcBorders>
            <w:noWrap/>
            <w:vAlign w:val="center"/>
          </w:tcPr>
          <w:p w14:paraId="4FFEF25C" w14:textId="77777777" w:rsidR="00527AC1" w:rsidRDefault="00527AC1" w:rsidP="00A468D9">
            <w:pPr>
              <w:jc w:val="center"/>
            </w:pPr>
          </w:p>
        </w:tc>
        <w:tc>
          <w:tcPr>
            <w:tcW w:w="582" w:type="pct"/>
            <w:gridSpan w:val="2"/>
            <w:tcBorders>
              <w:top w:val="single" w:sz="4" w:space="0" w:color="auto"/>
              <w:left w:val="nil"/>
              <w:bottom w:val="single" w:sz="4" w:space="0" w:color="auto"/>
              <w:right w:val="single" w:sz="4" w:space="0" w:color="auto"/>
            </w:tcBorders>
            <w:noWrap/>
            <w:vAlign w:val="center"/>
          </w:tcPr>
          <w:p w14:paraId="02A4883F" w14:textId="77777777" w:rsidR="00527AC1" w:rsidRDefault="00527AC1" w:rsidP="00A468D9">
            <w:pPr>
              <w:jc w:val="center"/>
              <w:rPr>
                <w:b/>
                <w:bCs/>
              </w:rPr>
            </w:pPr>
            <w:proofErr w:type="gramStart"/>
            <w:r>
              <w:rPr>
                <w:rFonts w:hint="eastAsia"/>
                <w:b/>
                <w:bCs/>
              </w:rPr>
              <w:t>一</w:t>
            </w:r>
            <w:proofErr w:type="gramEnd"/>
            <w:r>
              <w:rPr>
                <w:rFonts w:hint="eastAsia"/>
                <w:b/>
                <w:bCs/>
              </w:rPr>
              <w:t>星级</w:t>
            </w:r>
          </w:p>
        </w:tc>
        <w:tc>
          <w:tcPr>
            <w:tcW w:w="868" w:type="pct"/>
            <w:tcBorders>
              <w:top w:val="single" w:sz="4" w:space="0" w:color="auto"/>
              <w:left w:val="nil"/>
              <w:bottom w:val="single" w:sz="4" w:space="0" w:color="auto"/>
              <w:right w:val="single" w:sz="4" w:space="0" w:color="auto"/>
            </w:tcBorders>
            <w:noWrap/>
            <w:vAlign w:val="center"/>
          </w:tcPr>
          <w:p w14:paraId="7D0B7DAC" w14:textId="77777777" w:rsidR="00527AC1" w:rsidRDefault="00527AC1" w:rsidP="00A468D9">
            <w:pPr>
              <w:jc w:val="center"/>
              <w:rPr>
                <w:b/>
                <w:bCs/>
              </w:rPr>
            </w:pPr>
            <w:r>
              <w:rPr>
                <w:rFonts w:hint="eastAsia"/>
                <w:b/>
                <w:bCs/>
              </w:rPr>
              <w:t>二星级</w:t>
            </w:r>
          </w:p>
        </w:tc>
        <w:tc>
          <w:tcPr>
            <w:tcW w:w="929" w:type="pct"/>
            <w:tcBorders>
              <w:top w:val="single" w:sz="4" w:space="0" w:color="auto"/>
              <w:left w:val="nil"/>
              <w:bottom w:val="single" w:sz="4" w:space="0" w:color="auto"/>
              <w:right w:val="single" w:sz="4" w:space="0" w:color="auto"/>
            </w:tcBorders>
            <w:noWrap/>
            <w:vAlign w:val="center"/>
          </w:tcPr>
          <w:p w14:paraId="3CE136CF" w14:textId="77777777" w:rsidR="00527AC1" w:rsidRDefault="00527AC1" w:rsidP="00A468D9">
            <w:pPr>
              <w:jc w:val="center"/>
              <w:rPr>
                <w:b/>
                <w:bCs/>
              </w:rPr>
            </w:pPr>
            <w:r>
              <w:rPr>
                <w:rFonts w:hint="eastAsia"/>
                <w:b/>
                <w:bCs/>
              </w:rPr>
              <w:t>三星级</w:t>
            </w:r>
          </w:p>
        </w:tc>
        <w:tc>
          <w:tcPr>
            <w:tcW w:w="1015" w:type="pct"/>
            <w:tcBorders>
              <w:top w:val="single" w:sz="4" w:space="0" w:color="auto"/>
              <w:left w:val="nil"/>
              <w:bottom w:val="single" w:sz="4" w:space="0" w:color="auto"/>
              <w:right w:val="single" w:sz="4" w:space="0" w:color="auto"/>
            </w:tcBorders>
            <w:noWrap/>
            <w:vAlign w:val="center"/>
          </w:tcPr>
          <w:p w14:paraId="27006F67" w14:textId="77777777" w:rsidR="00527AC1" w:rsidRDefault="00527AC1" w:rsidP="00A468D9">
            <w:pPr>
              <w:jc w:val="center"/>
              <w:rPr>
                <w:b/>
                <w:bCs/>
              </w:rPr>
            </w:pPr>
            <w:r>
              <w:rPr>
                <w:rFonts w:hint="eastAsia"/>
                <w:b/>
                <w:bCs/>
              </w:rPr>
              <w:t>四星级</w:t>
            </w:r>
          </w:p>
        </w:tc>
        <w:tc>
          <w:tcPr>
            <w:tcW w:w="1040" w:type="pct"/>
            <w:tcBorders>
              <w:top w:val="single" w:sz="4" w:space="0" w:color="auto"/>
              <w:left w:val="nil"/>
              <w:bottom w:val="single" w:sz="4" w:space="0" w:color="auto"/>
              <w:right w:val="single" w:sz="4" w:space="0" w:color="auto"/>
            </w:tcBorders>
            <w:noWrap/>
            <w:vAlign w:val="center"/>
          </w:tcPr>
          <w:p w14:paraId="56BE91D7" w14:textId="77777777" w:rsidR="00527AC1" w:rsidRDefault="00527AC1" w:rsidP="00A468D9">
            <w:pPr>
              <w:jc w:val="center"/>
              <w:rPr>
                <w:b/>
                <w:bCs/>
              </w:rPr>
            </w:pPr>
            <w:r>
              <w:rPr>
                <w:rFonts w:hint="eastAsia"/>
                <w:b/>
                <w:bCs/>
              </w:rPr>
              <w:t>五星级</w:t>
            </w:r>
          </w:p>
        </w:tc>
      </w:tr>
      <w:tr w:rsidR="00527AC1" w14:paraId="6643F41B" w14:textId="77777777" w:rsidTr="00E43800">
        <w:trPr>
          <w:trHeight w:val="477"/>
          <w:jc w:val="center"/>
        </w:trPr>
        <w:tc>
          <w:tcPr>
            <w:tcW w:w="562" w:type="pct"/>
            <w:tcBorders>
              <w:top w:val="single" w:sz="4" w:space="0" w:color="auto"/>
              <w:left w:val="single" w:sz="4" w:space="0" w:color="auto"/>
              <w:bottom w:val="single" w:sz="4" w:space="0" w:color="auto"/>
              <w:right w:val="single" w:sz="4" w:space="0" w:color="auto"/>
            </w:tcBorders>
            <w:noWrap/>
            <w:vAlign w:val="center"/>
          </w:tcPr>
          <w:p w14:paraId="29DC77E5" w14:textId="77777777" w:rsidR="00527AC1" w:rsidRDefault="00527AC1" w:rsidP="00A468D9">
            <w:pPr>
              <w:jc w:val="center"/>
              <w:rPr>
                <w:b/>
                <w:bCs/>
                <w:sz w:val="18"/>
                <w:szCs w:val="18"/>
              </w:rPr>
            </w:pPr>
            <w:r>
              <w:rPr>
                <w:rFonts w:hint="eastAsia"/>
                <w:b/>
                <w:bCs/>
                <w:sz w:val="18"/>
                <w:szCs w:val="18"/>
              </w:rPr>
              <w:t>比例</w:t>
            </w:r>
          </w:p>
        </w:tc>
        <w:tc>
          <w:tcPr>
            <w:tcW w:w="582" w:type="pct"/>
            <w:gridSpan w:val="2"/>
            <w:tcBorders>
              <w:top w:val="single" w:sz="4" w:space="0" w:color="auto"/>
              <w:left w:val="nil"/>
              <w:bottom w:val="single" w:sz="4" w:space="0" w:color="auto"/>
              <w:right w:val="single" w:sz="4" w:space="0" w:color="auto"/>
            </w:tcBorders>
            <w:vAlign w:val="center"/>
          </w:tcPr>
          <w:p w14:paraId="09F04CB5" w14:textId="77777777" w:rsidR="00527AC1" w:rsidRDefault="00527AC1" w:rsidP="00A468D9">
            <w:pPr>
              <w:jc w:val="center"/>
              <w:rPr>
                <w:sz w:val="20"/>
                <w:szCs w:val="20"/>
              </w:rPr>
            </w:pPr>
            <w:r>
              <w:rPr>
                <w:rFonts w:hint="eastAsia"/>
                <w:sz w:val="20"/>
                <w:szCs w:val="20"/>
              </w:rPr>
              <w:t>不限</w:t>
            </w:r>
          </w:p>
        </w:tc>
        <w:tc>
          <w:tcPr>
            <w:tcW w:w="868" w:type="pct"/>
            <w:tcBorders>
              <w:top w:val="single" w:sz="4" w:space="0" w:color="auto"/>
              <w:left w:val="nil"/>
              <w:bottom w:val="single" w:sz="4" w:space="0" w:color="auto"/>
              <w:right w:val="single" w:sz="4" w:space="0" w:color="auto"/>
            </w:tcBorders>
            <w:vAlign w:val="center"/>
          </w:tcPr>
          <w:p w14:paraId="62BB7E4A" w14:textId="77777777" w:rsidR="00527AC1" w:rsidRDefault="00527AC1" w:rsidP="00A468D9">
            <w:pPr>
              <w:jc w:val="center"/>
              <w:rPr>
                <w:sz w:val="20"/>
                <w:szCs w:val="20"/>
              </w:rPr>
            </w:pPr>
            <w:r>
              <w:rPr>
                <w:rFonts w:hint="eastAsia"/>
                <w:sz w:val="20"/>
                <w:szCs w:val="20"/>
              </w:rPr>
              <w:t>不限</w:t>
            </w:r>
          </w:p>
        </w:tc>
        <w:tc>
          <w:tcPr>
            <w:tcW w:w="929" w:type="pct"/>
            <w:tcBorders>
              <w:top w:val="single" w:sz="4" w:space="0" w:color="auto"/>
              <w:left w:val="nil"/>
              <w:bottom w:val="single" w:sz="4" w:space="0" w:color="auto"/>
              <w:right w:val="single" w:sz="4" w:space="0" w:color="auto"/>
            </w:tcBorders>
            <w:vAlign w:val="center"/>
          </w:tcPr>
          <w:p w14:paraId="4DE8C21C" w14:textId="77777777" w:rsidR="00527AC1" w:rsidRDefault="00527AC1" w:rsidP="00A468D9">
            <w:pPr>
              <w:jc w:val="center"/>
              <w:rPr>
                <w:sz w:val="20"/>
                <w:szCs w:val="20"/>
              </w:rPr>
            </w:pPr>
            <w:r>
              <w:rPr>
                <w:rFonts w:hint="eastAsia"/>
                <w:sz w:val="20"/>
                <w:szCs w:val="20"/>
              </w:rPr>
              <w:t>15%</w:t>
            </w:r>
          </w:p>
        </w:tc>
        <w:tc>
          <w:tcPr>
            <w:tcW w:w="1015" w:type="pct"/>
            <w:tcBorders>
              <w:top w:val="single" w:sz="4" w:space="0" w:color="auto"/>
              <w:left w:val="nil"/>
              <w:bottom w:val="single" w:sz="4" w:space="0" w:color="auto"/>
              <w:right w:val="single" w:sz="4" w:space="0" w:color="auto"/>
            </w:tcBorders>
            <w:vAlign w:val="center"/>
          </w:tcPr>
          <w:p w14:paraId="756B9538" w14:textId="77777777" w:rsidR="00527AC1" w:rsidRDefault="00527AC1" w:rsidP="00A468D9">
            <w:pPr>
              <w:jc w:val="center"/>
              <w:rPr>
                <w:sz w:val="20"/>
                <w:szCs w:val="20"/>
              </w:rPr>
            </w:pPr>
            <w:r>
              <w:rPr>
                <w:rFonts w:hint="eastAsia"/>
                <w:sz w:val="20"/>
                <w:szCs w:val="20"/>
              </w:rPr>
              <w:t>10</w:t>
            </w:r>
            <w:r>
              <w:rPr>
                <w:sz w:val="20"/>
                <w:szCs w:val="20"/>
              </w:rPr>
              <w:t>%</w:t>
            </w:r>
          </w:p>
        </w:tc>
        <w:tc>
          <w:tcPr>
            <w:tcW w:w="1040" w:type="pct"/>
            <w:tcBorders>
              <w:top w:val="single" w:sz="4" w:space="0" w:color="auto"/>
              <w:left w:val="nil"/>
              <w:bottom w:val="single" w:sz="4" w:space="0" w:color="auto"/>
              <w:right w:val="single" w:sz="4" w:space="0" w:color="auto"/>
            </w:tcBorders>
            <w:vAlign w:val="center"/>
          </w:tcPr>
          <w:p w14:paraId="3B487882" w14:textId="77777777" w:rsidR="00527AC1" w:rsidRDefault="00527AC1" w:rsidP="00A468D9">
            <w:pPr>
              <w:jc w:val="center"/>
              <w:rPr>
                <w:sz w:val="20"/>
                <w:szCs w:val="20"/>
              </w:rPr>
            </w:pPr>
            <w:r>
              <w:rPr>
                <w:rFonts w:hint="eastAsia"/>
                <w:sz w:val="20"/>
                <w:szCs w:val="20"/>
              </w:rPr>
              <w:t>5</w:t>
            </w:r>
            <w:r>
              <w:rPr>
                <w:sz w:val="20"/>
                <w:szCs w:val="20"/>
              </w:rPr>
              <w:t>%</w:t>
            </w:r>
          </w:p>
        </w:tc>
      </w:tr>
      <w:tr w:rsidR="00527AC1" w14:paraId="0B84FE0E" w14:textId="77777777" w:rsidTr="00E43800">
        <w:trPr>
          <w:trHeight w:val="503"/>
          <w:jc w:val="center"/>
        </w:trPr>
        <w:tc>
          <w:tcPr>
            <w:tcW w:w="562" w:type="pct"/>
            <w:tcBorders>
              <w:top w:val="single" w:sz="4" w:space="0" w:color="auto"/>
              <w:left w:val="single" w:sz="4" w:space="0" w:color="auto"/>
              <w:bottom w:val="single" w:sz="4" w:space="0" w:color="auto"/>
              <w:right w:val="single" w:sz="4" w:space="0" w:color="auto"/>
            </w:tcBorders>
            <w:noWrap/>
            <w:vAlign w:val="center"/>
          </w:tcPr>
          <w:p w14:paraId="57F8AAB1" w14:textId="77777777" w:rsidR="00527AC1" w:rsidRDefault="00527AC1" w:rsidP="00A468D9">
            <w:pPr>
              <w:jc w:val="center"/>
              <w:rPr>
                <w:b/>
                <w:bCs/>
                <w:sz w:val="18"/>
                <w:szCs w:val="18"/>
              </w:rPr>
            </w:pPr>
            <w:r>
              <w:rPr>
                <w:rFonts w:hint="eastAsia"/>
                <w:b/>
                <w:bCs/>
                <w:sz w:val="18"/>
                <w:szCs w:val="18"/>
              </w:rPr>
              <w:t>职业定位</w:t>
            </w:r>
          </w:p>
        </w:tc>
        <w:tc>
          <w:tcPr>
            <w:tcW w:w="582" w:type="pct"/>
            <w:gridSpan w:val="2"/>
            <w:tcBorders>
              <w:top w:val="single" w:sz="4" w:space="0" w:color="auto"/>
              <w:left w:val="nil"/>
              <w:bottom w:val="single" w:sz="4" w:space="0" w:color="auto"/>
              <w:right w:val="single" w:sz="4" w:space="0" w:color="auto"/>
            </w:tcBorders>
            <w:vAlign w:val="center"/>
          </w:tcPr>
          <w:p w14:paraId="79B91DF1" w14:textId="77777777" w:rsidR="00527AC1" w:rsidRDefault="00527AC1" w:rsidP="00A468D9">
            <w:pPr>
              <w:jc w:val="center"/>
              <w:rPr>
                <w:sz w:val="20"/>
                <w:szCs w:val="20"/>
              </w:rPr>
            </w:pPr>
            <w:r>
              <w:rPr>
                <w:rFonts w:hint="eastAsia"/>
                <w:sz w:val="20"/>
                <w:szCs w:val="20"/>
              </w:rPr>
              <w:t>新生力量</w:t>
            </w:r>
          </w:p>
        </w:tc>
        <w:tc>
          <w:tcPr>
            <w:tcW w:w="868" w:type="pct"/>
            <w:tcBorders>
              <w:top w:val="single" w:sz="4" w:space="0" w:color="auto"/>
              <w:left w:val="nil"/>
              <w:bottom w:val="single" w:sz="4" w:space="0" w:color="auto"/>
              <w:right w:val="single" w:sz="4" w:space="0" w:color="auto"/>
            </w:tcBorders>
            <w:vAlign w:val="center"/>
          </w:tcPr>
          <w:p w14:paraId="4DBE97FE" w14:textId="77777777" w:rsidR="00527AC1" w:rsidRDefault="00527AC1" w:rsidP="00A468D9">
            <w:pPr>
              <w:jc w:val="center"/>
              <w:rPr>
                <w:sz w:val="20"/>
                <w:szCs w:val="20"/>
              </w:rPr>
            </w:pPr>
            <w:r>
              <w:rPr>
                <w:sz w:val="20"/>
                <w:szCs w:val="20"/>
              </w:rPr>
              <w:t xml:space="preserve">  </w:t>
            </w:r>
            <w:r>
              <w:rPr>
                <w:rFonts w:hint="eastAsia"/>
                <w:sz w:val="20"/>
                <w:szCs w:val="20"/>
              </w:rPr>
              <w:t>主体力量</w:t>
            </w:r>
          </w:p>
        </w:tc>
        <w:tc>
          <w:tcPr>
            <w:tcW w:w="929" w:type="pct"/>
            <w:tcBorders>
              <w:top w:val="single" w:sz="4" w:space="0" w:color="auto"/>
              <w:left w:val="nil"/>
              <w:bottom w:val="single" w:sz="4" w:space="0" w:color="auto"/>
              <w:right w:val="single" w:sz="4" w:space="0" w:color="auto"/>
            </w:tcBorders>
            <w:vAlign w:val="center"/>
          </w:tcPr>
          <w:p w14:paraId="23D9C56A" w14:textId="77777777" w:rsidR="00527AC1" w:rsidRDefault="00527AC1" w:rsidP="00A468D9">
            <w:pPr>
              <w:jc w:val="center"/>
              <w:rPr>
                <w:sz w:val="20"/>
                <w:szCs w:val="20"/>
              </w:rPr>
            </w:pPr>
            <w:r>
              <w:rPr>
                <w:rFonts w:hint="eastAsia"/>
                <w:sz w:val="20"/>
                <w:szCs w:val="20"/>
              </w:rPr>
              <w:t>先锋力量</w:t>
            </w:r>
          </w:p>
        </w:tc>
        <w:tc>
          <w:tcPr>
            <w:tcW w:w="1015" w:type="pct"/>
            <w:tcBorders>
              <w:top w:val="single" w:sz="4" w:space="0" w:color="auto"/>
              <w:left w:val="nil"/>
              <w:bottom w:val="single" w:sz="4" w:space="0" w:color="auto"/>
              <w:right w:val="single" w:sz="4" w:space="0" w:color="auto"/>
            </w:tcBorders>
            <w:vAlign w:val="center"/>
          </w:tcPr>
          <w:p w14:paraId="74773AB0" w14:textId="77777777" w:rsidR="00527AC1" w:rsidRDefault="00527AC1" w:rsidP="00A468D9">
            <w:pPr>
              <w:jc w:val="center"/>
              <w:rPr>
                <w:sz w:val="20"/>
                <w:szCs w:val="20"/>
              </w:rPr>
            </w:pPr>
            <w:r>
              <w:rPr>
                <w:rFonts w:hint="eastAsia"/>
                <w:sz w:val="20"/>
                <w:szCs w:val="20"/>
              </w:rPr>
              <w:t>核心骨干</w:t>
            </w:r>
          </w:p>
        </w:tc>
        <w:tc>
          <w:tcPr>
            <w:tcW w:w="1040" w:type="pct"/>
            <w:tcBorders>
              <w:top w:val="single" w:sz="4" w:space="0" w:color="auto"/>
              <w:left w:val="nil"/>
              <w:bottom w:val="single" w:sz="4" w:space="0" w:color="auto"/>
              <w:right w:val="single" w:sz="4" w:space="0" w:color="auto"/>
            </w:tcBorders>
            <w:vAlign w:val="center"/>
          </w:tcPr>
          <w:p w14:paraId="1D136135" w14:textId="77777777" w:rsidR="00527AC1" w:rsidRDefault="00527AC1" w:rsidP="00A468D9">
            <w:pPr>
              <w:jc w:val="center"/>
              <w:rPr>
                <w:sz w:val="20"/>
                <w:szCs w:val="20"/>
              </w:rPr>
            </w:pPr>
            <w:r>
              <w:rPr>
                <w:rFonts w:hint="eastAsia"/>
                <w:sz w:val="20"/>
                <w:szCs w:val="20"/>
              </w:rPr>
              <w:t>典范人物</w:t>
            </w:r>
          </w:p>
        </w:tc>
      </w:tr>
      <w:tr w:rsidR="00527AC1" w14:paraId="0FEF28E7" w14:textId="77777777" w:rsidTr="00E43800">
        <w:trPr>
          <w:trHeight w:val="486"/>
          <w:jc w:val="center"/>
        </w:trPr>
        <w:tc>
          <w:tcPr>
            <w:tcW w:w="562" w:type="pct"/>
            <w:tcBorders>
              <w:top w:val="single" w:sz="4" w:space="0" w:color="auto"/>
              <w:left w:val="single" w:sz="4" w:space="0" w:color="auto"/>
              <w:bottom w:val="single" w:sz="4" w:space="0" w:color="auto"/>
              <w:right w:val="single" w:sz="4" w:space="0" w:color="auto"/>
            </w:tcBorders>
            <w:noWrap/>
            <w:vAlign w:val="center"/>
          </w:tcPr>
          <w:p w14:paraId="081323B9" w14:textId="77777777" w:rsidR="00527AC1" w:rsidRDefault="00527AC1" w:rsidP="00A468D9">
            <w:pPr>
              <w:jc w:val="center"/>
              <w:rPr>
                <w:b/>
                <w:bCs/>
                <w:sz w:val="18"/>
                <w:szCs w:val="18"/>
              </w:rPr>
            </w:pPr>
            <w:r>
              <w:rPr>
                <w:rFonts w:hint="eastAsia"/>
                <w:b/>
                <w:bCs/>
                <w:sz w:val="18"/>
                <w:szCs w:val="18"/>
              </w:rPr>
              <w:t>学位要求</w:t>
            </w:r>
          </w:p>
        </w:tc>
        <w:tc>
          <w:tcPr>
            <w:tcW w:w="4437" w:type="pct"/>
            <w:gridSpan w:val="6"/>
            <w:tcBorders>
              <w:top w:val="single" w:sz="4" w:space="0" w:color="auto"/>
              <w:left w:val="nil"/>
              <w:bottom w:val="single" w:sz="4" w:space="0" w:color="auto"/>
              <w:right w:val="single" w:sz="4" w:space="0" w:color="auto"/>
            </w:tcBorders>
            <w:vAlign w:val="center"/>
          </w:tcPr>
          <w:p w14:paraId="614E325E" w14:textId="77777777" w:rsidR="00527AC1" w:rsidRDefault="00527AC1" w:rsidP="00A468D9">
            <w:pPr>
              <w:jc w:val="center"/>
              <w:rPr>
                <w:szCs w:val="21"/>
              </w:rPr>
            </w:pPr>
            <w:r>
              <w:rPr>
                <w:rFonts w:hint="eastAsia"/>
                <w:sz w:val="20"/>
                <w:szCs w:val="20"/>
              </w:rPr>
              <w:t>原则上硕士及以上学位</w:t>
            </w:r>
          </w:p>
        </w:tc>
      </w:tr>
      <w:tr w:rsidR="00527AC1" w14:paraId="3A798745" w14:textId="77777777" w:rsidTr="00E43800">
        <w:trPr>
          <w:trHeight w:val="515"/>
          <w:jc w:val="center"/>
        </w:trPr>
        <w:tc>
          <w:tcPr>
            <w:tcW w:w="562" w:type="pct"/>
            <w:vMerge w:val="restart"/>
            <w:tcBorders>
              <w:top w:val="nil"/>
              <w:left w:val="single" w:sz="4" w:space="0" w:color="auto"/>
              <w:bottom w:val="single" w:sz="4" w:space="0" w:color="auto"/>
              <w:right w:val="single" w:sz="4" w:space="0" w:color="auto"/>
            </w:tcBorders>
            <w:noWrap/>
            <w:vAlign w:val="center"/>
          </w:tcPr>
          <w:p w14:paraId="6500D6D8" w14:textId="77777777" w:rsidR="00527AC1" w:rsidRDefault="00527AC1" w:rsidP="00A468D9">
            <w:pPr>
              <w:jc w:val="center"/>
              <w:rPr>
                <w:b/>
                <w:bCs/>
                <w:sz w:val="18"/>
                <w:szCs w:val="18"/>
              </w:rPr>
            </w:pPr>
            <w:r>
              <w:rPr>
                <w:rFonts w:hint="eastAsia"/>
                <w:b/>
                <w:bCs/>
                <w:sz w:val="18"/>
                <w:szCs w:val="18"/>
              </w:rPr>
              <w:t>工作年限</w:t>
            </w:r>
          </w:p>
        </w:tc>
        <w:tc>
          <w:tcPr>
            <w:tcW w:w="229" w:type="pct"/>
            <w:tcBorders>
              <w:top w:val="single" w:sz="4" w:space="0" w:color="auto"/>
              <w:left w:val="nil"/>
              <w:bottom w:val="single" w:sz="4" w:space="0" w:color="auto"/>
              <w:right w:val="single" w:sz="4" w:space="0" w:color="auto"/>
            </w:tcBorders>
            <w:vAlign w:val="center"/>
          </w:tcPr>
          <w:p w14:paraId="6C3F0DC2" w14:textId="77777777" w:rsidR="00527AC1" w:rsidRDefault="00527AC1" w:rsidP="00A468D9">
            <w:pPr>
              <w:jc w:val="center"/>
              <w:rPr>
                <w:sz w:val="20"/>
                <w:szCs w:val="20"/>
              </w:rPr>
            </w:pPr>
            <w:r>
              <w:rPr>
                <w:rFonts w:hint="eastAsia"/>
                <w:sz w:val="20"/>
                <w:szCs w:val="20"/>
              </w:rPr>
              <w:t>博士</w:t>
            </w:r>
          </w:p>
        </w:tc>
        <w:tc>
          <w:tcPr>
            <w:tcW w:w="352" w:type="pct"/>
            <w:tcBorders>
              <w:top w:val="single" w:sz="4" w:space="0" w:color="auto"/>
              <w:left w:val="nil"/>
              <w:bottom w:val="single" w:sz="4" w:space="0" w:color="auto"/>
              <w:right w:val="single" w:sz="4" w:space="0" w:color="auto"/>
            </w:tcBorders>
            <w:vAlign w:val="center"/>
          </w:tcPr>
          <w:p w14:paraId="49FFBDE4" w14:textId="77777777" w:rsidR="00527AC1" w:rsidRDefault="00527AC1" w:rsidP="00A468D9">
            <w:pPr>
              <w:jc w:val="center"/>
              <w:rPr>
                <w:sz w:val="20"/>
                <w:szCs w:val="20"/>
              </w:rPr>
            </w:pPr>
            <w:r>
              <w:rPr>
                <w:rFonts w:hint="eastAsia"/>
                <w:sz w:val="20"/>
                <w:szCs w:val="20"/>
              </w:rPr>
              <w:t>/</w:t>
            </w:r>
          </w:p>
        </w:tc>
        <w:tc>
          <w:tcPr>
            <w:tcW w:w="868" w:type="pct"/>
            <w:tcBorders>
              <w:top w:val="single" w:sz="4" w:space="0" w:color="auto"/>
              <w:left w:val="nil"/>
              <w:bottom w:val="single" w:sz="4" w:space="0" w:color="auto"/>
              <w:right w:val="single" w:sz="4" w:space="0" w:color="auto"/>
            </w:tcBorders>
            <w:vAlign w:val="center"/>
          </w:tcPr>
          <w:p w14:paraId="7324BBC0" w14:textId="77777777" w:rsidR="00527AC1" w:rsidRDefault="00527AC1" w:rsidP="00A468D9">
            <w:pPr>
              <w:jc w:val="center"/>
              <w:rPr>
                <w:sz w:val="20"/>
                <w:szCs w:val="20"/>
              </w:rPr>
            </w:pPr>
            <w:r>
              <w:rPr>
                <w:rFonts w:hint="eastAsia"/>
                <w:sz w:val="20"/>
                <w:szCs w:val="20"/>
              </w:rPr>
              <w:t>本校学生工作满</w:t>
            </w:r>
            <w:r>
              <w:rPr>
                <w:sz w:val="20"/>
                <w:szCs w:val="20"/>
              </w:rPr>
              <w:t>1</w:t>
            </w:r>
            <w:r>
              <w:rPr>
                <w:rFonts w:hint="eastAsia"/>
                <w:sz w:val="20"/>
                <w:szCs w:val="20"/>
              </w:rPr>
              <w:t>年</w:t>
            </w:r>
          </w:p>
          <w:p w14:paraId="6343B27A" w14:textId="77777777" w:rsidR="00527AC1" w:rsidRDefault="00527AC1" w:rsidP="00A468D9">
            <w:pPr>
              <w:jc w:val="center"/>
              <w:rPr>
                <w:sz w:val="20"/>
                <w:szCs w:val="20"/>
              </w:rPr>
            </w:pPr>
            <w:r>
              <w:rPr>
                <w:rFonts w:hint="eastAsia"/>
                <w:sz w:val="20"/>
                <w:szCs w:val="20"/>
              </w:rPr>
              <w:t>授评</w:t>
            </w:r>
            <w:proofErr w:type="gramStart"/>
            <w:r>
              <w:rPr>
                <w:rFonts w:hint="eastAsia"/>
                <w:sz w:val="20"/>
                <w:szCs w:val="20"/>
              </w:rPr>
              <w:t>一</w:t>
            </w:r>
            <w:proofErr w:type="gramEnd"/>
            <w:r>
              <w:rPr>
                <w:rFonts w:hint="eastAsia"/>
                <w:sz w:val="20"/>
                <w:szCs w:val="20"/>
              </w:rPr>
              <w:t>星级满</w:t>
            </w:r>
            <w:r>
              <w:rPr>
                <w:sz w:val="20"/>
                <w:szCs w:val="20"/>
              </w:rPr>
              <w:t>0.5</w:t>
            </w:r>
            <w:r>
              <w:rPr>
                <w:rFonts w:hint="eastAsia"/>
                <w:sz w:val="20"/>
                <w:szCs w:val="20"/>
              </w:rPr>
              <w:t>年</w:t>
            </w:r>
          </w:p>
        </w:tc>
        <w:tc>
          <w:tcPr>
            <w:tcW w:w="929" w:type="pct"/>
            <w:tcBorders>
              <w:top w:val="single" w:sz="4" w:space="0" w:color="auto"/>
              <w:left w:val="nil"/>
              <w:bottom w:val="single" w:sz="4" w:space="0" w:color="auto"/>
              <w:right w:val="single" w:sz="4" w:space="0" w:color="auto"/>
            </w:tcBorders>
            <w:vAlign w:val="center"/>
          </w:tcPr>
          <w:p w14:paraId="3722EABB" w14:textId="77777777" w:rsidR="00527AC1" w:rsidRDefault="00527AC1" w:rsidP="00A468D9">
            <w:pPr>
              <w:jc w:val="center"/>
              <w:rPr>
                <w:sz w:val="20"/>
                <w:szCs w:val="20"/>
              </w:rPr>
            </w:pPr>
            <w:r>
              <w:rPr>
                <w:rFonts w:hint="eastAsia"/>
                <w:sz w:val="20"/>
                <w:szCs w:val="20"/>
              </w:rPr>
              <w:t>本校学生工作满</w:t>
            </w:r>
            <w:r>
              <w:rPr>
                <w:sz w:val="20"/>
                <w:szCs w:val="20"/>
              </w:rPr>
              <w:t>2</w:t>
            </w:r>
            <w:r>
              <w:rPr>
                <w:rFonts w:hint="eastAsia"/>
                <w:sz w:val="20"/>
                <w:szCs w:val="20"/>
              </w:rPr>
              <w:t>年</w:t>
            </w:r>
          </w:p>
          <w:p w14:paraId="5193DDCD" w14:textId="77777777" w:rsidR="00527AC1" w:rsidRDefault="00527AC1" w:rsidP="00A468D9">
            <w:pPr>
              <w:jc w:val="center"/>
              <w:rPr>
                <w:sz w:val="20"/>
                <w:szCs w:val="20"/>
              </w:rPr>
            </w:pPr>
            <w:proofErr w:type="gramStart"/>
            <w:r>
              <w:rPr>
                <w:rFonts w:hint="eastAsia"/>
                <w:sz w:val="20"/>
                <w:szCs w:val="20"/>
              </w:rPr>
              <w:t>授评二</w:t>
            </w:r>
            <w:proofErr w:type="gramEnd"/>
            <w:r>
              <w:rPr>
                <w:rFonts w:hint="eastAsia"/>
                <w:sz w:val="20"/>
                <w:szCs w:val="20"/>
              </w:rPr>
              <w:t>星级满</w:t>
            </w:r>
            <w:r>
              <w:rPr>
                <w:sz w:val="20"/>
                <w:szCs w:val="20"/>
              </w:rPr>
              <w:t>1</w:t>
            </w:r>
            <w:r>
              <w:rPr>
                <w:rFonts w:hint="eastAsia"/>
                <w:sz w:val="20"/>
                <w:szCs w:val="20"/>
              </w:rPr>
              <w:t>年</w:t>
            </w:r>
          </w:p>
        </w:tc>
        <w:tc>
          <w:tcPr>
            <w:tcW w:w="1015" w:type="pct"/>
            <w:tcBorders>
              <w:top w:val="single" w:sz="4" w:space="0" w:color="auto"/>
              <w:left w:val="nil"/>
              <w:bottom w:val="single" w:sz="4" w:space="0" w:color="auto"/>
              <w:right w:val="single" w:sz="4" w:space="0" w:color="auto"/>
            </w:tcBorders>
            <w:vAlign w:val="center"/>
          </w:tcPr>
          <w:p w14:paraId="30B0E175" w14:textId="77777777" w:rsidR="00527AC1" w:rsidRDefault="00527AC1" w:rsidP="00A468D9">
            <w:pPr>
              <w:jc w:val="center"/>
              <w:rPr>
                <w:sz w:val="20"/>
                <w:szCs w:val="20"/>
              </w:rPr>
            </w:pPr>
            <w:r>
              <w:rPr>
                <w:rFonts w:hint="eastAsia"/>
                <w:sz w:val="20"/>
                <w:szCs w:val="20"/>
              </w:rPr>
              <w:t>本校学生工作满</w:t>
            </w:r>
            <w:r>
              <w:rPr>
                <w:sz w:val="20"/>
                <w:szCs w:val="20"/>
              </w:rPr>
              <w:t>3</w:t>
            </w:r>
            <w:r>
              <w:rPr>
                <w:rFonts w:hint="eastAsia"/>
                <w:sz w:val="20"/>
                <w:szCs w:val="20"/>
              </w:rPr>
              <w:t>年</w:t>
            </w:r>
          </w:p>
          <w:p w14:paraId="0CC61322" w14:textId="77777777" w:rsidR="00527AC1" w:rsidRDefault="00527AC1" w:rsidP="00A468D9">
            <w:pPr>
              <w:jc w:val="center"/>
              <w:rPr>
                <w:sz w:val="20"/>
                <w:szCs w:val="20"/>
              </w:rPr>
            </w:pPr>
            <w:proofErr w:type="gramStart"/>
            <w:r>
              <w:rPr>
                <w:rFonts w:hint="eastAsia"/>
                <w:sz w:val="20"/>
                <w:szCs w:val="20"/>
              </w:rPr>
              <w:t>授评三</w:t>
            </w:r>
            <w:proofErr w:type="gramEnd"/>
            <w:r>
              <w:rPr>
                <w:rFonts w:hint="eastAsia"/>
                <w:sz w:val="20"/>
                <w:szCs w:val="20"/>
              </w:rPr>
              <w:t>星级满</w:t>
            </w:r>
            <w:r>
              <w:rPr>
                <w:sz w:val="20"/>
                <w:szCs w:val="20"/>
              </w:rPr>
              <w:t>1</w:t>
            </w:r>
            <w:r>
              <w:rPr>
                <w:rFonts w:hint="eastAsia"/>
                <w:sz w:val="20"/>
                <w:szCs w:val="20"/>
              </w:rPr>
              <w:t>年</w:t>
            </w:r>
          </w:p>
        </w:tc>
        <w:tc>
          <w:tcPr>
            <w:tcW w:w="1040" w:type="pct"/>
            <w:tcBorders>
              <w:top w:val="single" w:sz="4" w:space="0" w:color="auto"/>
              <w:left w:val="nil"/>
              <w:bottom w:val="single" w:sz="4" w:space="0" w:color="auto"/>
              <w:right w:val="single" w:sz="4" w:space="0" w:color="auto"/>
            </w:tcBorders>
            <w:vAlign w:val="center"/>
          </w:tcPr>
          <w:p w14:paraId="25D8B9B9" w14:textId="77777777" w:rsidR="00527AC1" w:rsidRDefault="00527AC1" w:rsidP="00A468D9">
            <w:pPr>
              <w:jc w:val="center"/>
              <w:rPr>
                <w:sz w:val="20"/>
                <w:szCs w:val="20"/>
              </w:rPr>
            </w:pPr>
            <w:r>
              <w:rPr>
                <w:rFonts w:hint="eastAsia"/>
                <w:sz w:val="20"/>
                <w:szCs w:val="20"/>
              </w:rPr>
              <w:t>本校学生工作满</w:t>
            </w:r>
            <w:r>
              <w:rPr>
                <w:sz w:val="20"/>
                <w:szCs w:val="20"/>
              </w:rPr>
              <w:t>4</w:t>
            </w:r>
            <w:r>
              <w:rPr>
                <w:rFonts w:hint="eastAsia"/>
                <w:sz w:val="20"/>
                <w:szCs w:val="20"/>
              </w:rPr>
              <w:t>年</w:t>
            </w:r>
          </w:p>
          <w:p w14:paraId="0659B4CB" w14:textId="77777777" w:rsidR="00527AC1" w:rsidRDefault="00527AC1" w:rsidP="00A468D9">
            <w:pPr>
              <w:jc w:val="center"/>
              <w:rPr>
                <w:sz w:val="20"/>
                <w:szCs w:val="20"/>
              </w:rPr>
            </w:pPr>
            <w:proofErr w:type="gramStart"/>
            <w:r>
              <w:rPr>
                <w:rFonts w:hint="eastAsia"/>
                <w:sz w:val="20"/>
                <w:szCs w:val="20"/>
              </w:rPr>
              <w:t>授评四</w:t>
            </w:r>
            <w:proofErr w:type="gramEnd"/>
            <w:r>
              <w:rPr>
                <w:rFonts w:hint="eastAsia"/>
                <w:sz w:val="20"/>
                <w:szCs w:val="20"/>
              </w:rPr>
              <w:t>星级满</w:t>
            </w:r>
            <w:r>
              <w:rPr>
                <w:sz w:val="20"/>
                <w:szCs w:val="20"/>
              </w:rPr>
              <w:t>1</w:t>
            </w:r>
            <w:r>
              <w:rPr>
                <w:rFonts w:hint="eastAsia"/>
                <w:sz w:val="20"/>
                <w:szCs w:val="20"/>
              </w:rPr>
              <w:t>年</w:t>
            </w:r>
          </w:p>
        </w:tc>
      </w:tr>
      <w:tr w:rsidR="00527AC1" w14:paraId="4C567C47" w14:textId="77777777" w:rsidTr="00E43800">
        <w:trPr>
          <w:trHeight w:val="515"/>
          <w:jc w:val="center"/>
        </w:trPr>
        <w:tc>
          <w:tcPr>
            <w:tcW w:w="562" w:type="pct"/>
            <w:vMerge/>
            <w:tcBorders>
              <w:top w:val="nil"/>
              <w:left w:val="single" w:sz="4" w:space="0" w:color="auto"/>
              <w:bottom w:val="single" w:sz="4" w:space="0" w:color="auto"/>
              <w:right w:val="single" w:sz="4" w:space="0" w:color="auto"/>
            </w:tcBorders>
            <w:vAlign w:val="center"/>
          </w:tcPr>
          <w:p w14:paraId="63472C65" w14:textId="77777777" w:rsidR="00527AC1" w:rsidRDefault="00527AC1" w:rsidP="00A468D9">
            <w:pPr>
              <w:jc w:val="left"/>
              <w:rPr>
                <w:rFonts w:cs="Calibri"/>
                <w:b/>
                <w:bCs/>
                <w:sz w:val="18"/>
                <w:szCs w:val="18"/>
              </w:rPr>
            </w:pPr>
          </w:p>
        </w:tc>
        <w:tc>
          <w:tcPr>
            <w:tcW w:w="229" w:type="pct"/>
            <w:tcBorders>
              <w:top w:val="single" w:sz="4" w:space="0" w:color="auto"/>
              <w:left w:val="nil"/>
              <w:bottom w:val="single" w:sz="4" w:space="0" w:color="auto"/>
              <w:right w:val="single" w:sz="4" w:space="0" w:color="auto"/>
            </w:tcBorders>
            <w:vAlign w:val="center"/>
          </w:tcPr>
          <w:p w14:paraId="3C7EFFB9" w14:textId="77777777" w:rsidR="00527AC1" w:rsidRDefault="00527AC1" w:rsidP="00A468D9">
            <w:pPr>
              <w:jc w:val="center"/>
              <w:rPr>
                <w:sz w:val="20"/>
                <w:szCs w:val="20"/>
              </w:rPr>
            </w:pPr>
            <w:r>
              <w:rPr>
                <w:rFonts w:hint="eastAsia"/>
                <w:sz w:val="20"/>
                <w:szCs w:val="20"/>
              </w:rPr>
              <w:t>硕士</w:t>
            </w:r>
          </w:p>
        </w:tc>
        <w:tc>
          <w:tcPr>
            <w:tcW w:w="352" w:type="pct"/>
            <w:tcBorders>
              <w:top w:val="single" w:sz="4" w:space="0" w:color="auto"/>
              <w:left w:val="nil"/>
              <w:bottom w:val="single" w:sz="4" w:space="0" w:color="auto"/>
              <w:right w:val="single" w:sz="4" w:space="0" w:color="auto"/>
            </w:tcBorders>
            <w:vAlign w:val="center"/>
          </w:tcPr>
          <w:p w14:paraId="6F253EA9" w14:textId="77777777" w:rsidR="00527AC1" w:rsidRDefault="00527AC1" w:rsidP="00A468D9">
            <w:pPr>
              <w:jc w:val="center"/>
              <w:rPr>
                <w:sz w:val="20"/>
                <w:szCs w:val="20"/>
              </w:rPr>
            </w:pPr>
            <w:r>
              <w:rPr>
                <w:sz w:val="20"/>
                <w:szCs w:val="20"/>
              </w:rPr>
              <w:t>/</w:t>
            </w:r>
          </w:p>
        </w:tc>
        <w:tc>
          <w:tcPr>
            <w:tcW w:w="868" w:type="pct"/>
            <w:tcBorders>
              <w:top w:val="single" w:sz="4" w:space="0" w:color="auto"/>
              <w:left w:val="nil"/>
              <w:bottom w:val="single" w:sz="4" w:space="0" w:color="auto"/>
              <w:right w:val="single" w:sz="4" w:space="0" w:color="auto"/>
            </w:tcBorders>
            <w:vAlign w:val="center"/>
          </w:tcPr>
          <w:p w14:paraId="02E1CD2A" w14:textId="77777777" w:rsidR="00527AC1" w:rsidRDefault="00527AC1" w:rsidP="00A468D9">
            <w:pPr>
              <w:jc w:val="center"/>
              <w:rPr>
                <w:sz w:val="20"/>
                <w:szCs w:val="20"/>
              </w:rPr>
            </w:pPr>
            <w:r>
              <w:rPr>
                <w:rFonts w:hint="eastAsia"/>
                <w:sz w:val="20"/>
                <w:szCs w:val="20"/>
              </w:rPr>
              <w:t>本校学生工作满</w:t>
            </w:r>
            <w:r>
              <w:rPr>
                <w:sz w:val="20"/>
                <w:szCs w:val="20"/>
              </w:rPr>
              <w:t>2</w:t>
            </w:r>
            <w:r>
              <w:rPr>
                <w:rFonts w:hint="eastAsia"/>
                <w:sz w:val="20"/>
                <w:szCs w:val="20"/>
              </w:rPr>
              <w:t>年</w:t>
            </w:r>
          </w:p>
          <w:p w14:paraId="2B8869CC" w14:textId="77777777" w:rsidR="00527AC1" w:rsidRDefault="00527AC1" w:rsidP="00A468D9">
            <w:pPr>
              <w:jc w:val="center"/>
              <w:rPr>
                <w:sz w:val="20"/>
                <w:szCs w:val="20"/>
              </w:rPr>
            </w:pPr>
            <w:r>
              <w:rPr>
                <w:rFonts w:hint="eastAsia"/>
                <w:sz w:val="20"/>
                <w:szCs w:val="20"/>
              </w:rPr>
              <w:t>授评</w:t>
            </w:r>
            <w:proofErr w:type="gramStart"/>
            <w:r>
              <w:rPr>
                <w:rFonts w:hint="eastAsia"/>
                <w:sz w:val="20"/>
                <w:szCs w:val="20"/>
              </w:rPr>
              <w:t>一</w:t>
            </w:r>
            <w:proofErr w:type="gramEnd"/>
            <w:r>
              <w:rPr>
                <w:rFonts w:hint="eastAsia"/>
                <w:sz w:val="20"/>
                <w:szCs w:val="20"/>
              </w:rPr>
              <w:t>星级满</w:t>
            </w:r>
            <w:r>
              <w:rPr>
                <w:sz w:val="20"/>
                <w:szCs w:val="20"/>
              </w:rPr>
              <w:t>1</w:t>
            </w:r>
            <w:r>
              <w:rPr>
                <w:rFonts w:hint="eastAsia"/>
                <w:sz w:val="20"/>
                <w:szCs w:val="20"/>
              </w:rPr>
              <w:t>年</w:t>
            </w:r>
          </w:p>
        </w:tc>
        <w:tc>
          <w:tcPr>
            <w:tcW w:w="929" w:type="pct"/>
            <w:tcBorders>
              <w:top w:val="single" w:sz="4" w:space="0" w:color="auto"/>
              <w:left w:val="nil"/>
              <w:bottom w:val="single" w:sz="4" w:space="0" w:color="auto"/>
              <w:right w:val="single" w:sz="4" w:space="0" w:color="auto"/>
            </w:tcBorders>
            <w:vAlign w:val="center"/>
          </w:tcPr>
          <w:p w14:paraId="2B4F9107" w14:textId="77777777" w:rsidR="00527AC1" w:rsidRDefault="00527AC1" w:rsidP="00A468D9">
            <w:pPr>
              <w:jc w:val="center"/>
              <w:rPr>
                <w:sz w:val="20"/>
                <w:szCs w:val="20"/>
              </w:rPr>
            </w:pPr>
            <w:r>
              <w:rPr>
                <w:rFonts w:hint="eastAsia"/>
                <w:sz w:val="20"/>
                <w:szCs w:val="20"/>
              </w:rPr>
              <w:t>本校学生工作满</w:t>
            </w:r>
            <w:r>
              <w:rPr>
                <w:sz w:val="20"/>
                <w:szCs w:val="20"/>
              </w:rPr>
              <w:t>3</w:t>
            </w:r>
            <w:r>
              <w:rPr>
                <w:rFonts w:hint="eastAsia"/>
                <w:sz w:val="20"/>
                <w:szCs w:val="20"/>
              </w:rPr>
              <w:t>年</w:t>
            </w:r>
          </w:p>
          <w:p w14:paraId="267B82D3" w14:textId="77777777" w:rsidR="00527AC1" w:rsidRDefault="00527AC1" w:rsidP="00A468D9">
            <w:pPr>
              <w:jc w:val="center"/>
              <w:rPr>
                <w:sz w:val="20"/>
                <w:szCs w:val="20"/>
              </w:rPr>
            </w:pPr>
            <w:proofErr w:type="gramStart"/>
            <w:r>
              <w:rPr>
                <w:rFonts w:hint="eastAsia"/>
                <w:sz w:val="20"/>
                <w:szCs w:val="20"/>
              </w:rPr>
              <w:t>授评二</w:t>
            </w:r>
            <w:proofErr w:type="gramEnd"/>
            <w:r>
              <w:rPr>
                <w:rFonts w:hint="eastAsia"/>
                <w:sz w:val="20"/>
                <w:szCs w:val="20"/>
              </w:rPr>
              <w:t>星级满</w:t>
            </w:r>
            <w:r>
              <w:rPr>
                <w:sz w:val="20"/>
                <w:szCs w:val="20"/>
              </w:rPr>
              <w:t>1</w:t>
            </w:r>
            <w:r>
              <w:rPr>
                <w:rFonts w:hint="eastAsia"/>
                <w:sz w:val="20"/>
                <w:szCs w:val="20"/>
              </w:rPr>
              <w:t>年</w:t>
            </w:r>
          </w:p>
        </w:tc>
        <w:tc>
          <w:tcPr>
            <w:tcW w:w="1015" w:type="pct"/>
            <w:tcBorders>
              <w:top w:val="single" w:sz="4" w:space="0" w:color="auto"/>
              <w:left w:val="nil"/>
              <w:bottom w:val="single" w:sz="4" w:space="0" w:color="auto"/>
              <w:right w:val="single" w:sz="4" w:space="0" w:color="auto"/>
            </w:tcBorders>
            <w:vAlign w:val="center"/>
          </w:tcPr>
          <w:p w14:paraId="6B56A4DA" w14:textId="77777777" w:rsidR="00527AC1" w:rsidRDefault="00527AC1" w:rsidP="00A468D9">
            <w:pPr>
              <w:jc w:val="center"/>
              <w:rPr>
                <w:sz w:val="20"/>
                <w:szCs w:val="20"/>
              </w:rPr>
            </w:pPr>
            <w:r>
              <w:rPr>
                <w:rFonts w:hint="eastAsia"/>
                <w:sz w:val="20"/>
                <w:szCs w:val="20"/>
              </w:rPr>
              <w:t>本校学生工作满</w:t>
            </w:r>
            <w:r>
              <w:rPr>
                <w:rFonts w:hint="eastAsia"/>
                <w:sz w:val="20"/>
                <w:szCs w:val="20"/>
              </w:rPr>
              <w:t>4</w:t>
            </w:r>
            <w:r>
              <w:rPr>
                <w:rFonts w:hint="eastAsia"/>
                <w:sz w:val="20"/>
                <w:szCs w:val="20"/>
              </w:rPr>
              <w:t>年</w:t>
            </w:r>
          </w:p>
          <w:p w14:paraId="75FF34FB" w14:textId="77777777" w:rsidR="00527AC1" w:rsidRDefault="00527AC1" w:rsidP="00A468D9">
            <w:pPr>
              <w:jc w:val="center"/>
              <w:rPr>
                <w:sz w:val="20"/>
                <w:szCs w:val="20"/>
              </w:rPr>
            </w:pPr>
            <w:proofErr w:type="gramStart"/>
            <w:r>
              <w:rPr>
                <w:rFonts w:hint="eastAsia"/>
                <w:sz w:val="20"/>
                <w:szCs w:val="20"/>
              </w:rPr>
              <w:t>授评三</w:t>
            </w:r>
            <w:proofErr w:type="gramEnd"/>
            <w:r>
              <w:rPr>
                <w:rFonts w:hint="eastAsia"/>
                <w:sz w:val="20"/>
                <w:szCs w:val="20"/>
              </w:rPr>
              <w:t>星级满</w:t>
            </w:r>
            <w:r>
              <w:rPr>
                <w:sz w:val="20"/>
                <w:szCs w:val="20"/>
              </w:rPr>
              <w:t>2</w:t>
            </w:r>
            <w:r>
              <w:rPr>
                <w:rFonts w:hint="eastAsia"/>
                <w:sz w:val="20"/>
                <w:szCs w:val="20"/>
              </w:rPr>
              <w:t>年</w:t>
            </w:r>
          </w:p>
        </w:tc>
        <w:tc>
          <w:tcPr>
            <w:tcW w:w="1040" w:type="pct"/>
            <w:tcBorders>
              <w:top w:val="single" w:sz="4" w:space="0" w:color="auto"/>
              <w:left w:val="nil"/>
              <w:bottom w:val="single" w:sz="4" w:space="0" w:color="auto"/>
              <w:right w:val="single" w:sz="4" w:space="0" w:color="auto"/>
            </w:tcBorders>
            <w:vAlign w:val="center"/>
          </w:tcPr>
          <w:p w14:paraId="5AA06FB4" w14:textId="77777777" w:rsidR="00527AC1" w:rsidRDefault="00527AC1" w:rsidP="00A468D9">
            <w:pPr>
              <w:jc w:val="center"/>
              <w:rPr>
                <w:sz w:val="20"/>
                <w:szCs w:val="20"/>
              </w:rPr>
            </w:pPr>
            <w:r>
              <w:rPr>
                <w:rFonts w:hint="eastAsia"/>
                <w:sz w:val="20"/>
                <w:szCs w:val="20"/>
              </w:rPr>
              <w:t>本校学生工作满</w:t>
            </w:r>
            <w:r>
              <w:rPr>
                <w:sz w:val="20"/>
                <w:szCs w:val="20"/>
              </w:rPr>
              <w:t>7</w:t>
            </w:r>
            <w:r>
              <w:rPr>
                <w:rFonts w:hint="eastAsia"/>
                <w:sz w:val="20"/>
                <w:szCs w:val="20"/>
              </w:rPr>
              <w:t>年</w:t>
            </w:r>
          </w:p>
          <w:p w14:paraId="57EA233B" w14:textId="77777777" w:rsidR="00527AC1" w:rsidRDefault="00527AC1" w:rsidP="00A468D9">
            <w:pPr>
              <w:jc w:val="center"/>
              <w:rPr>
                <w:sz w:val="20"/>
                <w:szCs w:val="20"/>
              </w:rPr>
            </w:pPr>
            <w:proofErr w:type="gramStart"/>
            <w:r>
              <w:rPr>
                <w:rFonts w:hint="eastAsia"/>
                <w:sz w:val="20"/>
                <w:szCs w:val="20"/>
              </w:rPr>
              <w:t>授评四</w:t>
            </w:r>
            <w:proofErr w:type="gramEnd"/>
            <w:r>
              <w:rPr>
                <w:rFonts w:hint="eastAsia"/>
                <w:sz w:val="20"/>
                <w:szCs w:val="20"/>
              </w:rPr>
              <w:t>星级满</w:t>
            </w:r>
            <w:r>
              <w:rPr>
                <w:sz w:val="20"/>
                <w:szCs w:val="20"/>
              </w:rPr>
              <w:t>2</w:t>
            </w:r>
            <w:r>
              <w:rPr>
                <w:rFonts w:hint="eastAsia"/>
                <w:sz w:val="20"/>
                <w:szCs w:val="20"/>
              </w:rPr>
              <w:t>年</w:t>
            </w:r>
          </w:p>
        </w:tc>
      </w:tr>
      <w:tr w:rsidR="00527AC1" w14:paraId="17F8DC01" w14:textId="77777777" w:rsidTr="00E43800">
        <w:trPr>
          <w:trHeight w:val="428"/>
          <w:jc w:val="center"/>
        </w:trPr>
        <w:tc>
          <w:tcPr>
            <w:tcW w:w="562" w:type="pct"/>
            <w:vMerge/>
            <w:tcBorders>
              <w:top w:val="nil"/>
              <w:left w:val="single" w:sz="4" w:space="0" w:color="auto"/>
              <w:bottom w:val="single" w:sz="4" w:space="0" w:color="auto"/>
              <w:right w:val="single" w:sz="4" w:space="0" w:color="auto"/>
            </w:tcBorders>
            <w:vAlign w:val="center"/>
          </w:tcPr>
          <w:p w14:paraId="2CEA9493" w14:textId="77777777" w:rsidR="00527AC1" w:rsidRDefault="00527AC1" w:rsidP="00A468D9">
            <w:pPr>
              <w:jc w:val="left"/>
              <w:rPr>
                <w:rFonts w:cs="Calibri"/>
                <w:b/>
                <w:bCs/>
                <w:sz w:val="18"/>
                <w:szCs w:val="18"/>
              </w:rPr>
            </w:pPr>
          </w:p>
        </w:tc>
        <w:tc>
          <w:tcPr>
            <w:tcW w:w="229" w:type="pct"/>
            <w:tcBorders>
              <w:top w:val="single" w:sz="4" w:space="0" w:color="auto"/>
              <w:left w:val="nil"/>
              <w:bottom w:val="single" w:sz="4" w:space="0" w:color="auto"/>
              <w:right w:val="single" w:sz="4" w:space="0" w:color="auto"/>
            </w:tcBorders>
            <w:vAlign w:val="center"/>
          </w:tcPr>
          <w:p w14:paraId="3E528AA4" w14:textId="77777777" w:rsidR="00527AC1" w:rsidRDefault="00527AC1" w:rsidP="00A468D9">
            <w:pPr>
              <w:jc w:val="center"/>
              <w:rPr>
                <w:sz w:val="20"/>
                <w:szCs w:val="20"/>
              </w:rPr>
            </w:pPr>
            <w:r>
              <w:rPr>
                <w:rFonts w:hint="eastAsia"/>
                <w:sz w:val="20"/>
                <w:szCs w:val="20"/>
              </w:rPr>
              <w:t>学士</w:t>
            </w:r>
          </w:p>
        </w:tc>
        <w:tc>
          <w:tcPr>
            <w:tcW w:w="352" w:type="pct"/>
            <w:tcBorders>
              <w:top w:val="single" w:sz="4" w:space="0" w:color="auto"/>
              <w:left w:val="nil"/>
              <w:bottom w:val="single" w:sz="4" w:space="0" w:color="auto"/>
              <w:right w:val="single" w:sz="4" w:space="0" w:color="auto"/>
            </w:tcBorders>
            <w:vAlign w:val="center"/>
          </w:tcPr>
          <w:p w14:paraId="7F9D9B1A" w14:textId="77777777" w:rsidR="00527AC1" w:rsidRDefault="00527AC1" w:rsidP="00A468D9">
            <w:pPr>
              <w:jc w:val="center"/>
              <w:rPr>
                <w:sz w:val="20"/>
                <w:szCs w:val="20"/>
              </w:rPr>
            </w:pPr>
            <w:r>
              <w:rPr>
                <w:rFonts w:hint="eastAsia"/>
                <w:sz w:val="20"/>
                <w:szCs w:val="20"/>
              </w:rPr>
              <w:t>/</w:t>
            </w:r>
          </w:p>
        </w:tc>
        <w:tc>
          <w:tcPr>
            <w:tcW w:w="868" w:type="pct"/>
            <w:tcBorders>
              <w:top w:val="single" w:sz="4" w:space="0" w:color="auto"/>
              <w:left w:val="nil"/>
              <w:bottom w:val="single" w:sz="4" w:space="0" w:color="auto"/>
              <w:right w:val="single" w:sz="4" w:space="0" w:color="auto"/>
            </w:tcBorders>
            <w:vAlign w:val="center"/>
          </w:tcPr>
          <w:p w14:paraId="5C54395E" w14:textId="77777777" w:rsidR="00527AC1" w:rsidRDefault="00527AC1" w:rsidP="00A468D9">
            <w:pPr>
              <w:jc w:val="center"/>
              <w:rPr>
                <w:sz w:val="20"/>
                <w:szCs w:val="20"/>
              </w:rPr>
            </w:pPr>
            <w:r>
              <w:rPr>
                <w:rFonts w:hint="eastAsia"/>
                <w:sz w:val="20"/>
                <w:szCs w:val="20"/>
              </w:rPr>
              <w:t>本校学生工作满</w:t>
            </w:r>
            <w:r>
              <w:rPr>
                <w:sz w:val="20"/>
                <w:szCs w:val="20"/>
              </w:rPr>
              <w:t>3</w:t>
            </w:r>
            <w:r>
              <w:rPr>
                <w:rFonts w:hint="eastAsia"/>
                <w:sz w:val="20"/>
                <w:szCs w:val="20"/>
              </w:rPr>
              <w:t>年</w:t>
            </w:r>
          </w:p>
          <w:p w14:paraId="2629ADFB" w14:textId="77777777" w:rsidR="00527AC1" w:rsidRDefault="00527AC1" w:rsidP="00A468D9">
            <w:pPr>
              <w:jc w:val="center"/>
              <w:rPr>
                <w:sz w:val="20"/>
                <w:szCs w:val="20"/>
              </w:rPr>
            </w:pPr>
            <w:r>
              <w:rPr>
                <w:rFonts w:hint="eastAsia"/>
                <w:sz w:val="20"/>
                <w:szCs w:val="20"/>
              </w:rPr>
              <w:t>授评</w:t>
            </w:r>
            <w:proofErr w:type="gramStart"/>
            <w:r>
              <w:rPr>
                <w:rFonts w:hint="eastAsia"/>
                <w:sz w:val="20"/>
                <w:szCs w:val="20"/>
              </w:rPr>
              <w:t>一</w:t>
            </w:r>
            <w:proofErr w:type="gramEnd"/>
            <w:r>
              <w:rPr>
                <w:rFonts w:hint="eastAsia"/>
                <w:sz w:val="20"/>
                <w:szCs w:val="20"/>
              </w:rPr>
              <w:t>星级满</w:t>
            </w:r>
            <w:r>
              <w:rPr>
                <w:sz w:val="20"/>
                <w:szCs w:val="20"/>
              </w:rPr>
              <w:t>1</w:t>
            </w:r>
            <w:r>
              <w:rPr>
                <w:rFonts w:hint="eastAsia"/>
                <w:sz w:val="20"/>
                <w:szCs w:val="20"/>
              </w:rPr>
              <w:t>年</w:t>
            </w:r>
          </w:p>
        </w:tc>
        <w:tc>
          <w:tcPr>
            <w:tcW w:w="929" w:type="pct"/>
            <w:tcBorders>
              <w:top w:val="single" w:sz="4" w:space="0" w:color="auto"/>
              <w:left w:val="nil"/>
              <w:bottom w:val="single" w:sz="4" w:space="0" w:color="auto"/>
              <w:right w:val="single" w:sz="4" w:space="0" w:color="auto"/>
            </w:tcBorders>
            <w:vAlign w:val="center"/>
          </w:tcPr>
          <w:p w14:paraId="28044011" w14:textId="77777777" w:rsidR="00527AC1" w:rsidRDefault="00527AC1" w:rsidP="00A468D9">
            <w:pPr>
              <w:jc w:val="center"/>
              <w:rPr>
                <w:sz w:val="20"/>
                <w:szCs w:val="20"/>
              </w:rPr>
            </w:pPr>
            <w:r>
              <w:rPr>
                <w:rFonts w:hint="eastAsia"/>
                <w:sz w:val="20"/>
                <w:szCs w:val="20"/>
              </w:rPr>
              <w:t>本校学生工作满</w:t>
            </w:r>
            <w:r>
              <w:rPr>
                <w:sz w:val="20"/>
                <w:szCs w:val="20"/>
              </w:rPr>
              <w:t>5</w:t>
            </w:r>
            <w:r>
              <w:rPr>
                <w:rFonts w:hint="eastAsia"/>
                <w:sz w:val="20"/>
                <w:szCs w:val="20"/>
              </w:rPr>
              <w:t>年</w:t>
            </w:r>
          </w:p>
          <w:p w14:paraId="461A8366" w14:textId="77777777" w:rsidR="00527AC1" w:rsidRDefault="00527AC1" w:rsidP="00A468D9">
            <w:pPr>
              <w:jc w:val="center"/>
              <w:rPr>
                <w:sz w:val="20"/>
                <w:szCs w:val="20"/>
              </w:rPr>
            </w:pPr>
            <w:proofErr w:type="gramStart"/>
            <w:r>
              <w:rPr>
                <w:rFonts w:hint="eastAsia"/>
                <w:sz w:val="20"/>
                <w:szCs w:val="20"/>
              </w:rPr>
              <w:t>授评二</w:t>
            </w:r>
            <w:proofErr w:type="gramEnd"/>
            <w:r>
              <w:rPr>
                <w:rFonts w:hint="eastAsia"/>
                <w:sz w:val="20"/>
                <w:szCs w:val="20"/>
              </w:rPr>
              <w:t>星级满</w:t>
            </w:r>
            <w:r>
              <w:rPr>
                <w:sz w:val="20"/>
                <w:szCs w:val="20"/>
              </w:rPr>
              <w:t>2</w:t>
            </w:r>
            <w:r>
              <w:rPr>
                <w:rFonts w:hint="eastAsia"/>
                <w:sz w:val="20"/>
                <w:szCs w:val="20"/>
              </w:rPr>
              <w:t>年</w:t>
            </w:r>
          </w:p>
        </w:tc>
        <w:tc>
          <w:tcPr>
            <w:tcW w:w="1015" w:type="pct"/>
            <w:tcBorders>
              <w:top w:val="single" w:sz="4" w:space="0" w:color="auto"/>
              <w:left w:val="nil"/>
              <w:bottom w:val="single" w:sz="4" w:space="0" w:color="auto"/>
              <w:right w:val="single" w:sz="4" w:space="0" w:color="auto"/>
            </w:tcBorders>
            <w:vAlign w:val="center"/>
          </w:tcPr>
          <w:p w14:paraId="022FB4E1" w14:textId="77777777" w:rsidR="00527AC1" w:rsidRDefault="00527AC1" w:rsidP="00A468D9">
            <w:pPr>
              <w:jc w:val="center"/>
              <w:rPr>
                <w:sz w:val="20"/>
                <w:szCs w:val="20"/>
              </w:rPr>
            </w:pPr>
            <w:r>
              <w:rPr>
                <w:sz w:val="20"/>
                <w:szCs w:val="20"/>
              </w:rPr>
              <w:t>/</w:t>
            </w:r>
          </w:p>
        </w:tc>
        <w:tc>
          <w:tcPr>
            <w:tcW w:w="1040" w:type="pct"/>
            <w:tcBorders>
              <w:top w:val="single" w:sz="4" w:space="0" w:color="auto"/>
              <w:left w:val="nil"/>
              <w:bottom w:val="single" w:sz="4" w:space="0" w:color="auto"/>
              <w:right w:val="single" w:sz="4" w:space="0" w:color="auto"/>
            </w:tcBorders>
            <w:vAlign w:val="center"/>
          </w:tcPr>
          <w:p w14:paraId="7B3AC086" w14:textId="77777777" w:rsidR="00527AC1" w:rsidRDefault="00527AC1" w:rsidP="00A468D9">
            <w:pPr>
              <w:jc w:val="center"/>
              <w:rPr>
                <w:sz w:val="20"/>
                <w:szCs w:val="20"/>
              </w:rPr>
            </w:pPr>
            <w:r>
              <w:rPr>
                <w:sz w:val="20"/>
                <w:szCs w:val="20"/>
              </w:rPr>
              <w:t>/</w:t>
            </w:r>
          </w:p>
        </w:tc>
      </w:tr>
      <w:tr w:rsidR="00527AC1" w14:paraId="2DD69D16" w14:textId="77777777" w:rsidTr="00E43800">
        <w:trPr>
          <w:trHeight w:val="652"/>
          <w:jc w:val="center"/>
        </w:trPr>
        <w:tc>
          <w:tcPr>
            <w:tcW w:w="562" w:type="pct"/>
            <w:tcBorders>
              <w:top w:val="single" w:sz="4" w:space="0" w:color="auto"/>
              <w:left w:val="single" w:sz="4" w:space="0" w:color="auto"/>
              <w:bottom w:val="single" w:sz="4" w:space="0" w:color="auto"/>
              <w:right w:val="single" w:sz="4" w:space="0" w:color="auto"/>
            </w:tcBorders>
            <w:noWrap/>
            <w:vAlign w:val="center"/>
          </w:tcPr>
          <w:p w14:paraId="411CDE91" w14:textId="77777777" w:rsidR="00527AC1" w:rsidRDefault="00527AC1" w:rsidP="00A468D9">
            <w:pPr>
              <w:jc w:val="center"/>
              <w:rPr>
                <w:b/>
                <w:bCs/>
                <w:sz w:val="18"/>
                <w:szCs w:val="18"/>
              </w:rPr>
            </w:pPr>
            <w:r>
              <w:rPr>
                <w:rFonts w:hint="eastAsia"/>
                <w:b/>
                <w:bCs/>
                <w:sz w:val="18"/>
                <w:szCs w:val="18"/>
              </w:rPr>
              <w:t>资格证书</w:t>
            </w:r>
          </w:p>
        </w:tc>
        <w:tc>
          <w:tcPr>
            <w:tcW w:w="582" w:type="pct"/>
            <w:gridSpan w:val="2"/>
            <w:tcBorders>
              <w:top w:val="single" w:sz="4" w:space="0" w:color="auto"/>
              <w:left w:val="nil"/>
              <w:bottom w:val="single" w:sz="4" w:space="0" w:color="auto"/>
              <w:right w:val="single" w:sz="4" w:space="0" w:color="auto"/>
            </w:tcBorders>
            <w:vAlign w:val="center"/>
          </w:tcPr>
          <w:p w14:paraId="0B93301A" w14:textId="77777777" w:rsidR="00527AC1" w:rsidRDefault="00527AC1" w:rsidP="00A468D9">
            <w:pPr>
              <w:jc w:val="center"/>
              <w:rPr>
                <w:szCs w:val="21"/>
              </w:rPr>
            </w:pPr>
            <w:r>
              <w:rPr>
                <w:rFonts w:hint="eastAsia"/>
              </w:rPr>
              <w:t>无</w:t>
            </w:r>
          </w:p>
        </w:tc>
        <w:tc>
          <w:tcPr>
            <w:tcW w:w="868" w:type="pct"/>
            <w:tcBorders>
              <w:top w:val="single" w:sz="4" w:space="0" w:color="auto"/>
              <w:left w:val="nil"/>
              <w:bottom w:val="single" w:sz="4" w:space="0" w:color="auto"/>
              <w:right w:val="single" w:sz="4" w:space="0" w:color="auto"/>
            </w:tcBorders>
            <w:vAlign w:val="center"/>
          </w:tcPr>
          <w:p w14:paraId="28A91D9A" w14:textId="77777777" w:rsidR="00527AC1" w:rsidRDefault="00527AC1" w:rsidP="00A468D9">
            <w:pPr>
              <w:jc w:val="center"/>
            </w:pPr>
            <w:r>
              <w:rPr>
                <w:rFonts w:hint="eastAsia"/>
              </w:rPr>
              <w:t>无</w:t>
            </w:r>
          </w:p>
        </w:tc>
        <w:tc>
          <w:tcPr>
            <w:tcW w:w="929" w:type="pct"/>
            <w:tcBorders>
              <w:top w:val="single" w:sz="4" w:space="0" w:color="auto"/>
              <w:left w:val="nil"/>
              <w:bottom w:val="single" w:sz="4" w:space="0" w:color="auto"/>
              <w:right w:val="single" w:sz="4" w:space="0" w:color="auto"/>
            </w:tcBorders>
            <w:vAlign w:val="center"/>
          </w:tcPr>
          <w:p w14:paraId="7AE173B6" w14:textId="77777777" w:rsidR="00527AC1" w:rsidRDefault="00527AC1" w:rsidP="00A468D9">
            <w:pPr>
              <w:jc w:val="center"/>
            </w:pPr>
            <w:r>
              <w:rPr>
                <w:rFonts w:hint="eastAsia"/>
              </w:rPr>
              <w:t>高校教师资格证</w:t>
            </w:r>
          </w:p>
        </w:tc>
        <w:tc>
          <w:tcPr>
            <w:tcW w:w="2056" w:type="pct"/>
            <w:gridSpan w:val="2"/>
            <w:tcBorders>
              <w:top w:val="single" w:sz="4" w:space="0" w:color="auto"/>
              <w:left w:val="nil"/>
              <w:bottom w:val="single" w:sz="4" w:space="0" w:color="auto"/>
              <w:right w:val="single" w:sz="4" w:space="0" w:color="auto"/>
            </w:tcBorders>
            <w:vAlign w:val="center"/>
          </w:tcPr>
          <w:p w14:paraId="3620F3FF" w14:textId="77777777" w:rsidR="00527AC1" w:rsidRDefault="00527AC1" w:rsidP="00A468D9">
            <w:pPr>
              <w:pStyle w:val="msolistparagraph0"/>
              <w:widowControl/>
              <w:ind w:firstLineChars="0" w:firstLine="0"/>
              <w:jc w:val="left"/>
              <w:rPr>
                <w:sz w:val="20"/>
                <w:szCs w:val="20"/>
              </w:rPr>
            </w:pPr>
            <w:r>
              <w:rPr>
                <w:rFonts w:hint="eastAsia"/>
                <w:sz w:val="20"/>
                <w:szCs w:val="20"/>
              </w:rPr>
              <w:t>1</w:t>
            </w:r>
            <w:r>
              <w:rPr>
                <w:sz w:val="20"/>
                <w:szCs w:val="20"/>
              </w:rPr>
              <w:t>.</w:t>
            </w:r>
            <w:r>
              <w:rPr>
                <w:rFonts w:hint="eastAsia"/>
                <w:sz w:val="20"/>
                <w:szCs w:val="20"/>
              </w:rPr>
              <w:t>高校教师资证</w:t>
            </w:r>
          </w:p>
          <w:p w14:paraId="293D4040" w14:textId="77777777" w:rsidR="00527AC1" w:rsidRDefault="00527AC1" w:rsidP="00A468D9">
            <w:r>
              <w:rPr>
                <w:sz w:val="20"/>
              </w:rPr>
              <w:t>2.</w:t>
            </w:r>
            <w:r>
              <w:rPr>
                <w:rFonts w:hint="eastAsia"/>
                <w:sz w:val="20"/>
              </w:rPr>
              <w:t>有明确的本校学生工作研究方向</w:t>
            </w:r>
          </w:p>
        </w:tc>
      </w:tr>
      <w:tr w:rsidR="00527AC1" w14:paraId="147D20F8" w14:textId="77777777" w:rsidTr="00E43800">
        <w:trPr>
          <w:trHeight w:val="1022"/>
          <w:jc w:val="center"/>
        </w:trPr>
        <w:tc>
          <w:tcPr>
            <w:tcW w:w="562" w:type="pct"/>
            <w:vMerge w:val="restart"/>
            <w:tcBorders>
              <w:top w:val="nil"/>
              <w:left w:val="single" w:sz="4" w:space="0" w:color="auto"/>
              <w:bottom w:val="single" w:sz="4" w:space="0" w:color="auto"/>
              <w:right w:val="single" w:sz="4" w:space="0" w:color="auto"/>
            </w:tcBorders>
            <w:noWrap/>
            <w:vAlign w:val="center"/>
          </w:tcPr>
          <w:p w14:paraId="1D55138F" w14:textId="77777777" w:rsidR="00527AC1" w:rsidRDefault="00527AC1" w:rsidP="00A468D9">
            <w:pPr>
              <w:jc w:val="center"/>
              <w:rPr>
                <w:b/>
                <w:bCs/>
                <w:sz w:val="20"/>
                <w:szCs w:val="20"/>
              </w:rPr>
            </w:pPr>
            <w:r>
              <w:rPr>
                <w:rFonts w:hint="eastAsia"/>
                <w:b/>
                <w:bCs/>
                <w:sz w:val="20"/>
                <w:szCs w:val="20"/>
              </w:rPr>
              <w:t>科研能力</w:t>
            </w:r>
          </w:p>
        </w:tc>
        <w:tc>
          <w:tcPr>
            <w:tcW w:w="582" w:type="pct"/>
            <w:gridSpan w:val="2"/>
            <w:vMerge w:val="restart"/>
            <w:tcBorders>
              <w:top w:val="nil"/>
              <w:left w:val="nil"/>
              <w:bottom w:val="single" w:sz="4" w:space="0" w:color="auto"/>
              <w:right w:val="single" w:sz="4" w:space="0" w:color="auto"/>
            </w:tcBorders>
            <w:vAlign w:val="center"/>
          </w:tcPr>
          <w:p w14:paraId="63DC2220" w14:textId="77777777" w:rsidR="00527AC1" w:rsidRDefault="00527AC1" w:rsidP="00A468D9">
            <w:pPr>
              <w:jc w:val="center"/>
              <w:rPr>
                <w:sz w:val="20"/>
                <w:szCs w:val="20"/>
              </w:rPr>
            </w:pPr>
            <w:r>
              <w:rPr>
                <w:rFonts w:hint="eastAsia"/>
                <w:sz w:val="20"/>
                <w:szCs w:val="20"/>
              </w:rPr>
              <w:t>无</w:t>
            </w:r>
          </w:p>
        </w:tc>
        <w:tc>
          <w:tcPr>
            <w:tcW w:w="868" w:type="pct"/>
            <w:vMerge w:val="restart"/>
            <w:tcBorders>
              <w:top w:val="nil"/>
              <w:left w:val="nil"/>
              <w:bottom w:val="single" w:sz="4" w:space="0" w:color="auto"/>
              <w:right w:val="single" w:sz="4" w:space="0" w:color="auto"/>
            </w:tcBorders>
            <w:vAlign w:val="center"/>
          </w:tcPr>
          <w:p w14:paraId="0F1602EA" w14:textId="77777777" w:rsidR="00527AC1" w:rsidRDefault="00527AC1" w:rsidP="00A468D9">
            <w:pPr>
              <w:jc w:val="center"/>
              <w:rPr>
                <w:sz w:val="20"/>
                <w:szCs w:val="20"/>
              </w:rPr>
            </w:pPr>
            <w:r>
              <w:rPr>
                <w:rFonts w:hint="eastAsia"/>
                <w:sz w:val="20"/>
                <w:szCs w:val="20"/>
              </w:rPr>
              <w:t>无</w:t>
            </w:r>
          </w:p>
        </w:tc>
        <w:tc>
          <w:tcPr>
            <w:tcW w:w="929" w:type="pct"/>
            <w:vMerge w:val="restart"/>
            <w:tcBorders>
              <w:top w:val="nil"/>
              <w:left w:val="nil"/>
              <w:bottom w:val="single" w:sz="4" w:space="0" w:color="auto"/>
              <w:right w:val="single" w:sz="4" w:space="0" w:color="auto"/>
            </w:tcBorders>
            <w:vAlign w:val="center"/>
          </w:tcPr>
          <w:p w14:paraId="5A7A83F4" w14:textId="77777777" w:rsidR="00527AC1" w:rsidRDefault="00527AC1" w:rsidP="00A468D9">
            <w:pPr>
              <w:rPr>
                <w:sz w:val="20"/>
                <w:szCs w:val="20"/>
              </w:rPr>
            </w:pPr>
            <w:r>
              <w:rPr>
                <w:rFonts w:hint="eastAsia"/>
                <w:b/>
                <w:bCs/>
                <w:sz w:val="20"/>
                <w:szCs w:val="20"/>
              </w:rPr>
              <w:t>近两年</w:t>
            </w:r>
            <w:r>
              <w:rPr>
                <w:rFonts w:hint="eastAsia"/>
                <w:sz w:val="20"/>
                <w:szCs w:val="20"/>
              </w:rPr>
              <w:t>满足以下条件之一：</w:t>
            </w:r>
          </w:p>
          <w:p w14:paraId="29250348" w14:textId="77777777" w:rsidR="00527AC1" w:rsidRDefault="00527AC1" w:rsidP="00A468D9">
            <w:r>
              <w:rPr>
                <w:rFonts w:hint="eastAsia"/>
                <w:sz w:val="20"/>
                <w:szCs w:val="20"/>
              </w:rPr>
              <w:t>（</w:t>
            </w:r>
            <w:r>
              <w:rPr>
                <w:rFonts w:hint="eastAsia"/>
                <w:sz w:val="20"/>
                <w:szCs w:val="20"/>
              </w:rPr>
              <w:t>1</w:t>
            </w:r>
            <w:r>
              <w:rPr>
                <w:rFonts w:hint="eastAsia"/>
                <w:sz w:val="20"/>
                <w:szCs w:val="20"/>
              </w:rPr>
              <w:t>）在刊物上公开发表大学生思想政治教育方面的论文</w:t>
            </w:r>
            <w:r>
              <w:rPr>
                <w:sz w:val="20"/>
                <w:szCs w:val="20"/>
              </w:rPr>
              <w:t>1</w:t>
            </w:r>
            <w:r>
              <w:rPr>
                <w:rFonts w:hint="eastAsia"/>
                <w:sz w:val="20"/>
                <w:szCs w:val="20"/>
              </w:rPr>
              <w:t>篇</w:t>
            </w:r>
          </w:p>
          <w:p w14:paraId="0BFB9A41" w14:textId="77777777" w:rsidR="00527AC1" w:rsidRDefault="00527AC1" w:rsidP="00A468D9">
            <w:pPr>
              <w:rPr>
                <w:sz w:val="20"/>
                <w:szCs w:val="20"/>
              </w:rPr>
            </w:pPr>
            <w:r>
              <w:rPr>
                <w:rFonts w:hint="eastAsia"/>
                <w:sz w:val="20"/>
                <w:szCs w:val="20"/>
              </w:rPr>
              <w:t>（</w:t>
            </w:r>
            <w:r>
              <w:rPr>
                <w:rFonts w:hint="eastAsia"/>
                <w:sz w:val="20"/>
                <w:szCs w:val="20"/>
              </w:rPr>
              <w:t>2</w:t>
            </w:r>
            <w:r>
              <w:rPr>
                <w:rFonts w:hint="eastAsia"/>
                <w:sz w:val="20"/>
                <w:szCs w:val="20"/>
              </w:rPr>
              <w:t>）完成市级及以上研究课题</w:t>
            </w:r>
            <w:r>
              <w:rPr>
                <w:sz w:val="20"/>
                <w:szCs w:val="20"/>
              </w:rPr>
              <w:t>1</w:t>
            </w:r>
            <w:r>
              <w:rPr>
                <w:rFonts w:hint="eastAsia"/>
                <w:sz w:val="20"/>
                <w:szCs w:val="20"/>
              </w:rPr>
              <w:t>项（主持人或排名前三的参与者）</w:t>
            </w:r>
          </w:p>
          <w:p w14:paraId="4E5972D3" w14:textId="77777777" w:rsidR="00527AC1" w:rsidRDefault="00527AC1" w:rsidP="00A468D9">
            <w:pPr>
              <w:jc w:val="left"/>
              <w:rPr>
                <w:sz w:val="20"/>
                <w:szCs w:val="20"/>
              </w:rPr>
            </w:pPr>
            <w:r>
              <w:rPr>
                <w:rFonts w:hint="eastAsia"/>
                <w:sz w:val="20"/>
                <w:szCs w:val="20"/>
              </w:rPr>
              <w:t>（</w:t>
            </w:r>
            <w:r>
              <w:rPr>
                <w:rFonts w:hint="eastAsia"/>
                <w:sz w:val="20"/>
                <w:szCs w:val="20"/>
              </w:rPr>
              <w:t>3</w:t>
            </w:r>
            <w:r>
              <w:rPr>
                <w:rFonts w:hint="eastAsia"/>
                <w:sz w:val="20"/>
                <w:szCs w:val="20"/>
              </w:rPr>
              <w:t>）主持并完成校级及以上研究课题</w:t>
            </w:r>
            <w:r>
              <w:rPr>
                <w:rFonts w:hint="eastAsia"/>
                <w:sz w:val="20"/>
                <w:szCs w:val="20"/>
              </w:rPr>
              <w:t>1</w:t>
            </w:r>
            <w:r>
              <w:rPr>
                <w:rFonts w:hint="eastAsia"/>
                <w:sz w:val="20"/>
                <w:szCs w:val="20"/>
              </w:rPr>
              <w:t>项</w:t>
            </w:r>
          </w:p>
          <w:p w14:paraId="2F1731F9" w14:textId="5F45B44D" w:rsidR="00527AC1" w:rsidRDefault="00527AC1" w:rsidP="00A468D9">
            <w:pPr>
              <w:rPr>
                <w:sz w:val="20"/>
                <w:szCs w:val="20"/>
              </w:rPr>
            </w:pPr>
            <w:r>
              <w:rPr>
                <w:rFonts w:hint="eastAsia"/>
                <w:sz w:val="20"/>
                <w:szCs w:val="20"/>
              </w:rPr>
              <w:t>（</w:t>
            </w:r>
            <w:r>
              <w:rPr>
                <w:rFonts w:hint="eastAsia"/>
                <w:sz w:val="20"/>
                <w:szCs w:val="20"/>
              </w:rPr>
              <w:t>4</w:t>
            </w:r>
            <w:r>
              <w:rPr>
                <w:rFonts w:hint="eastAsia"/>
                <w:sz w:val="20"/>
                <w:szCs w:val="20"/>
              </w:rPr>
              <w:t>）作为主要编撰人已公开出版大学生思想政治教育方面的教材、教学参考书</w:t>
            </w:r>
            <w:r>
              <w:rPr>
                <w:sz w:val="20"/>
                <w:szCs w:val="20"/>
              </w:rPr>
              <w:t>1</w:t>
            </w:r>
            <w:r>
              <w:rPr>
                <w:rFonts w:hint="eastAsia"/>
                <w:sz w:val="20"/>
                <w:szCs w:val="20"/>
              </w:rPr>
              <w:t>本</w:t>
            </w:r>
          </w:p>
        </w:tc>
        <w:tc>
          <w:tcPr>
            <w:tcW w:w="2056" w:type="pct"/>
            <w:gridSpan w:val="2"/>
            <w:tcBorders>
              <w:top w:val="single" w:sz="4" w:space="0" w:color="auto"/>
              <w:left w:val="nil"/>
              <w:bottom w:val="single" w:sz="4" w:space="0" w:color="auto"/>
              <w:right w:val="single" w:sz="4" w:space="0" w:color="auto"/>
            </w:tcBorders>
            <w:vAlign w:val="center"/>
          </w:tcPr>
          <w:p w14:paraId="27E4EDA2" w14:textId="77777777" w:rsidR="00527AC1" w:rsidRDefault="00527AC1" w:rsidP="00A468D9">
            <w:pPr>
              <w:jc w:val="center"/>
              <w:rPr>
                <w:sz w:val="20"/>
                <w:szCs w:val="20"/>
              </w:rPr>
            </w:pPr>
            <w:r>
              <w:rPr>
                <w:rFonts w:hint="eastAsia"/>
                <w:b/>
                <w:bCs/>
                <w:sz w:val="20"/>
                <w:szCs w:val="20"/>
              </w:rPr>
              <w:t>近两年</w:t>
            </w:r>
            <w:r>
              <w:rPr>
                <w:rFonts w:hint="eastAsia"/>
                <w:sz w:val="20"/>
                <w:szCs w:val="20"/>
              </w:rPr>
              <w:t>在刊物上公开发表大学生思想政治教育方面的论文</w:t>
            </w:r>
            <w:r>
              <w:rPr>
                <w:sz w:val="20"/>
                <w:szCs w:val="20"/>
              </w:rPr>
              <w:t>1</w:t>
            </w:r>
            <w:r>
              <w:rPr>
                <w:rFonts w:hint="eastAsia"/>
                <w:sz w:val="20"/>
                <w:szCs w:val="20"/>
              </w:rPr>
              <w:t>篇</w:t>
            </w:r>
          </w:p>
        </w:tc>
      </w:tr>
      <w:tr w:rsidR="00527AC1" w14:paraId="349A979C" w14:textId="77777777" w:rsidTr="00E43800">
        <w:trPr>
          <w:trHeight w:val="1919"/>
          <w:jc w:val="center"/>
        </w:trPr>
        <w:tc>
          <w:tcPr>
            <w:tcW w:w="562" w:type="pct"/>
            <w:vMerge/>
            <w:tcBorders>
              <w:top w:val="single" w:sz="4" w:space="0" w:color="auto"/>
              <w:left w:val="single" w:sz="4" w:space="0" w:color="auto"/>
              <w:bottom w:val="single" w:sz="4" w:space="0" w:color="auto"/>
              <w:right w:val="single" w:sz="4" w:space="0" w:color="auto"/>
            </w:tcBorders>
            <w:vAlign w:val="center"/>
          </w:tcPr>
          <w:p w14:paraId="1F6677A7" w14:textId="77777777" w:rsidR="00527AC1" w:rsidRDefault="00527AC1" w:rsidP="00A468D9">
            <w:pPr>
              <w:jc w:val="left"/>
              <w:rPr>
                <w:rFonts w:cs="Calibri"/>
                <w:b/>
                <w:bCs/>
                <w:sz w:val="20"/>
                <w:szCs w:val="20"/>
              </w:rPr>
            </w:pPr>
          </w:p>
        </w:tc>
        <w:tc>
          <w:tcPr>
            <w:tcW w:w="582" w:type="pct"/>
            <w:gridSpan w:val="2"/>
            <w:vMerge/>
            <w:tcBorders>
              <w:top w:val="single" w:sz="4" w:space="0" w:color="auto"/>
              <w:left w:val="single" w:sz="4" w:space="0" w:color="auto"/>
              <w:bottom w:val="single" w:sz="4" w:space="0" w:color="auto"/>
              <w:right w:val="single" w:sz="4" w:space="0" w:color="auto"/>
            </w:tcBorders>
            <w:vAlign w:val="center"/>
          </w:tcPr>
          <w:p w14:paraId="390905EE" w14:textId="77777777" w:rsidR="00527AC1" w:rsidRDefault="00527AC1" w:rsidP="00A468D9">
            <w:pPr>
              <w:jc w:val="left"/>
              <w:rPr>
                <w:rFonts w:cs="Calibri"/>
                <w:sz w:val="20"/>
                <w:szCs w:val="20"/>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A354125" w14:textId="77777777" w:rsidR="00527AC1" w:rsidRDefault="00527AC1" w:rsidP="00A468D9">
            <w:pPr>
              <w:jc w:val="left"/>
              <w:rPr>
                <w:rFonts w:cs="Calibri"/>
                <w:sz w:val="20"/>
                <w:szCs w:val="20"/>
              </w:rPr>
            </w:pPr>
          </w:p>
        </w:tc>
        <w:tc>
          <w:tcPr>
            <w:tcW w:w="929" w:type="pct"/>
            <w:vMerge/>
            <w:tcBorders>
              <w:top w:val="single" w:sz="4" w:space="0" w:color="auto"/>
              <w:left w:val="single" w:sz="4" w:space="0" w:color="auto"/>
              <w:bottom w:val="single" w:sz="4" w:space="0" w:color="auto"/>
              <w:right w:val="single" w:sz="4" w:space="0" w:color="auto"/>
            </w:tcBorders>
            <w:vAlign w:val="center"/>
          </w:tcPr>
          <w:p w14:paraId="5810FF6F" w14:textId="77777777" w:rsidR="00527AC1" w:rsidRDefault="00527AC1" w:rsidP="00A468D9">
            <w:pPr>
              <w:jc w:val="left"/>
              <w:rPr>
                <w:rFonts w:cs="Calibri"/>
                <w:sz w:val="20"/>
                <w:szCs w:val="20"/>
              </w:rPr>
            </w:pPr>
          </w:p>
        </w:tc>
        <w:tc>
          <w:tcPr>
            <w:tcW w:w="1015" w:type="pct"/>
            <w:tcBorders>
              <w:top w:val="single" w:sz="4" w:space="0" w:color="auto"/>
              <w:left w:val="single" w:sz="4" w:space="0" w:color="auto"/>
              <w:bottom w:val="single" w:sz="4" w:space="0" w:color="auto"/>
              <w:right w:val="single" w:sz="4" w:space="0" w:color="auto"/>
            </w:tcBorders>
            <w:vAlign w:val="center"/>
          </w:tcPr>
          <w:p w14:paraId="1F241ABF" w14:textId="77777777" w:rsidR="00527AC1" w:rsidRDefault="00527AC1" w:rsidP="00A468D9">
            <w:pPr>
              <w:jc w:val="left"/>
              <w:rPr>
                <w:sz w:val="20"/>
                <w:szCs w:val="20"/>
              </w:rPr>
            </w:pPr>
            <w:r>
              <w:rPr>
                <w:rFonts w:hint="eastAsia"/>
                <w:b/>
                <w:bCs/>
                <w:sz w:val="20"/>
                <w:szCs w:val="20"/>
              </w:rPr>
              <w:t>近两年</w:t>
            </w:r>
            <w:r>
              <w:rPr>
                <w:rFonts w:hint="eastAsia"/>
                <w:sz w:val="20"/>
                <w:szCs w:val="20"/>
              </w:rPr>
              <w:t>同时满足下列条件之一：</w:t>
            </w:r>
          </w:p>
          <w:p w14:paraId="4722C78F" w14:textId="77777777" w:rsidR="00527AC1" w:rsidRDefault="00527AC1" w:rsidP="00A468D9">
            <w:pPr>
              <w:jc w:val="left"/>
              <w:rPr>
                <w:sz w:val="20"/>
                <w:szCs w:val="20"/>
              </w:rPr>
            </w:pPr>
            <w:r>
              <w:rPr>
                <w:rFonts w:hint="eastAsia"/>
                <w:sz w:val="20"/>
                <w:szCs w:val="20"/>
              </w:rPr>
              <w:t>（</w:t>
            </w:r>
            <w:r>
              <w:rPr>
                <w:rFonts w:hint="eastAsia"/>
                <w:sz w:val="20"/>
                <w:szCs w:val="20"/>
              </w:rPr>
              <w:t>1</w:t>
            </w:r>
            <w:r>
              <w:rPr>
                <w:rFonts w:hint="eastAsia"/>
                <w:sz w:val="20"/>
                <w:szCs w:val="20"/>
              </w:rPr>
              <w:t>）完成市级及以上思想政治教育方面研究课题</w:t>
            </w:r>
            <w:r>
              <w:rPr>
                <w:sz w:val="20"/>
                <w:szCs w:val="20"/>
              </w:rPr>
              <w:t>1</w:t>
            </w:r>
            <w:r>
              <w:rPr>
                <w:rFonts w:hint="eastAsia"/>
                <w:sz w:val="20"/>
                <w:szCs w:val="20"/>
              </w:rPr>
              <w:t>项（主持人或排名前三的参与者）</w:t>
            </w:r>
          </w:p>
          <w:p w14:paraId="1C4E9F4E" w14:textId="77777777" w:rsidR="00527AC1" w:rsidRDefault="00527AC1" w:rsidP="00A468D9">
            <w:pPr>
              <w:jc w:val="left"/>
              <w:rPr>
                <w:sz w:val="20"/>
                <w:szCs w:val="20"/>
              </w:rPr>
            </w:pPr>
            <w:r>
              <w:rPr>
                <w:rFonts w:hint="eastAsia"/>
                <w:sz w:val="20"/>
                <w:szCs w:val="20"/>
              </w:rPr>
              <w:t>（</w:t>
            </w:r>
            <w:r>
              <w:rPr>
                <w:rFonts w:hint="eastAsia"/>
                <w:sz w:val="20"/>
                <w:szCs w:val="20"/>
              </w:rPr>
              <w:t>2</w:t>
            </w:r>
            <w:r>
              <w:rPr>
                <w:rFonts w:hint="eastAsia"/>
                <w:sz w:val="20"/>
                <w:szCs w:val="20"/>
              </w:rPr>
              <w:t>）主持并完成校级及以上研究课题</w:t>
            </w:r>
            <w:r>
              <w:rPr>
                <w:rFonts w:hint="eastAsia"/>
                <w:sz w:val="20"/>
                <w:szCs w:val="20"/>
              </w:rPr>
              <w:t>1</w:t>
            </w:r>
            <w:r>
              <w:rPr>
                <w:rFonts w:hint="eastAsia"/>
                <w:sz w:val="20"/>
                <w:szCs w:val="20"/>
              </w:rPr>
              <w:t>项</w:t>
            </w:r>
          </w:p>
          <w:p w14:paraId="0F422B76" w14:textId="77777777" w:rsidR="00527AC1" w:rsidRDefault="00527AC1" w:rsidP="00A468D9">
            <w:pPr>
              <w:jc w:val="left"/>
              <w:rPr>
                <w:sz w:val="20"/>
                <w:szCs w:val="20"/>
              </w:rPr>
            </w:pPr>
            <w:r>
              <w:rPr>
                <w:rFonts w:hint="eastAsia"/>
                <w:sz w:val="20"/>
                <w:szCs w:val="20"/>
              </w:rPr>
              <w:t>（</w:t>
            </w:r>
            <w:r>
              <w:rPr>
                <w:rFonts w:hint="eastAsia"/>
                <w:sz w:val="20"/>
                <w:szCs w:val="20"/>
              </w:rPr>
              <w:t>3</w:t>
            </w:r>
            <w:r>
              <w:rPr>
                <w:rFonts w:hint="eastAsia"/>
                <w:sz w:val="20"/>
                <w:szCs w:val="20"/>
              </w:rPr>
              <w:t>）作为编撰人已公开出版大学生思想政治教育方面的学术著作或教材、教学参考书</w:t>
            </w:r>
            <w:r>
              <w:rPr>
                <w:sz w:val="20"/>
                <w:szCs w:val="20"/>
              </w:rPr>
              <w:t>1</w:t>
            </w:r>
            <w:r>
              <w:rPr>
                <w:rFonts w:hint="eastAsia"/>
                <w:sz w:val="20"/>
                <w:szCs w:val="20"/>
              </w:rPr>
              <w:t>本</w:t>
            </w:r>
          </w:p>
        </w:tc>
        <w:tc>
          <w:tcPr>
            <w:tcW w:w="1040" w:type="pct"/>
            <w:tcBorders>
              <w:top w:val="single" w:sz="4" w:space="0" w:color="auto"/>
              <w:left w:val="single" w:sz="4" w:space="0" w:color="auto"/>
              <w:bottom w:val="single" w:sz="4" w:space="0" w:color="auto"/>
              <w:right w:val="single" w:sz="4" w:space="0" w:color="auto"/>
            </w:tcBorders>
            <w:vAlign w:val="center"/>
          </w:tcPr>
          <w:p w14:paraId="788A0337" w14:textId="77777777" w:rsidR="00527AC1" w:rsidRDefault="00527AC1" w:rsidP="00A468D9">
            <w:pPr>
              <w:jc w:val="left"/>
              <w:rPr>
                <w:sz w:val="20"/>
                <w:szCs w:val="20"/>
              </w:rPr>
            </w:pPr>
            <w:r>
              <w:rPr>
                <w:rFonts w:hint="eastAsia"/>
                <w:b/>
                <w:bCs/>
                <w:sz w:val="20"/>
                <w:szCs w:val="20"/>
              </w:rPr>
              <w:t>近两年</w:t>
            </w:r>
            <w:r>
              <w:rPr>
                <w:rFonts w:hint="eastAsia"/>
                <w:sz w:val="20"/>
                <w:szCs w:val="20"/>
              </w:rPr>
              <w:t>同时满足下列两项条件：</w:t>
            </w:r>
          </w:p>
          <w:p w14:paraId="61AA3B68" w14:textId="77777777" w:rsidR="00527AC1" w:rsidRDefault="00527AC1" w:rsidP="00A468D9">
            <w:pPr>
              <w:rPr>
                <w:sz w:val="20"/>
                <w:szCs w:val="20"/>
              </w:rPr>
            </w:pPr>
            <w:r>
              <w:rPr>
                <w:rFonts w:hint="eastAsia"/>
                <w:sz w:val="20"/>
                <w:szCs w:val="20"/>
              </w:rPr>
              <w:t>（</w:t>
            </w:r>
            <w:r>
              <w:rPr>
                <w:rFonts w:hint="eastAsia"/>
                <w:sz w:val="20"/>
                <w:szCs w:val="20"/>
              </w:rPr>
              <w:t>1</w:t>
            </w:r>
            <w:r>
              <w:rPr>
                <w:rFonts w:hint="eastAsia"/>
                <w:sz w:val="20"/>
                <w:szCs w:val="20"/>
              </w:rPr>
              <w:t>）在刊物上公开发表第二篇大学生思想政治教育方面的论文</w:t>
            </w:r>
          </w:p>
          <w:p w14:paraId="5AB5EA4F" w14:textId="77777777" w:rsidR="00527AC1" w:rsidRDefault="00527AC1" w:rsidP="00A468D9">
            <w:pPr>
              <w:rPr>
                <w:sz w:val="20"/>
                <w:szCs w:val="20"/>
              </w:rPr>
            </w:pPr>
            <w:r>
              <w:rPr>
                <w:rFonts w:hint="eastAsia"/>
                <w:sz w:val="20"/>
                <w:szCs w:val="20"/>
              </w:rPr>
              <w:t>（</w:t>
            </w:r>
            <w:r>
              <w:rPr>
                <w:rFonts w:hint="eastAsia"/>
                <w:sz w:val="20"/>
                <w:szCs w:val="20"/>
              </w:rPr>
              <w:t>2</w:t>
            </w:r>
            <w:r>
              <w:rPr>
                <w:rFonts w:hint="eastAsia"/>
                <w:sz w:val="20"/>
                <w:szCs w:val="20"/>
              </w:rPr>
              <w:t>）完成市级及以上思想政治教育方面研究课题</w:t>
            </w:r>
            <w:r>
              <w:rPr>
                <w:sz w:val="20"/>
                <w:szCs w:val="20"/>
              </w:rPr>
              <w:t>1</w:t>
            </w:r>
            <w:r>
              <w:rPr>
                <w:rFonts w:hint="eastAsia"/>
                <w:sz w:val="20"/>
                <w:szCs w:val="20"/>
              </w:rPr>
              <w:t>项（主持人或排名前三的参与者）</w:t>
            </w:r>
          </w:p>
          <w:p w14:paraId="0FEAB743" w14:textId="77777777" w:rsidR="00527AC1" w:rsidRDefault="00527AC1" w:rsidP="00A468D9">
            <w:pPr>
              <w:jc w:val="left"/>
              <w:rPr>
                <w:sz w:val="20"/>
                <w:szCs w:val="20"/>
              </w:rPr>
            </w:pPr>
            <w:r>
              <w:rPr>
                <w:rFonts w:hint="eastAsia"/>
                <w:sz w:val="20"/>
                <w:szCs w:val="20"/>
              </w:rPr>
              <w:t>（</w:t>
            </w:r>
            <w:r>
              <w:rPr>
                <w:rFonts w:hint="eastAsia"/>
                <w:sz w:val="20"/>
                <w:szCs w:val="20"/>
              </w:rPr>
              <w:t>3</w:t>
            </w:r>
            <w:r>
              <w:rPr>
                <w:rFonts w:hint="eastAsia"/>
                <w:sz w:val="20"/>
                <w:szCs w:val="20"/>
              </w:rPr>
              <w:t>）主持并完成校级及以上研究课题</w:t>
            </w:r>
            <w:r>
              <w:rPr>
                <w:rFonts w:hint="eastAsia"/>
                <w:sz w:val="20"/>
                <w:szCs w:val="20"/>
              </w:rPr>
              <w:t>1</w:t>
            </w:r>
            <w:r>
              <w:rPr>
                <w:rFonts w:hint="eastAsia"/>
                <w:sz w:val="20"/>
                <w:szCs w:val="20"/>
              </w:rPr>
              <w:t>项</w:t>
            </w:r>
          </w:p>
          <w:p w14:paraId="3A8541A8" w14:textId="77777777" w:rsidR="00527AC1" w:rsidRDefault="00527AC1" w:rsidP="00A468D9">
            <w:pPr>
              <w:rPr>
                <w:sz w:val="20"/>
                <w:szCs w:val="20"/>
              </w:rPr>
            </w:pPr>
            <w:r>
              <w:rPr>
                <w:rFonts w:hint="eastAsia"/>
                <w:sz w:val="20"/>
                <w:szCs w:val="20"/>
              </w:rPr>
              <w:t>（</w:t>
            </w:r>
            <w:r>
              <w:rPr>
                <w:rFonts w:hint="eastAsia"/>
                <w:sz w:val="20"/>
                <w:szCs w:val="20"/>
              </w:rPr>
              <w:t>4</w:t>
            </w:r>
            <w:r>
              <w:rPr>
                <w:rFonts w:hint="eastAsia"/>
                <w:sz w:val="20"/>
                <w:szCs w:val="20"/>
              </w:rPr>
              <w:t>）作为编撰人已公开出版大学生思想政治教育方面的学术著</w:t>
            </w:r>
            <w:r>
              <w:rPr>
                <w:rFonts w:hint="eastAsia"/>
                <w:sz w:val="20"/>
                <w:szCs w:val="20"/>
              </w:rPr>
              <w:lastRenderedPageBreak/>
              <w:t>作或教材、教学参考书</w:t>
            </w:r>
            <w:r>
              <w:rPr>
                <w:sz w:val="20"/>
                <w:szCs w:val="20"/>
              </w:rPr>
              <w:t>1</w:t>
            </w:r>
            <w:r>
              <w:rPr>
                <w:rFonts w:hint="eastAsia"/>
                <w:sz w:val="20"/>
                <w:szCs w:val="20"/>
              </w:rPr>
              <w:t>本</w:t>
            </w:r>
          </w:p>
          <w:p w14:paraId="70C44511" w14:textId="16F5658E" w:rsidR="00527AC1" w:rsidRPr="00E43800" w:rsidRDefault="00527AC1" w:rsidP="00A468D9">
            <w:pPr>
              <w:jc w:val="left"/>
              <w:rPr>
                <w:rFonts w:ascii="Calibri" w:hAnsi="Calibri"/>
                <w:sz w:val="20"/>
                <w:szCs w:val="20"/>
              </w:rPr>
            </w:pPr>
            <w:r>
              <w:rPr>
                <w:rFonts w:hint="eastAsia"/>
                <w:sz w:val="20"/>
                <w:szCs w:val="20"/>
              </w:rPr>
              <w:t>（</w:t>
            </w:r>
            <w:r>
              <w:rPr>
                <w:rFonts w:hint="eastAsia"/>
                <w:sz w:val="20"/>
                <w:szCs w:val="20"/>
              </w:rPr>
              <w:t>5</w:t>
            </w:r>
            <w:r>
              <w:rPr>
                <w:rFonts w:ascii="Calibri" w:hAnsi="Calibri" w:hint="eastAsia"/>
                <w:sz w:val="20"/>
                <w:szCs w:val="20"/>
              </w:rPr>
              <w:t>）作为主要成员获得省市级以上教育主管等部门思想政治教育方面的科研奖励</w:t>
            </w:r>
            <w:r>
              <w:rPr>
                <w:rFonts w:ascii="Calibri" w:hAnsi="Calibri" w:hint="eastAsia"/>
                <w:sz w:val="20"/>
                <w:szCs w:val="20"/>
              </w:rPr>
              <w:t>1</w:t>
            </w:r>
            <w:r>
              <w:rPr>
                <w:rFonts w:ascii="Calibri" w:hAnsi="Calibri" w:hint="eastAsia"/>
                <w:sz w:val="20"/>
                <w:szCs w:val="20"/>
              </w:rPr>
              <w:t>次以上</w:t>
            </w:r>
          </w:p>
        </w:tc>
      </w:tr>
      <w:tr w:rsidR="00527AC1" w14:paraId="42A52A86" w14:textId="77777777" w:rsidTr="00E43800">
        <w:trPr>
          <w:trHeight w:val="5304"/>
          <w:jc w:val="center"/>
        </w:trPr>
        <w:tc>
          <w:tcPr>
            <w:tcW w:w="562" w:type="pct"/>
            <w:tcBorders>
              <w:top w:val="single" w:sz="4" w:space="0" w:color="auto"/>
              <w:left w:val="single" w:sz="4" w:space="0" w:color="auto"/>
              <w:bottom w:val="single" w:sz="4" w:space="0" w:color="auto"/>
              <w:right w:val="single" w:sz="4" w:space="0" w:color="auto"/>
            </w:tcBorders>
            <w:noWrap/>
            <w:vAlign w:val="center"/>
          </w:tcPr>
          <w:p w14:paraId="29B70E05" w14:textId="77777777" w:rsidR="00527AC1" w:rsidRDefault="00527AC1" w:rsidP="00A468D9">
            <w:pPr>
              <w:jc w:val="center"/>
              <w:rPr>
                <w:b/>
                <w:bCs/>
                <w:sz w:val="20"/>
                <w:szCs w:val="20"/>
              </w:rPr>
            </w:pPr>
            <w:r>
              <w:rPr>
                <w:rFonts w:hint="eastAsia"/>
                <w:b/>
                <w:bCs/>
                <w:sz w:val="20"/>
                <w:szCs w:val="20"/>
              </w:rPr>
              <w:lastRenderedPageBreak/>
              <w:t>工作业绩</w:t>
            </w:r>
          </w:p>
        </w:tc>
        <w:tc>
          <w:tcPr>
            <w:tcW w:w="582" w:type="pct"/>
            <w:gridSpan w:val="2"/>
            <w:tcBorders>
              <w:top w:val="single" w:sz="4" w:space="0" w:color="auto"/>
              <w:left w:val="single" w:sz="4" w:space="0" w:color="auto"/>
              <w:bottom w:val="single" w:sz="4" w:space="0" w:color="auto"/>
              <w:right w:val="single" w:sz="4" w:space="0" w:color="auto"/>
            </w:tcBorders>
            <w:vAlign w:val="center"/>
          </w:tcPr>
          <w:p w14:paraId="6EA1A131" w14:textId="77777777" w:rsidR="00527AC1" w:rsidRDefault="00527AC1" w:rsidP="00A468D9">
            <w:pPr>
              <w:jc w:val="center"/>
              <w:rPr>
                <w:sz w:val="20"/>
                <w:szCs w:val="20"/>
              </w:rPr>
            </w:pPr>
            <w:r>
              <w:rPr>
                <w:rFonts w:hint="eastAsia"/>
                <w:sz w:val="20"/>
                <w:szCs w:val="20"/>
              </w:rPr>
              <w:t>试用期满按期转正</w:t>
            </w:r>
          </w:p>
        </w:tc>
        <w:tc>
          <w:tcPr>
            <w:tcW w:w="868" w:type="pct"/>
            <w:tcBorders>
              <w:top w:val="single" w:sz="4" w:space="0" w:color="auto"/>
              <w:left w:val="single" w:sz="4" w:space="0" w:color="auto"/>
              <w:bottom w:val="single" w:sz="4" w:space="0" w:color="auto"/>
              <w:right w:val="single" w:sz="4" w:space="0" w:color="auto"/>
            </w:tcBorders>
            <w:vAlign w:val="center"/>
          </w:tcPr>
          <w:p w14:paraId="49B1CAAA" w14:textId="77777777" w:rsidR="00527AC1" w:rsidRDefault="00527AC1" w:rsidP="00A468D9">
            <w:pPr>
              <w:jc w:val="left"/>
              <w:rPr>
                <w:sz w:val="20"/>
                <w:szCs w:val="20"/>
              </w:rPr>
            </w:pPr>
            <w:r>
              <w:rPr>
                <w:rFonts w:hint="eastAsia"/>
                <w:sz w:val="20"/>
                <w:szCs w:val="20"/>
              </w:rPr>
              <w:t>学生工作相关业绩突出，具备下列条件之一：</w:t>
            </w:r>
            <w:r>
              <w:rPr>
                <w:sz w:val="20"/>
                <w:szCs w:val="20"/>
              </w:rPr>
              <w:br/>
            </w:r>
            <w:r>
              <w:rPr>
                <w:rFonts w:hint="eastAsia"/>
                <w:sz w:val="20"/>
                <w:szCs w:val="20"/>
              </w:rPr>
              <w:t>（</w:t>
            </w:r>
            <w:r>
              <w:rPr>
                <w:rFonts w:hint="eastAsia"/>
                <w:sz w:val="20"/>
                <w:szCs w:val="20"/>
              </w:rPr>
              <w:t>1</w:t>
            </w:r>
            <w:r>
              <w:rPr>
                <w:rFonts w:hint="eastAsia"/>
                <w:sz w:val="20"/>
                <w:szCs w:val="20"/>
              </w:rPr>
              <w:t>）个人获得校级及以上本校学生工作相关荣誉称号</w:t>
            </w:r>
            <w:r>
              <w:rPr>
                <w:rFonts w:hint="eastAsia"/>
                <w:sz w:val="20"/>
                <w:szCs w:val="20"/>
              </w:rPr>
              <w:t>1</w:t>
            </w:r>
            <w:r>
              <w:rPr>
                <w:rFonts w:hint="eastAsia"/>
                <w:sz w:val="20"/>
                <w:szCs w:val="20"/>
              </w:rPr>
              <w:t>项</w:t>
            </w:r>
          </w:p>
          <w:p w14:paraId="44B8AAF5" w14:textId="77777777" w:rsidR="00527AC1" w:rsidRDefault="00527AC1" w:rsidP="00A468D9">
            <w:pPr>
              <w:jc w:val="left"/>
              <w:rPr>
                <w:sz w:val="20"/>
                <w:szCs w:val="20"/>
              </w:rPr>
            </w:pPr>
            <w:r>
              <w:rPr>
                <w:rFonts w:hint="eastAsia"/>
                <w:sz w:val="20"/>
                <w:szCs w:val="20"/>
              </w:rPr>
              <w:t>（</w:t>
            </w:r>
            <w:r>
              <w:rPr>
                <w:rFonts w:hint="eastAsia"/>
                <w:sz w:val="20"/>
                <w:szCs w:val="20"/>
              </w:rPr>
              <w:t>2</w:t>
            </w:r>
            <w:r>
              <w:rPr>
                <w:rFonts w:hint="eastAsia"/>
                <w:sz w:val="20"/>
                <w:szCs w:val="20"/>
              </w:rPr>
              <w:t>）所指导的本校学生参与的各类学生团体累计获得校级及以上荣誉称号</w:t>
            </w:r>
            <w:r>
              <w:rPr>
                <w:sz w:val="20"/>
                <w:szCs w:val="20"/>
              </w:rPr>
              <w:t>1</w:t>
            </w:r>
            <w:r>
              <w:rPr>
                <w:rFonts w:hint="eastAsia"/>
                <w:sz w:val="20"/>
                <w:szCs w:val="20"/>
              </w:rPr>
              <w:t>项</w:t>
            </w:r>
          </w:p>
        </w:tc>
        <w:tc>
          <w:tcPr>
            <w:tcW w:w="929" w:type="pct"/>
            <w:tcBorders>
              <w:top w:val="single" w:sz="4" w:space="0" w:color="auto"/>
              <w:left w:val="single" w:sz="4" w:space="0" w:color="auto"/>
              <w:bottom w:val="single" w:sz="4" w:space="0" w:color="auto"/>
              <w:right w:val="single" w:sz="4" w:space="0" w:color="auto"/>
            </w:tcBorders>
            <w:vAlign w:val="center"/>
          </w:tcPr>
          <w:p w14:paraId="7B83529D" w14:textId="77777777" w:rsidR="00527AC1" w:rsidRDefault="00527AC1" w:rsidP="00A468D9">
            <w:pPr>
              <w:jc w:val="left"/>
              <w:rPr>
                <w:sz w:val="20"/>
                <w:szCs w:val="20"/>
              </w:rPr>
            </w:pPr>
            <w:r>
              <w:rPr>
                <w:rFonts w:hint="eastAsia"/>
                <w:sz w:val="20"/>
                <w:szCs w:val="20"/>
              </w:rPr>
              <w:t>学生工作相关业绩突出，具备下列条件之一：</w:t>
            </w:r>
            <w:r>
              <w:rPr>
                <w:sz w:val="20"/>
                <w:szCs w:val="20"/>
              </w:rPr>
              <w:br/>
            </w:r>
            <w:r>
              <w:rPr>
                <w:rFonts w:hint="eastAsia"/>
                <w:sz w:val="20"/>
                <w:szCs w:val="20"/>
              </w:rPr>
              <w:t>（</w:t>
            </w:r>
            <w:r>
              <w:rPr>
                <w:rFonts w:hint="eastAsia"/>
                <w:sz w:val="20"/>
                <w:szCs w:val="20"/>
              </w:rPr>
              <w:t>1</w:t>
            </w:r>
            <w:r>
              <w:rPr>
                <w:rFonts w:hint="eastAsia"/>
                <w:sz w:val="20"/>
                <w:szCs w:val="20"/>
              </w:rPr>
              <w:t>）个人获得市级及以上本校学生工作相关荣誉称号</w:t>
            </w:r>
            <w:r>
              <w:rPr>
                <w:sz w:val="20"/>
                <w:szCs w:val="20"/>
              </w:rPr>
              <w:t>1</w:t>
            </w:r>
            <w:r>
              <w:rPr>
                <w:rFonts w:hint="eastAsia"/>
                <w:sz w:val="20"/>
                <w:szCs w:val="20"/>
              </w:rPr>
              <w:t>项</w:t>
            </w:r>
          </w:p>
          <w:p w14:paraId="78055A87" w14:textId="77777777" w:rsidR="00527AC1" w:rsidRDefault="00527AC1" w:rsidP="00A468D9">
            <w:pPr>
              <w:jc w:val="left"/>
              <w:rPr>
                <w:sz w:val="20"/>
                <w:szCs w:val="20"/>
              </w:rPr>
            </w:pPr>
            <w:r>
              <w:rPr>
                <w:rFonts w:hint="eastAsia"/>
                <w:sz w:val="20"/>
                <w:szCs w:val="20"/>
              </w:rPr>
              <w:t>（</w:t>
            </w:r>
            <w:r>
              <w:rPr>
                <w:rFonts w:hint="eastAsia"/>
                <w:sz w:val="20"/>
                <w:szCs w:val="20"/>
              </w:rPr>
              <w:t>2</w:t>
            </w:r>
            <w:r>
              <w:rPr>
                <w:rFonts w:hint="eastAsia"/>
                <w:sz w:val="20"/>
                <w:szCs w:val="20"/>
              </w:rPr>
              <w:t>）个人获得校级及以上本校学生工作相关荣誉称号</w:t>
            </w:r>
            <w:r>
              <w:rPr>
                <w:sz w:val="20"/>
                <w:szCs w:val="20"/>
              </w:rPr>
              <w:t>2</w:t>
            </w:r>
            <w:r>
              <w:rPr>
                <w:rFonts w:hint="eastAsia"/>
                <w:sz w:val="20"/>
                <w:szCs w:val="20"/>
              </w:rPr>
              <w:t>项</w:t>
            </w:r>
          </w:p>
          <w:p w14:paraId="006ED2E0" w14:textId="77777777" w:rsidR="00527AC1" w:rsidRDefault="00527AC1" w:rsidP="00A468D9">
            <w:pPr>
              <w:jc w:val="left"/>
              <w:rPr>
                <w:sz w:val="20"/>
                <w:szCs w:val="20"/>
              </w:rPr>
            </w:pPr>
            <w:r>
              <w:rPr>
                <w:rFonts w:hint="eastAsia"/>
                <w:sz w:val="20"/>
                <w:szCs w:val="20"/>
              </w:rPr>
              <w:t>（</w:t>
            </w:r>
            <w:r>
              <w:rPr>
                <w:rFonts w:hint="eastAsia"/>
                <w:sz w:val="20"/>
                <w:szCs w:val="20"/>
              </w:rPr>
              <w:t>3</w:t>
            </w:r>
            <w:r>
              <w:rPr>
                <w:rFonts w:hint="eastAsia"/>
                <w:sz w:val="20"/>
                <w:szCs w:val="20"/>
              </w:rPr>
              <w:t>）所指导的本校学生参与的各类学生团体累计获得校级及以上荣誉称号</w:t>
            </w:r>
            <w:r>
              <w:rPr>
                <w:sz w:val="20"/>
                <w:szCs w:val="20"/>
              </w:rPr>
              <w:t>2</w:t>
            </w:r>
            <w:r>
              <w:rPr>
                <w:rFonts w:hint="eastAsia"/>
                <w:sz w:val="20"/>
                <w:szCs w:val="20"/>
              </w:rPr>
              <w:t>项</w:t>
            </w:r>
          </w:p>
        </w:tc>
        <w:tc>
          <w:tcPr>
            <w:tcW w:w="1015" w:type="pct"/>
            <w:tcBorders>
              <w:top w:val="single" w:sz="4" w:space="0" w:color="auto"/>
              <w:left w:val="nil"/>
              <w:right w:val="single" w:sz="4" w:space="0" w:color="auto"/>
            </w:tcBorders>
            <w:vAlign w:val="center"/>
          </w:tcPr>
          <w:p w14:paraId="369C8928" w14:textId="77777777" w:rsidR="00527AC1" w:rsidRDefault="00527AC1" w:rsidP="00A468D9">
            <w:pPr>
              <w:jc w:val="left"/>
              <w:rPr>
                <w:sz w:val="20"/>
                <w:szCs w:val="20"/>
              </w:rPr>
            </w:pPr>
            <w:r>
              <w:rPr>
                <w:rFonts w:hint="eastAsia"/>
                <w:sz w:val="20"/>
                <w:szCs w:val="20"/>
              </w:rPr>
              <w:t>学生工作相关业绩突出，</w:t>
            </w:r>
            <w:r>
              <w:rPr>
                <w:rFonts w:hint="eastAsia"/>
                <w:b/>
                <w:bCs/>
                <w:sz w:val="20"/>
                <w:szCs w:val="20"/>
              </w:rPr>
              <w:t>近两年</w:t>
            </w:r>
            <w:r>
              <w:rPr>
                <w:rFonts w:hint="eastAsia"/>
                <w:sz w:val="20"/>
                <w:szCs w:val="20"/>
              </w:rPr>
              <w:t>同时具备下列两项条件：</w:t>
            </w:r>
            <w:r>
              <w:rPr>
                <w:sz w:val="20"/>
                <w:szCs w:val="20"/>
              </w:rPr>
              <w:br/>
            </w:r>
            <w:r>
              <w:rPr>
                <w:rFonts w:hint="eastAsia"/>
                <w:sz w:val="20"/>
                <w:szCs w:val="20"/>
              </w:rPr>
              <w:t>（</w:t>
            </w:r>
            <w:r>
              <w:rPr>
                <w:rFonts w:hint="eastAsia"/>
                <w:sz w:val="20"/>
                <w:szCs w:val="20"/>
              </w:rPr>
              <w:t>1</w:t>
            </w:r>
            <w:r>
              <w:rPr>
                <w:rFonts w:hint="eastAsia"/>
                <w:sz w:val="20"/>
                <w:szCs w:val="20"/>
              </w:rPr>
              <w:t>）个人获得市级及以上本校学生工作相关荣誉称号</w:t>
            </w:r>
            <w:r>
              <w:rPr>
                <w:sz w:val="20"/>
                <w:szCs w:val="20"/>
              </w:rPr>
              <w:t>1</w:t>
            </w:r>
            <w:r>
              <w:rPr>
                <w:rFonts w:hint="eastAsia"/>
                <w:sz w:val="20"/>
                <w:szCs w:val="20"/>
              </w:rPr>
              <w:t>项</w:t>
            </w:r>
          </w:p>
          <w:p w14:paraId="2E469CB3" w14:textId="77777777" w:rsidR="00527AC1" w:rsidRDefault="00527AC1" w:rsidP="00A468D9">
            <w:pPr>
              <w:jc w:val="left"/>
              <w:rPr>
                <w:sz w:val="20"/>
                <w:szCs w:val="20"/>
              </w:rPr>
            </w:pPr>
            <w:r>
              <w:rPr>
                <w:rFonts w:hint="eastAsia"/>
                <w:sz w:val="20"/>
                <w:szCs w:val="20"/>
              </w:rPr>
              <w:t>（</w:t>
            </w:r>
            <w:r>
              <w:rPr>
                <w:rFonts w:hint="eastAsia"/>
                <w:sz w:val="20"/>
                <w:szCs w:val="20"/>
              </w:rPr>
              <w:t>2</w:t>
            </w:r>
            <w:r>
              <w:rPr>
                <w:rFonts w:hint="eastAsia"/>
                <w:sz w:val="20"/>
                <w:szCs w:val="20"/>
              </w:rPr>
              <w:t>）所指导的本校学生参与的各类学生团体累计获得市级及以上荣誉称号</w:t>
            </w:r>
            <w:r>
              <w:rPr>
                <w:sz w:val="20"/>
                <w:szCs w:val="20"/>
              </w:rPr>
              <w:t>1</w:t>
            </w:r>
            <w:r>
              <w:rPr>
                <w:rFonts w:hint="eastAsia"/>
                <w:sz w:val="20"/>
                <w:szCs w:val="20"/>
              </w:rPr>
              <w:t>项</w:t>
            </w:r>
          </w:p>
          <w:p w14:paraId="65F643CF" w14:textId="77777777" w:rsidR="00527AC1" w:rsidRDefault="00527AC1" w:rsidP="00A468D9">
            <w:pPr>
              <w:jc w:val="left"/>
              <w:rPr>
                <w:sz w:val="20"/>
                <w:szCs w:val="20"/>
              </w:rPr>
            </w:pPr>
            <w:r>
              <w:rPr>
                <w:rFonts w:hint="eastAsia"/>
                <w:sz w:val="20"/>
                <w:szCs w:val="20"/>
              </w:rPr>
              <w:t>（</w:t>
            </w:r>
            <w:r>
              <w:rPr>
                <w:rFonts w:hint="eastAsia"/>
                <w:sz w:val="20"/>
                <w:szCs w:val="20"/>
              </w:rPr>
              <w:t>3</w:t>
            </w:r>
            <w:r>
              <w:rPr>
                <w:rFonts w:hint="eastAsia"/>
                <w:sz w:val="20"/>
                <w:szCs w:val="20"/>
              </w:rPr>
              <w:t>）个人获得校级及以上本校学生工作相关荣誉称号</w:t>
            </w:r>
            <w:r>
              <w:rPr>
                <w:rFonts w:hint="eastAsia"/>
                <w:sz w:val="20"/>
                <w:szCs w:val="20"/>
              </w:rPr>
              <w:t>2</w:t>
            </w:r>
            <w:r>
              <w:rPr>
                <w:rFonts w:hint="eastAsia"/>
                <w:sz w:val="20"/>
                <w:szCs w:val="20"/>
              </w:rPr>
              <w:t>项</w:t>
            </w:r>
          </w:p>
          <w:p w14:paraId="339452A9" w14:textId="77777777" w:rsidR="00527AC1" w:rsidRDefault="00527AC1" w:rsidP="00A468D9">
            <w:pPr>
              <w:jc w:val="left"/>
              <w:rPr>
                <w:sz w:val="20"/>
                <w:szCs w:val="20"/>
              </w:rPr>
            </w:pPr>
            <w:r>
              <w:rPr>
                <w:rFonts w:hint="eastAsia"/>
                <w:sz w:val="20"/>
                <w:szCs w:val="20"/>
              </w:rPr>
              <w:t>（</w:t>
            </w:r>
            <w:r>
              <w:rPr>
                <w:rFonts w:hint="eastAsia"/>
                <w:sz w:val="20"/>
                <w:szCs w:val="20"/>
              </w:rPr>
              <w:t>4</w:t>
            </w:r>
            <w:r>
              <w:rPr>
                <w:rFonts w:hint="eastAsia"/>
                <w:sz w:val="20"/>
                <w:szCs w:val="20"/>
              </w:rPr>
              <w:t>）所指导的本校学生参与的各类学生团体累计获得校级及以上荣誉称号</w:t>
            </w:r>
            <w:r>
              <w:rPr>
                <w:sz w:val="20"/>
                <w:szCs w:val="20"/>
              </w:rPr>
              <w:t>2</w:t>
            </w:r>
            <w:r>
              <w:rPr>
                <w:rFonts w:hint="eastAsia"/>
                <w:sz w:val="20"/>
                <w:szCs w:val="20"/>
              </w:rPr>
              <w:t>项</w:t>
            </w:r>
          </w:p>
        </w:tc>
        <w:tc>
          <w:tcPr>
            <w:tcW w:w="1040" w:type="pct"/>
            <w:tcBorders>
              <w:top w:val="single" w:sz="4" w:space="0" w:color="auto"/>
              <w:left w:val="nil"/>
              <w:right w:val="single" w:sz="4" w:space="0" w:color="auto"/>
            </w:tcBorders>
            <w:vAlign w:val="center"/>
          </w:tcPr>
          <w:p w14:paraId="5C33FDE7" w14:textId="77777777" w:rsidR="00527AC1" w:rsidRDefault="00527AC1" w:rsidP="00A468D9">
            <w:pPr>
              <w:jc w:val="left"/>
              <w:rPr>
                <w:sz w:val="20"/>
                <w:szCs w:val="20"/>
              </w:rPr>
            </w:pPr>
            <w:r>
              <w:rPr>
                <w:rFonts w:hint="eastAsia"/>
                <w:sz w:val="20"/>
                <w:szCs w:val="20"/>
              </w:rPr>
              <w:t>学生工作相关业绩突出，</w:t>
            </w:r>
            <w:r>
              <w:rPr>
                <w:rFonts w:hint="eastAsia"/>
                <w:b/>
                <w:bCs/>
                <w:sz w:val="20"/>
                <w:szCs w:val="20"/>
              </w:rPr>
              <w:t>近两年</w:t>
            </w:r>
            <w:r>
              <w:rPr>
                <w:rFonts w:hint="eastAsia"/>
                <w:sz w:val="20"/>
                <w:szCs w:val="20"/>
              </w:rPr>
              <w:t>同时具备下列两项条件：</w:t>
            </w:r>
            <w:r>
              <w:rPr>
                <w:sz w:val="20"/>
                <w:szCs w:val="20"/>
              </w:rPr>
              <w:br/>
            </w:r>
            <w:r>
              <w:rPr>
                <w:rFonts w:hint="eastAsia"/>
                <w:sz w:val="20"/>
                <w:szCs w:val="20"/>
              </w:rPr>
              <w:t>（</w:t>
            </w:r>
            <w:r>
              <w:rPr>
                <w:rFonts w:hint="eastAsia"/>
                <w:sz w:val="20"/>
                <w:szCs w:val="20"/>
              </w:rPr>
              <w:t>1</w:t>
            </w:r>
            <w:r>
              <w:rPr>
                <w:rFonts w:hint="eastAsia"/>
                <w:sz w:val="20"/>
                <w:szCs w:val="20"/>
              </w:rPr>
              <w:t>）个人获得市级及以上本校学生工作相关荣誉称号</w:t>
            </w:r>
            <w:r>
              <w:rPr>
                <w:sz w:val="20"/>
                <w:szCs w:val="20"/>
              </w:rPr>
              <w:t>2</w:t>
            </w:r>
            <w:r>
              <w:rPr>
                <w:rFonts w:hint="eastAsia"/>
                <w:sz w:val="20"/>
                <w:szCs w:val="20"/>
              </w:rPr>
              <w:t>项</w:t>
            </w:r>
          </w:p>
          <w:p w14:paraId="51A05EF5" w14:textId="77777777" w:rsidR="00527AC1" w:rsidRDefault="00527AC1" w:rsidP="00A468D9">
            <w:pPr>
              <w:jc w:val="left"/>
              <w:rPr>
                <w:sz w:val="20"/>
                <w:szCs w:val="20"/>
              </w:rPr>
            </w:pPr>
            <w:r>
              <w:rPr>
                <w:rFonts w:hint="eastAsia"/>
                <w:sz w:val="20"/>
                <w:szCs w:val="20"/>
              </w:rPr>
              <w:t>（</w:t>
            </w:r>
            <w:r>
              <w:rPr>
                <w:rFonts w:hint="eastAsia"/>
                <w:sz w:val="20"/>
                <w:szCs w:val="20"/>
              </w:rPr>
              <w:t>2</w:t>
            </w:r>
            <w:r>
              <w:rPr>
                <w:rFonts w:hint="eastAsia"/>
                <w:sz w:val="20"/>
                <w:szCs w:val="20"/>
              </w:rPr>
              <w:t>）所指导的本校学生参与的各类学生团体累计获得市级及以上荣誉称号</w:t>
            </w:r>
            <w:r>
              <w:rPr>
                <w:sz w:val="20"/>
                <w:szCs w:val="20"/>
              </w:rPr>
              <w:t>2</w:t>
            </w:r>
            <w:r>
              <w:rPr>
                <w:rFonts w:hint="eastAsia"/>
                <w:sz w:val="20"/>
                <w:szCs w:val="20"/>
              </w:rPr>
              <w:t>项</w:t>
            </w:r>
          </w:p>
          <w:p w14:paraId="1067C741" w14:textId="77777777" w:rsidR="00527AC1" w:rsidRDefault="00527AC1" w:rsidP="00A468D9">
            <w:pPr>
              <w:jc w:val="left"/>
              <w:rPr>
                <w:sz w:val="20"/>
                <w:szCs w:val="20"/>
              </w:rPr>
            </w:pPr>
            <w:r>
              <w:rPr>
                <w:rFonts w:hint="eastAsia"/>
                <w:sz w:val="20"/>
                <w:szCs w:val="20"/>
              </w:rPr>
              <w:t>（</w:t>
            </w:r>
            <w:r>
              <w:rPr>
                <w:rFonts w:hint="eastAsia"/>
                <w:sz w:val="20"/>
                <w:szCs w:val="20"/>
              </w:rPr>
              <w:t>3</w:t>
            </w:r>
            <w:r>
              <w:rPr>
                <w:rFonts w:hint="eastAsia"/>
                <w:sz w:val="20"/>
                <w:szCs w:val="20"/>
              </w:rPr>
              <w:t>）个人获得校级及以上本校学生工作相关荣誉称号</w:t>
            </w:r>
            <w:r>
              <w:rPr>
                <w:rFonts w:hint="eastAsia"/>
                <w:sz w:val="20"/>
                <w:szCs w:val="20"/>
              </w:rPr>
              <w:t>3</w:t>
            </w:r>
            <w:r>
              <w:rPr>
                <w:rFonts w:hint="eastAsia"/>
                <w:sz w:val="20"/>
                <w:szCs w:val="20"/>
              </w:rPr>
              <w:t>项</w:t>
            </w:r>
          </w:p>
          <w:p w14:paraId="7853D1D1" w14:textId="77777777" w:rsidR="00527AC1" w:rsidRDefault="00527AC1" w:rsidP="00A468D9">
            <w:pPr>
              <w:jc w:val="left"/>
              <w:rPr>
                <w:sz w:val="20"/>
                <w:szCs w:val="20"/>
              </w:rPr>
            </w:pPr>
            <w:r>
              <w:rPr>
                <w:rFonts w:hint="eastAsia"/>
                <w:sz w:val="20"/>
                <w:szCs w:val="20"/>
              </w:rPr>
              <w:t>（</w:t>
            </w:r>
            <w:r>
              <w:rPr>
                <w:rFonts w:hint="eastAsia"/>
                <w:sz w:val="20"/>
                <w:szCs w:val="20"/>
              </w:rPr>
              <w:t>4</w:t>
            </w:r>
            <w:r>
              <w:rPr>
                <w:rFonts w:hint="eastAsia"/>
                <w:sz w:val="20"/>
                <w:szCs w:val="20"/>
              </w:rPr>
              <w:t>）所指导的本校学生参与的各类学生团体累计获得校级及以上荣誉称号</w:t>
            </w:r>
            <w:r>
              <w:rPr>
                <w:rFonts w:hint="eastAsia"/>
                <w:sz w:val="20"/>
                <w:szCs w:val="20"/>
              </w:rPr>
              <w:t>3</w:t>
            </w:r>
            <w:r>
              <w:rPr>
                <w:rFonts w:hint="eastAsia"/>
                <w:sz w:val="20"/>
                <w:szCs w:val="20"/>
              </w:rPr>
              <w:t>项</w:t>
            </w:r>
          </w:p>
        </w:tc>
      </w:tr>
      <w:tr w:rsidR="00527AC1" w14:paraId="0AEF188A" w14:textId="77777777" w:rsidTr="00E43800">
        <w:trPr>
          <w:trHeight w:val="1009"/>
          <w:jc w:val="center"/>
        </w:trPr>
        <w:tc>
          <w:tcPr>
            <w:tcW w:w="562" w:type="pct"/>
            <w:tcBorders>
              <w:top w:val="single" w:sz="4" w:space="0" w:color="auto"/>
              <w:left w:val="single" w:sz="4" w:space="0" w:color="auto"/>
              <w:bottom w:val="single" w:sz="4" w:space="0" w:color="auto"/>
              <w:right w:val="single" w:sz="4" w:space="0" w:color="auto"/>
            </w:tcBorders>
            <w:noWrap/>
            <w:vAlign w:val="center"/>
          </w:tcPr>
          <w:p w14:paraId="555D2A39" w14:textId="77777777" w:rsidR="00527AC1" w:rsidRDefault="00527AC1" w:rsidP="00A468D9">
            <w:pPr>
              <w:jc w:val="center"/>
              <w:rPr>
                <w:b/>
                <w:bCs/>
                <w:sz w:val="20"/>
                <w:szCs w:val="20"/>
              </w:rPr>
            </w:pPr>
            <w:r>
              <w:rPr>
                <w:rFonts w:hint="eastAsia"/>
                <w:b/>
                <w:bCs/>
                <w:sz w:val="20"/>
                <w:szCs w:val="20"/>
              </w:rPr>
              <w:t>年终考核</w:t>
            </w:r>
          </w:p>
        </w:tc>
        <w:tc>
          <w:tcPr>
            <w:tcW w:w="582" w:type="pct"/>
            <w:gridSpan w:val="2"/>
            <w:tcBorders>
              <w:top w:val="single" w:sz="4" w:space="0" w:color="auto"/>
              <w:left w:val="nil"/>
              <w:bottom w:val="single" w:sz="4" w:space="0" w:color="auto"/>
              <w:right w:val="single" w:sz="4" w:space="0" w:color="auto"/>
            </w:tcBorders>
            <w:vAlign w:val="center"/>
          </w:tcPr>
          <w:p w14:paraId="7229BAD9" w14:textId="77777777" w:rsidR="00527AC1" w:rsidRDefault="00527AC1" w:rsidP="00A468D9">
            <w:pPr>
              <w:jc w:val="center"/>
              <w:rPr>
                <w:sz w:val="20"/>
                <w:szCs w:val="20"/>
              </w:rPr>
            </w:pPr>
            <w:r>
              <w:rPr>
                <w:rFonts w:hint="eastAsia"/>
                <w:sz w:val="20"/>
                <w:szCs w:val="20"/>
              </w:rPr>
              <w:t>/</w:t>
            </w:r>
          </w:p>
        </w:tc>
        <w:tc>
          <w:tcPr>
            <w:tcW w:w="868" w:type="pct"/>
            <w:tcBorders>
              <w:top w:val="single" w:sz="4" w:space="0" w:color="auto"/>
              <w:left w:val="nil"/>
              <w:bottom w:val="single" w:sz="4" w:space="0" w:color="auto"/>
              <w:right w:val="single" w:sz="4" w:space="0" w:color="auto"/>
            </w:tcBorders>
            <w:vAlign w:val="center"/>
          </w:tcPr>
          <w:p w14:paraId="45F2177C" w14:textId="77777777" w:rsidR="00527AC1" w:rsidRDefault="00527AC1" w:rsidP="00A468D9">
            <w:pPr>
              <w:jc w:val="center"/>
              <w:rPr>
                <w:sz w:val="20"/>
                <w:szCs w:val="20"/>
              </w:rPr>
            </w:pPr>
            <w:r>
              <w:rPr>
                <w:rFonts w:hint="eastAsia"/>
                <w:sz w:val="20"/>
                <w:szCs w:val="20"/>
              </w:rPr>
              <w:t>入职以来获称职及以上</w:t>
            </w:r>
          </w:p>
        </w:tc>
        <w:tc>
          <w:tcPr>
            <w:tcW w:w="929" w:type="pct"/>
            <w:tcBorders>
              <w:top w:val="single" w:sz="4" w:space="0" w:color="auto"/>
              <w:left w:val="nil"/>
              <w:bottom w:val="single" w:sz="4" w:space="0" w:color="auto"/>
              <w:right w:val="single" w:sz="4" w:space="0" w:color="auto"/>
            </w:tcBorders>
            <w:vAlign w:val="center"/>
          </w:tcPr>
          <w:p w14:paraId="737BC53D" w14:textId="77777777" w:rsidR="00527AC1" w:rsidRDefault="00527AC1" w:rsidP="00A468D9">
            <w:pPr>
              <w:jc w:val="left"/>
              <w:rPr>
                <w:sz w:val="20"/>
                <w:szCs w:val="20"/>
              </w:rPr>
            </w:pPr>
            <w:r>
              <w:rPr>
                <w:rFonts w:hint="eastAsia"/>
                <w:sz w:val="20"/>
                <w:szCs w:val="20"/>
              </w:rPr>
              <w:t>入职以来获良好及以上至少</w:t>
            </w:r>
            <w:r>
              <w:rPr>
                <w:sz w:val="20"/>
                <w:szCs w:val="20"/>
              </w:rPr>
              <w:t>1</w:t>
            </w:r>
            <w:r>
              <w:rPr>
                <w:rFonts w:hint="eastAsia"/>
                <w:sz w:val="20"/>
                <w:szCs w:val="20"/>
              </w:rPr>
              <w:t>次</w:t>
            </w:r>
          </w:p>
        </w:tc>
        <w:tc>
          <w:tcPr>
            <w:tcW w:w="1015" w:type="pct"/>
            <w:tcBorders>
              <w:top w:val="single" w:sz="4" w:space="0" w:color="auto"/>
              <w:left w:val="nil"/>
              <w:bottom w:val="single" w:sz="4" w:space="0" w:color="auto"/>
              <w:right w:val="single" w:sz="4" w:space="0" w:color="auto"/>
            </w:tcBorders>
            <w:vAlign w:val="center"/>
          </w:tcPr>
          <w:p w14:paraId="6E4AA327" w14:textId="77777777" w:rsidR="00527AC1" w:rsidRDefault="00527AC1" w:rsidP="00A468D9">
            <w:pPr>
              <w:jc w:val="left"/>
              <w:rPr>
                <w:sz w:val="20"/>
                <w:szCs w:val="20"/>
              </w:rPr>
            </w:pPr>
            <w:r>
              <w:rPr>
                <w:rFonts w:hint="eastAsia"/>
                <w:sz w:val="20"/>
                <w:szCs w:val="20"/>
              </w:rPr>
              <w:t>入职以来获良好及以上至少</w:t>
            </w:r>
            <w:r>
              <w:rPr>
                <w:sz w:val="20"/>
                <w:szCs w:val="20"/>
              </w:rPr>
              <w:t>2</w:t>
            </w:r>
            <w:r>
              <w:rPr>
                <w:rFonts w:hint="eastAsia"/>
                <w:sz w:val="20"/>
                <w:szCs w:val="20"/>
              </w:rPr>
              <w:t>次</w:t>
            </w:r>
          </w:p>
        </w:tc>
        <w:tc>
          <w:tcPr>
            <w:tcW w:w="1040" w:type="pct"/>
            <w:tcBorders>
              <w:top w:val="single" w:sz="4" w:space="0" w:color="auto"/>
              <w:left w:val="nil"/>
              <w:bottom w:val="single" w:sz="4" w:space="0" w:color="auto"/>
              <w:right w:val="single" w:sz="4" w:space="0" w:color="auto"/>
            </w:tcBorders>
            <w:vAlign w:val="center"/>
          </w:tcPr>
          <w:p w14:paraId="406201E2" w14:textId="77777777" w:rsidR="00527AC1" w:rsidRDefault="00527AC1" w:rsidP="00A468D9">
            <w:pPr>
              <w:jc w:val="left"/>
              <w:rPr>
                <w:sz w:val="20"/>
                <w:szCs w:val="20"/>
              </w:rPr>
            </w:pPr>
            <w:r>
              <w:rPr>
                <w:rFonts w:hint="eastAsia"/>
                <w:sz w:val="20"/>
                <w:szCs w:val="20"/>
              </w:rPr>
              <w:t>入职以来获优秀至少</w:t>
            </w:r>
            <w:r>
              <w:rPr>
                <w:sz w:val="20"/>
                <w:szCs w:val="20"/>
              </w:rPr>
              <w:t>1</w:t>
            </w:r>
            <w:r>
              <w:rPr>
                <w:rFonts w:hint="eastAsia"/>
                <w:sz w:val="20"/>
                <w:szCs w:val="20"/>
              </w:rPr>
              <w:t>次</w:t>
            </w:r>
          </w:p>
        </w:tc>
      </w:tr>
      <w:tr w:rsidR="00527AC1" w14:paraId="2EE628C8" w14:textId="77777777" w:rsidTr="00E43800">
        <w:trPr>
          <w:trHeight w:val="769"/>
          <w:jc w:val="center"/>
        </w:trPr>
        <w:tc>
          <w:tcPr>
            <w:tcW w:w="562" w:type="pct"/>
            <w:tcBorders>
              <w:top w:val="single" w:sz="4" w:space="0" w:color="auto"/>
              <w:left w:val="single" w:sz="4" w:space="0" w:color="auto"/>
              <w:bottom w:val="single" w:sz="4" w:space="0" w:color="auto"/>
              <w:right w:val="single" w:sz="4" w:space="0" w:color="auto"/>
            </w:tcBorders>
            <w:noWrap/>
            <w:vAlign w:val="center"/>
          </w:tcPr>
          <w:p w14:paraId="118D2D05" w14:textId="77777777" w:rsidR="00527AC1" w:rsidRDefault="00527AC1" w:rsidP="00A468D9">
            <w:pPr>
              <w:jc w:val="center"/>
              <w:rPr>
                <w:b/>
                <w:bCs/>
                <w:sz w:val="20"/>
                <w:szCs w:val="20"/>
              </w:rPr>
            </w:pPr>
            <w:r>
              <w:rPr>
                <w:rFonts w:hint="eastAsia"/>
                <w:b/>
                <w:bCs/>
                <w:sz w:val="20"/>
                <w:szCs w:val="20"/>
              </w:rPr>
              <w:t>培训提升</w:t>
            </w:r>
          </w:p>
        </w:tc>
        <w:tc>
          <w:tcPr>
            <w:tcW w:w="582" w:type="pct"/>
            <w:gridSpan w:val="2"/>
            <w:tcBorders>
              <w:top w:val="single" w:sz="4" w:space="0" w:color="auto"/>
              <w:left w:val="nil"/>
              <w:bottom w:val="single" w:sz="4" w:space="0" w:color="auto"/>
              <w:right w:val="single" w:sz="4" w:space="0" w:color="auto"/>
            </w:tcBorders>
            <w:vAlign w:val="center"/>
          </w:tcPr>
          <w:p w14:paraId="7004C5D9" w14:textId="77777777" w:rsidR="00527AC1" w:rsidRDefault="00527AC1" w:rsidP="00A468D9">
            <w:pPr>
              <w:jc w:val="center"/>
              <w:rPr>
                <w:szCs w:val="21"/>
              </w:rPr>
            </w:pPr>
            <w:r>
              <w:rPr>
                <w:rFonts w:hint="eastAsia"/>
                <w:sz w:val="20"/>
                <w:szCs w:val="20"/>
              </w:rPr>
              <w:t>/</w:t>
            </w:r>
          </w:p>
        </w:tc>
        <w:tc>
          <w:tcPr>
            <w:tcW w:w="868" w:type="pct"/>
            <w:tcBorders>
              <w:top w:val="single" w:sz="4" w:space="0" w:color="auto"/>
              <w:left w:val="nil"/>
              <w:bottom w:val="single" w:sz="4" w:space="0" w:color="auto"/>
              <w:right w:val="single" w:sz="4" w:space="0" w:color="auto"/>
            </w:tcBorders>
            <w:vAlign w:val="center"/>
          </w:tcPr>
          <w:p w14:paraId="0226F60B" w14:textId="77777777" w:rsidR="00527AC1" w:rsidRDefault="00527AC1" w:rsidP="00A468D9">
            <w:pPr>
              <w:jc w:val="center"/>
              <w:rPr>
                <w:sz w:val="20"/>
                <w:szCs w:val="20"/>
              </w:rPr>
            </w:pPr>
            <w:r>
              <w:rPr>
                <w:rFonts w:hint="eastAsia"/>
                <w:sz w:val="20"/>
                <w:szCs w:val="20"/>
              </w:rPr>
              <w:t>完成岗前培训并考核合格</w:t>
            </w:r>
          </w:p>
        </w:tc>
        <w:tc>
          <w:tcPr>
            <w:tcW w:w="929" w:type="pct"/>
            <w:tcBorders>
              <w:top w:val="single" w:sz="4" w:space="0" w:color="auto"/>
              <w:left w:val="nil"/>
              <w:bottom w:val="single" w:sz="4" w:space="0" w:color="auto"/>
              <w:right w:val="single" w:sz="4" w:space="0" w:color="auto"/>
            </w:tcBorders>
            <w:vAlign w:val="center"/>
          </w:tcPr>
          <w:p w14:paraId="2BB9C02A" w14:textId="77777777" w:rsidR="00527AC1" w:rsidRDefault="00527AC1" w:rsidP="00A468D9">
            <w:pPr>
              <w:jc w:val="center"/>
              <w:rPr>
                <w:sz w:val="20"/>
                <w:szCs w:val="20"/>
              </w:rPr>
            </w:pPr>
            <w:r>
              <w:rPr>
                <w:rFonts w:hint="eastAsia"/>
                <w:sz w:val="20"/>
                <w:szCs w:val="20"/>
              </w:rPr>
              <w:t>参与市级培训</w:t>
            </w:r>
            <w:r>
              <w:rPr>
                <w:sz w:val="20"/>
                <w:szCs w:val="20"/>
              </w:rPr>
              <w:t>1</w:t>
            </w:r>
            <w:r>
              <w:rPr>
                <w:rFonts w:hint="eastAsia"/>
                <w:sz w:val="20"/>
                <w:szCs w:val="20"/>
              </w:rPr>
              <w:t>次及以上并结业</w:t>
            </w:r>
          </w:p>
        </w:tc>
        <w:tc>
          <w:tcPr>
            <w:tcW w:w="1015" w:type="pct"/>
            <w:tcBorders>
              <w:top w:val="single" w:sz="4" w:space="0" w:color="auto"/>
              <w:left w:val="nil"/>
              <w:bottom w:val="single" w:sz="4" w:space="0" w:color="auto"/>
              <w:right w:val="single" w:sz="4" w:space="0" w:color="auto"/>
            </w:tcBorders>
            <w:vAlign w:val="center"/>
          </w:tcPr>
          <w:p w14:paraId="100DDFA2" w14:textId="77777777" w:rsidR="00527AC1" w:rsidRDefault="00527AC1" w:rsidP="00A468D9">
            <w:pPr>
              <w:jc w:val="center"/>
              <w:rPr>
                <w:sz w:val="20"/>
                <w:szCs w:val="20"/>
              </w:rPr>
            </w:pPr>
            <w:r>
              <w:rPr>
                <w:rFonts w:hint="eastAsia"/>
                <w:sz w:val="20"/>
                <w:szCs w:val="20"/>
              </w:rPr>
              <w:t>参与市级培训</w:t>
            </w:r>
            <w:r>
              <w:rPr>
                <w:sz w:val="20"/>
                <w:szCs w:val="20"/>
              </w:rPr>
              <w:t>2</w:t>
            </w:r>
            <w:r>
              <w:rPr>
                <w:rFonts w:hint="eastAsia"/>
                <w:sz w:val="20"/>
                <w:szCs w:val="20"/>
              </w:rPr>
              <w:t>次及以上并结业</w:t>
            </w:r>
          </w:p>
        </w:tc>
        <w:tc>
          <w:tcPr>
            <w:tcW w:w="1040" w:type="pct"/>
            <w:tcBorders>
              <w:top w:val="single" w:sz="4" w:space="0" w:color="auto"/>
              <w:left w:val="nil"/>
              <w:bottom w:val="single" w:sz="4" w:space="0" w:color="auto"/>
              <w:right w:val="single" w:sz="4" w:space="0" w:color="auto"/>
            </w:tcBorders>
            <w:vAlign w:val="center"/>
          </w:tcPr>
          <w:p w14:paraId="7F490232" w14:textId="77777777" w:rsidR="00527AC1" w:rsidRDefault="00527AC1" w:rsidP="00A468D9">
            <w:pPr>
              <w:jc w:val="center"/>
              <w:rPr>
                <w:sz w:val="20"/>
                <w:szCs w:val="20"/>
              </w:rPr>
            </w:pPr>
            <w:r>
              <w:rPr>
                <w:rFonts w:hint="eastAsia"/>
                <w:sz w:val="20"/>
                <w:szCs w:val="20"/>
              </w:rPr>
              <w:t>参与国家级培训</w:t>
            </w:r>
            <w:r>
              <w:rPr>
                <w:sz w:val="20"/>
                <w:szCs w:val="20"/>
              </w:rPr>
              <w:t>1</w:t>
            </w:r>
            <w:r>
              <w:rPr>
                <w:rFonts w:hint="eastAsia"/>
                <w:sz w:val="20"/>
                <w:szCs w:val="20"/>
              </w:rPr>
              <w:t>次并结业，或参与市级培训</w:t>
            </w:r>
            <w:r>
              <w:rPr>
                <w:rFonts w:hint="eastAsia"/>
                <w:sz w:val="20"/>
                <w:szCs w:val="20"/>
              </w:rPr>
              <w:t>2</w:t>
            </w:r>
            <w:r>
              <w:rPr>
                <w:rFonts w:hint="eastAsia"/>
                <w:sz w:val="20"/>
                <w:szCs w:val="20"/>
              </w:rPr>
              <w:t>次以上并结业</w:t>
            </w:r>
          </w:p>
        </w:tc>
      </w:tr>
      <w:tr w:rsidR="00527AC1" w14:paraId="7CDC5F77" w14:textId="77777777" w:rsidTr="00E43800">
        <w:trPr>
          <w:trHeight w:val="1619"/>
          <w:jc w:val="center"/>
        </w:trPr>
        <w:tc>
          <w:tcPr>
            <w:tcW w:w="562" w:type="pct"/>
            <w:tcBorders>
              <w:top w:val="single" w:sz="4" w:space="0" w:color="auto"/>
              <w:left w:val="single" w:sz="4" w:space="0" w:color="auto"/>
              <w:bottom w:val="single" w:sz="4" w:space="0" w:color="auto"/>
              <w:right w:val="single" w:sz="4" w:space="0" w:color="auto"/>
            </w:tcBorders>
            <w:noWrap/>
            <w:vAlign w:val="center"/>
          </w:tcPr>
          <w:p w14:paraId="4EB75ACB" w14:textId="77777777" w:rsidR="00527AC1" w:rsidRDefault="00527AC1" w:rsidP="00A468D9">
            <w:pPr>
              <w:jc w:val="center"/>
              <w:rPr>
                <w:b/>
                <w:bCs/>
                <w:szCs w:val="21"/>
              </w:rPr>
            </w:pPr>
            <w:r>
              <w:rPr>
                <w:rFonts w:hint="eastAsia"/>
                <w:b/>
                <w:bCs/>
              </w:rPr>
              <w:t>备注</w:t>
            </w:r>
          </w:p>
        </w:tc>
        <w:tc>
          <w:tcPr>
            <w:tcW w:w="4437" w:type="pct"/>
            <w:gridSpan w:val="6"/>
            <w:tcBorders>
              <w:top w:val="single" w:sz="4" w:space="0" w:color="auto"/>
              <w:left w:val="nil"/>
              <w:bottom w:val="single" w:sz="4" w:space="0" w:color="auto"/>
              <w:right w:val="single" w:sz="4" w:space="0" w:color="auto"/>
            </w:tcBorders>
            <w:vAlign w:val="center"/>
          </w:tcPr>
          <w:p w14:paraId="6B230B4A" w14:textId="77777777" w:rsidR="00527AC1" w:rsidRDefault="00527AC1" w:rsidP="00527AC1">
            <w:pPr>
              <w:pStyle w:val="msolistparagraph0"/>
              <w:widowControl/>
              <w:numPr>
                <w:ilvl w:val="0"/>
                <w:numId w:val="13"/>
              </w:numPr>
              <w:tabs>
                <w:tab w:val="left" w:pos="0"/>
              </w:tabs>
              <w:ind w:firstLineChars="0"/>
              <w:jc w:val="left"/>
              <w:rPr>
                <w:sz w:val="20"/>
                <w:szCs w:val="20"/>
              </w:rPr>
            </w:pPr>
            <w:r>
              <w:rPr>
                <w:rFonts w:hint="eastAsia"/>
                <w:sz w:val="20"/>
                <w:szCs w:val="20"/>
              </w:rPr>
              <w:t>本细则适用对象为：与学校签订劳动合同的本校学生工作队伍人员；</w:t>
            </w:r>
          </w:p>
          <w:p w14:paraId="3A750527" w14:textId="77777777" w:rsidR="00527AC1" w:rsidRDefault="00527AC1" w:rsidP="00527AC1">
            <w:pPr>
              <w:pStyle w:val="msolistparagraph0"/>
              <w:widowControl/>
              <w:numPr>
                <w:ilvl w:val="0"/>
                <w:numId w:val="13"/>
              </w:numPr>
              <w:tabs>
                <w:tab w:val="left" w:pos="0"/>
              </w:tabs>
              <w:ind w:firstLineChars="0"/>
              <w:jc w:val="left"/>
              <w:rPr>
                <w:sz w:val="20"/>
                <w:szCs w:val="20"/>
              </w:rPr>
            </w:pPr>
            <w:r>
              <w:rPr>
                <w:rFonts w:hint="eastAsia"/>
                <w:sz w:val="20"/>
                <w:szCs w:val="20"/>
              </w:rPr>
              <w:t>每晋升一级，均需满足对应的所有条件；</w:t>
            </w:r>
          </w:p>
          <w:p w14:paraId="365378F8" w14:textId="77777777" w:rsidR="00527AC1" w:rsidRDefault="00527AC1" w:rsidP="00527AC1">
            <w:pPr>
              <w:pStyle w:val="msolistparagraph0"/>
              <w:widowControl/>
              <w:numPr>
                <w:ilvl w:val="0"/>
                <w:numId w:val="13"/>
              </w:numPr>
              <w:tabs>
                <w:tab w:val="left" w:pos="0"/>
              </w:tabs>
              <w:ind w:firstLineChars="0"/>
              <w:jc w:val="left"/>
              <w:rPr>
                <w:sz w:val="20"/>
                <w:szCs w:val="20"/>
              </w:rPr>
            </w:pPr>
            <w:r>
              <w:rPr>
                <w:rFonts w:hint="eastAsia"/>
                <w:sz w:val="20"/>
                <w:szCs w:val="20"/>
              </w:rPr>
              <w:t>本校学生工作相关学术刊物、荣誉称号等级等内容均须经评聘委员会认定；</w:t>
            </w:r>
          </w:p>
          <w:p w14:paraId="3B5486BB" w14:textId="77777777" w:rsidR="00527AC1" w:rsidRDefault="00527AC1" w:rsidP="00527AC1">
            <w:pPr>
              <w:pStyle w:val="msolistparagraph0"/>
              <w:widowControl/>
              <w:numPr>
                <w:ilvl w:val="0"/>
                <w:numId w:val="13"/>
              </w:numPr>
              <w:tabs>
                <w:tab w:val="left" w:pos="0"/>
              </w:tabs>
              <w:ind w:firstLineChars="0"/>
              <w:jc w:val="left"/>
              <w:rPr>
                <w:sz w:val="20"/>
                <w:szCs w:val="20"/>
              </w:rPr>
            </w:pPr>
            <w:r>
              <w:rPr>
                <w:rFonts w:hint="eastAsia"/>
                <w:sz w:val="20"/>
                <w:szCs w:val="20"/>
              </w:rPr>
              <w:t>学生工作队伍人员首次评聘时，科研、工作业绩、培训等表现可以累计；</w:t>
            </w:r>
          </w:p>
          <w:p w14:paraId="34C17619" w14:textId="77777777" w:rsidR="00527AC1" w:rsidRDefault="00527AC1" w:rsidP="00527AC1">
            <w:pPr>
              <w:pStyle w:val="msolistparagraph0"/>
              <w:widowControl/>
              <w:numPr>
                <w:ilvl w:val="0"/>
                <w:numId w:val="13"/>
              </w:numPr>
              <w:tabs>
                <w:tab w:val="left" w:pos="0"/>
              </w:tabs>
              <w:ind w:firstLineChars="0"/>
              <w:jc w:val="left"/>
            </w:pPr>
            <w:r>
              <w:rPr>
                <w:rFonts w:hint="eastAsia"/>
                <w:sz w:val="20"/>
                <w:szCs w:val="20"/>
              </w:rPr>
              <w:t>该评选条件根据学校发展的阶段性要求进行调整和修订。</w:t>
            </w:r>
          </w:p>
        </w:tc>
      </w:tr>
    </w:tbl>
    <w:p w14:paraId="2D4755E3" w14:textId="77777777" w:rsidR="00527AC1" w:rsidRDefault="00527AC1" w:rsidP="00527AC1">
      <w:pPr>
        <w:spacing w:line="20" w:lineRule="exact"/>
        <w:rPr>
          <w:sz w:val="24"/>
        </w:rPr>
      </w:pPr>
    </w:p>
    <w:bookmarkEnd w:id="3"/>
    <w:p w14:paraId="24B6B078" w14:textId="77777777" w:rsidR="00527AC1" w:rsidRDefault="00527AC1" w:rsidP="00E43800">
      <w:pPr>
        <w:spacing w:line="40" w:lineRule="exact"/>
        <w:ind w:firstLine="646"/>
        <w:rPr>
          <w:rFonts w:ascii="仿宋_GB2312" w:eastAsia="仿宋_GB2312"/>
          <w:sz w:val="24"/>
          <w:szCs w:val="24"/>
        </w:rPr>
      </w:pPr>
    </w:p>
    <w:sectPr w:rsidR="00527AC1" w:rsidSect="00AD751A">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A14C" w14:textId="77777777" w:rsidR="00CB65C8" w:rsidRDefault="00CB65C8" w:rsidP="00532486">
      <w:r>
        <w:separator/>
      </w:r>
    </w:p>
  </w:endnote>
  <w:endnote w:type="continuationSeparator" w:id="0">
    <w:p w14:paraId="59B73D0C" w14:textId="77777777" w:rsidR="00CB65C8" w:rsidRDefault="00CB65C8"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59252"/>
      <w:docPartObj>
        <w:docPartGallery w:val="Page Numbers (Bottom of Page)"/>
        <w:docPartUnique/>
      </w:docPartObj>
    </w:sdtPr>
    <w:sdtEndPr>
      <w:rPr>
        <w:sz w:val="28"/>
        <w:szCs w:val="28"/>
      </w:rPr>
    </w:sdtEndPr>
    <w:sdtContent>
      <w:p w14:paraId="1B591A6C" w14:textId="2B719C8E" w:rsidR="009334D8" w:rsidRPr="009334D8" w:rsidRDefault="009334D8" w:rsidP="009334D8">
        <w:pPr>
          <w:pStyle w:val="a5"/>
          <w:ind w:right="720"/>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Pr>
            <w:sz w:val="28"/>
            <w:szCs w:val="28"/>
          </w:rPr>
          <w:t>5</w:t>
        </w:r>
        <w:r w:rsidRPr="00B83E39">
          <w:rPr>
            <w:sz w:val="28"/>
            <w:szCs w:val="28"/>
          </w:rPr>
          <w:fldChar w:fldCharType="end"/>
        </w:r>
        <w:r w:rsidRPr="00B83E39">
          <w:rPr>
            <w:rFonts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21410"/>
      <w:docPartObj>
        <w:docPartGallery w:val="Page Numbers (Bottom of Page)"/>
        <w:docPartUnique/>
      </w:docPartObj>
    </w:sdtPr>
    <w:sdtEndPr>
      <w:rPr>
        <w:sz w:val="28"/>
        <w:szCs w:val="28"/>
      </w:rPr>
    </w:sdtEndPr>
    <w:sdtContent>
      <w:p w14:paraId="1637685F" w14:textId="77777777" w:rsidR="00B83E39" w:rsidRPr="00B83E39" w:rsidRDefault="00B83E39" w:rsidP="00B83E39">
        <w:pPr>
          <w:pStyle w:val="a5"/>
          <w:jc w:val="right"/>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sidR="00527266" w:rsidRPr="00527266">
          <w:rPr>
            <w:noProof/>
            <w:sz w:val="28"/>
            <w:szCs w:val="28"/>
            <w:lang w:val="zh-CN"/>
          </w:rPr>
          <w:t>1</w:t>
        </w:r>
        <w:r w:rsidRPr="00B83E39">
          <w:rPr>
            <w:sz w:val="28"/>
            <w:szCs w:val="28"/>
          </w:rPr>
          <w:fldChar w:fldCharType="end"/>
        </w:r>
        <w:r w:rsidRPr="00B83E39">
          <w:rPr>
            <w:rFonts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40C6" w14:textId="77777777" w:rsidR="00CB65C8" w:rsidRDefault="00CB65C8" w:rsidP="00532486">
      <w:r>
        <w:separator/>
      </w:r>
    </w:p>
  </w:footnote>
  <w:footnote w:type="continuationSeparator" w:id="0">
    <w:p w14:paraId="184A4D08" w14:textId="77777777" w:rsidR="00CB65C8" w:rsidRDefault="00CB65C8" w:rsidP="0053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7C25" w14:textId="77777777" w:rsidR="00896B06" w:rsidRDefault="00896B06">
    <w:pPr>
      <w:pStyle w:val="a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678689"/>
    <w:multiLevelType w:val="singleLevel"/>
    <w:tmpl w:val="8F678689"/>
    <w:lvl w:ilvl="0">
      <w:start w:val="1"/>
      <w:numFmt w:val="chineseCounting"/>
      <w:suff w:val="nothing"/>
      <w:lvlText w:val="%1、"/>
      <w:lvlJc w:val="left"/>
      <w:rPr>
        <w:rFonts w:hint="eastAsia"/>
      </w:rPr>
    </w:lvl>
  </w:abstractNum>
  <w:abstractNum w:abstractNumId="1" w15:restartNumberingAfterBreak="0">
    <w:nsid w:val="F2C039DB"/>
    <w:multiLevelType w:val="singleLevel"/>
    <w:tmpl w:val="F2C039DB"/>
    <w:lvl w:ilvl="0">
      <w:start w:val="1"/>
      <w:numFmt w:val="decimal"/>
      <w:lvlText w:val="%1."/>
      <w:lvlJc w:val="left"/>
      <w:pPr>
        <w:tabs>
          <w:tab w:val="left" w:pos="312"/>
        </w:tabs>
      </w:pPr>
    </w:lvl>
  </w:abstractNum>
  <w:abstractNum w:abstractNumId="2" w15:restartNumberingAfterBreak="0">
    <w:nsid w:val="FA038480"/>
    <w:multiLevelType w:val="singleLevel"/>
    <w:tmpl w:val="FA038480"/>
    <w:lvl w:ilvl="0">
      <w:start w:val="2"/>
      <w:numFmt w:val="decimal"/>
      <w:suff w:val="nothing"/>
      <w:lvlText w:val="（%1）"/>
      <w:lvlJc w:val="left"/>
    </w:lvl>
  </w:abstractNum>
  <w:abstractNum w:abstractNumId="3" w15:restartNumberingAfterBreak="0">
    <w:nsid w:val="07C40C76"/>
    <w:multiLevelType w:val="multilevel"/>
    <w:tmpl w:val="07C40C76"/>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840" w:hanging="420"/>
      </w:pPr>
      <w:rPr>
        <w:rFonts w:ascii="Times New Roman" w:hAnsi="Times New Roman" w:cs="Times New Roman" w:hint="default"/>
      </w:rPr>
    </w:lvl>
    <w:lvl w:ilvl="2">
      <w:start w:val="1"/>
      <w:numFmt w:val="lowerRoman"/>
      <w:lvlText w:val="%3."/>
      <w:lvlJc w:val="right"/>
      <w:pPr>
        <w:tabs>
          <w:tab w:val="num" w:pos="0"/>
        </w:tabs>
        <w:ind w:left="1260" w:hanging="420"/>
      </w:pPr>
      <w:rPr>
        <w:rFonts w:ascii="Times New Roman" w:hAnsi="Times New Roman" w:cs="Times New Roman" w:hint="default"/>
      </w:rPr>
    </w:lvl>
    <w:lvl w:ilvl="3">
      <w:start w:val="1"/>
      <w:numFmt w:val="decimal"/>
      <w:lvlText w:val="%4."/>
      <w:lvlJc w:val="left"/>
      <w:pPr>
        <w:tabs>
          <w:tab w:val="num" w:pos="0"/>
        </w:tabs>
        <w:ind w:left="1680" w:hanging="420"/>
      </w:pPr>
      <w:rPr>
        <w:rFonts w:ascii="Times New Roman" w:hAnsi="Times New Roman" w:cs="Times New Roman" w:hint="default"/>
      </w:rPr>
    </w:lvl>
    <w:lvl w:ilvl="4">
      <w:start w:val="1"/>
      <w:numFmt w:val="lowerLetter"/>
      <w:lvlText w:val="%5)"/>
      <w:lvlJc w:val="left"/>
      <w:pPr>
        <w:tabs>
          <w:tab w:val="num" w:pos="0"/>
        </w:tabs>
        <w:ind w:left="2100" w:hanging="420"/>
      </w:pPr>
      <w:rPr>
        <w:rFonts w:ascii="Times New Roman" w:hAnsi="Times New Roman" w:cs="Times New Roman" w:hint="default"/>
      </w:rPr>
    </w:lvl>
    <w:lvl w:ilvl="5">
      <w:start w:val="1"/>
      <w:numFmt w:val="lowerRoman"/>
      <w:lvlText w:val="%6."/>
      <w:lvlJc w:val="right"/>
      <w:pPr>
        <w:tabs>
          <w:tab w:val="num" w:pos="0"/>
        </w:tabs>
        <w:ind w:left="2520" w:hanging="420"/>
      </w:pPr>
      <w:rPr>
        <w:rFonts w:ascii="Times New Roman" w:hAnsi="Times New Roman" w:cs="Times New Roman" w:hint="default"/>
      </w:rPr>
    </w:lvl>
    <w:lvl w:ilvl="6">
      <w:start w:val="1"/>
      <w:numFmt w:val="decimal"/>
      <w:lvlText w:val="%7."/>
      <w:lvlJc w:val="left"/>
      <w:pPr>
        <w:tabs>
          <w:tab w:val="num" w:pos="0"/>
        </w:tabs>
        <w:ind w:left="2940" w:hanging="420"/>
      </w:pPr>
      <w:rPr>
        <w:rFonts w:ascii="Times New Roman" w:hAnsi="Times New Roman" w:cs="Times New Roman" w:hint="default"/>
      </w:rPr>
    </w:lvl>
    <w:lvl w:ilvl="7">
      <w:start w:val="1"/>
      <w:numFmt w:val="lowerLetter"/>
      <w:lvlText w:val="%8)"/>
      <w:lvlJc w:val="left"/>
      <w:pPr>
        <w:tabs>
          <w:tab w:val="num" w:pos="0"/>
        </w:tabs>
        <w:ind w:left="3360" w:hanging="420"/>
      </w:pPr>
      <w:rPr>
        <w:rFonts w:ascii="Times New Roman" w:hAnsi="Times New Roman" w:cs="Times New Roman" w:hint="default"/>
      </w:rPr>
    </w:lvl>
    <w:lvl w:ilvl="8">
      <w:start w:val="1"/>
      <w:numFmt w:val="lowerRoman"/>
      <w:lvlText w:val="%9."/>
      <w:lvlJc w:val="right"/>
      <w:pPr>
        <w:tabs>
          <w:tab w:val="num" w:pos="0"/>
        </w:tabs>
        <w:ind w:left="3780" w:hanging="420"/>
      </w:pPr>
      <w:rPr>
        <w:rFonts w:ascii="Times New Roman" w:hAnsi="Times New Roman" w:cs="Times New Roman" w:hint="default"/>
      </w:rPr>
    </w:lvl>
  </w:abstractNum>
  <w:abstractNum w:abstractNumId="4" w15:restartNumberingAfterBreak="0">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6C2BB1"/>
    <w:multiLevelType w:val="hybridMultilevel"/>
    <w:tmpl w:val="BC9A156A"/>
    <w:lvl w:ilvl="0" w:tplc="53A2D7C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FB5AB5"/>
    <w:multiLevelType w:val="hybridMultilevel"/>
    <w:tmpl w:val="960E3F2A"/>
    <w:lvl w:ilvl="0" w:tplc="7E1462D2">
      <w:start w:val="1"/>
      <w:numFmt w:val="decimal"/>
      <w:lvlText w:val="%1."/>
      <w:lvlJc w:val="left"/>
      <w:pPr>
        <w:ind w:left="499" w:hanging="375"/>
      </w:pPr>
      <w:rPr>
        <w:rFonts w:ascii="宋体" w:eastAsia="宋体" w:hAnsi="Times New Roman" w:hint="default"/>
        <w:color w:val="595D60"/>
        <w:w w:val="108"/>
        <w:sz w:val="22"/>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9" w15:restartNumberingAfterBreak="0">
    <w:nsid w:val="40E97AC0"/>
    <w:multiLevelType w:val="multilevel"/>
    <w:tmpl w:val="40E97AC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11D5D2D"/>
    <w:multiLevelType w:val="multilevel"/>
    <w:tmpl w:val="611D5D2D"/>
    <w:lvl w:ilvl="0">
      <w:start w:val="1"/>
      <w:numFmt w:val="japaneseCounting"/>
      <w:lvlText w:val="（%1）"/>
      <w:lvlJc w:val="left"/>
      <w:pPr>
        <w:ind w:left="1145" w:hanging="720"/>
      </w:pPr>
      <w:rPr>
        <w:rFonts w:ascii="宋体" w:hAnsi="宋体" w:hint="default"/>
        <w:b w:val="0"/>
      </w:rPr>
    </w:lvl>
    <w:lvl w:ilvl="1">
      <w:start w:val="1"/>
      <w:numFmt w:val="decimal"/>
      <w:lvlText w:val="%2."/>
      <w:lvlJc w:val="left"/>
      <w:pPr>
        <w:ind w:left="1505" w:hanging="660"/>
      </w:pPr>
      <w:rPr>
        <w:rFonts w:ascii="Calibri" w:hAnsi="Calibri" w:cs="Times New Roman"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1" w15:restartNumberingAfterBreak="0">
    <w:nsid w:val="613040E6"/>
    <w:multiLevelType w:val="hybridMultilevel"/>
    <w:tmpl w:val="70CCAF16"/>
    <w:lvl w:ilvl="0" w:tplc="497CA772">
      <w:start w:val="5"/>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449897">
    <w:abstractNumId w:val="1"/>
  </w:num>
  <w:num w:numId="2" w16cid:durableId="75443144">
    <w:abstractNumId w:val="4"/>
  </w:num>
  <w:num w:numId="3" w16cid:durableId="1342047329">
    <w:abstractNumId w:val="12"/>
  </w:num>
  <w:num w:numId="4" w16cid:durableId="1798403238">
    <w:abstractNumId w:val="6"/>
  </w:num>
  <w:num w:numId="5" w16cid:durableId="1335380686">
    <w:abstractNumId w:val="5"/>
  </w:num>
  <w:num w:numId="6" w16cid:durableId="1134565383">
    <w:abstractNumId w:val="2"/>
  </w:num>
  <w:num w:numId="7" w16cid:durableId="896670971">
    <w:abstractNumId w:val="8"/>
  </w:num>
  <w:num w:numId="8" w16cid:durableId="580724459">
    <w:abstractNumId w:val="10"/>
  </w:num>
  <w:num w:numId="9" w16cid:durableId="998265005">
    <w:abstractNumId w:val="9"/>
  </w:num>
  <w:num w:numId="10" w16cid:durableId="1756123275">
    <w:abstractNumId w:val="11"/>
  </w:num>
  <w:num w:numId="11" w16cid:durableId="1925989155">
    <w:abstractNumId w:val="7"/>
  </w:num>
  <w:num w:numId="12" w16cid:durableId="1263487031">
    <w:abstractNumId w:val="0"/>
  </w:num>
  <w:num w:numId="13" w16cid:durableId="1005783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42E"/>
    <w:rsid w:val="00005DC9"/>
    <w:rsid w:val="00011EE8"/>
    <w:rsid w:val="00013D0C"/>
    <w:rsid w:val="00014309"/>
    <w:rsid w:val="00031FD7"/>
    <w:rsid w:val="00046EFA"/>
    <w:rsid w:val="00054F09"/>
    <w:rsid w:val="0005541D"/>
    <w:rsid w:val="00055BBC"/>
    <w:rsid w:val="0006146B"/>
    <w:rsid w:val="00061B52"/>
    <w:rsid w:val="000629A8"/>
    <w:rsid w:val="00072F3D"/>
    <w:rsid w:val="000805DA"/>
    <w:rsid w:val="00083BB6"/>
    <w:rsid w:val="0008697E"/>
    <w:rsid w:val="00093A47"/>
    <w:rsid w:val="00094282"/>
    <w:rsid w:val="00096C60"/>
    <w:rsid w:val="00096F2E"/>
    <w:rsid w:val="000A5DE0"/>
    <w:rsid w:val="000A742C"/>
    <w:rsid w:val="000B34FE"/>
    <w:rsid w:val="000C50A6"/>
    <w:rsid w:val="000E057A"/>
    <w:rsid w:val="000E3D6B"/>
    <w:rsid w:val="000E654A"/>
    <w:rsid w:val="000F29E2"/>
    <w:rsid w:val="000F2EE1"/>
    <w:rsid w:val="000F587F"/>
    <w:rsid w:val="000F7FA9"/>
    <w:rsid w:val="00111B1A"/>
    <w:rsid w:val="0011209D"/>
    <w:rsid w:val="001142BD"/>
    <w:rsid w:val="00123D26"/>
    <w:rsid w:val="00135617"/>
    <w:rsid w:val="001369E6"/>
    <w:rsid w:val="00137982"/>
    <w:rsid w:val="00140688"/>
    <w:rsid w:val="001450E1"/>
    <w:rsid w:val="00146A32"/>
    <w:rsid w:val="00165EA1"/>
    <w:rsid w:val="00165F42"/>
    <w:rsid w:val="0017268B"/>
    <w:rsid w:val="00173A2A"/>
    <w:rsid w:val="00175EE3"/>
    <w:rsid w:val="00181D7C"/>
    <w:rsid w:val="00185BE3"/>
    <w:rsid w:val="001865BB"/>
    <w:rsid w:val="00187627"/>
    <w:rsid w:val="0019079A"/>
    <w:rsid w:val="001A5244"/>
    <w:rsid w:val="001B71C7"/>
    <w:rsid w:val="001C2A05"/>
    <w:rsid w:val="001E3249"/>
    <w:rsid w:val="001E35BC"/>
    <w:rsid w:val="001E6115"/>
    <w:rsid w:val="001F75DE"/>
    <w:rsid w:val="00205CE6"/>
    <w:rsid w:val="00205F2F"/>
    <w:rsid w:val="002229AE"/>
    <w:rsid w:val="00252B27"/>
    <w:rsid w:val="00257F26"/>
    <w:rsid w:val="00261F1C"/>
    <w:rsid w:val="00263A03"/>
    <w:rsid w:val="00266642"/>
    <w:rsid w:val="00271A2B"/>
    <w:rsid w:val="002735F8"/>
    <w:rsid w:val="002749A6"/>
    <w:rsid w:val="0027718E"/>
    <w:rsid w:val="00281B28"/>
    <w:rsid w:val="0029725D"/>
    <w:rsid w:val="00297E53"/>
    <w:rsid w:val="002A54F8"/>
    <w:rsid w:val="002A7038"/>
    <w:rsid w:val="002B1661"/>
    <w:rsid w:val="002B33BB"/>
    <w:rsid w:val="002B53BA"/>
    <w:rsid w:val="002C3078"/>
    <w:rsid w:val="002D3D7B"/>
    <w:rsid w:val="002D423D"/>
    <w:rsid w:val="002E17EE"/>
    <w:rsid w:val="002E352D"/>
    <w:rsid w:val="002E3F43"/>
    <w:rsid w:val="002F35CB"/>
    <w:rsid w:val="002F56CE"/>
    <w:rsid w:val="00303A61"/>
    <w:rsid w:val="00303D4F"/>
    <w:rsid w:val="00312392"/>
    <w:rsid w:val="00315F99"/>
    <w:rsid w:val="00321A98"/>
    <w:rsid w:val="0032358A"/>
    <w:rsid w:val="00324FB2"/>
    <w:rsid w:val="00325DA4"/>
    <w:rsid w:val="0032742E"/>
    <w:rsid w:val="00331919"/>
    <w:rsid w:val="003348E8"/>
    <w:rsid w:val="00335FB9"/>
    <w:rsid w:val="003371F3"/>
    <w:rsid w:val="00340D80"/>
    <w:rsid w:val="00347FC7"/>
    <w:rsid w:val="003565B4"/>
    <w:rsid w:val="0035720A"/>
    <w:rsid w:val="00361A12"/>
    <w:rsid w:val="00363656"/>
    <w:rsid w:val="0036595E"/>
    <w:rsid w:val="0037048F"/>
    <w:rsid w:val="003819D9"/>
    <w:rsid w:val="00395FF1"/>
    <w:rsid w:val="003977C1"/>
    <w:rsid w:val="003B177F"/>
    <w:rsid w:val="003B1F7D"/>
    <w:rsid w:val="003B75B1"/>
    <w:rsid w:val="003D08B5"/>
    <w:rsid w:val="003E242C"/>
    <w:rsid w:val="003E4B61"/>
    <w:rsid w:val="003F77AF"/>
    <w:rsid w:val="00400CEE"/>
    <w:rsid w:val="0040313A"/>
    <w:rsid w:val="00403488"/>
    <w:rsid w:val="004046C6"/>
    <w:rsid w:val="00411AD0"/>
    <w:rsid w:val="0041362A"/>
    <w:rsid w:val="00413FCE"/>
    <w:rsid w:val="00421A28"/>
    <w:rsid w:val="0042221F"/>
    <w:rsid w:val="0042572D"/>
    <w:rsid w:val="00436889"/>
    <w:rsid w:val="00441623"/>
    <w:rsid w:val="004533DB"/>
    <w:rsid w:val="00456BC1"/>
    <w:rsid w:val="0046310F"/>
    <w:rsid w:val="00463235"/>
    <w:rsid w:val="00464958"/>
    <w:rsid w:val="00464F46"/>
    <w:rsid w:val="004655A3"/>
    <w:rsid w:val="00466C3D"/>
    <w:rsid w:val="00473657"/>
    <w:rsid w:val="00490581"/>
    <w:rsid w:val="00495F9A"/>
    <w:rsid w:val="004B0A5A"/>
    <w:rsid w:val="004B774E"/>
    <w:rsid w:val="004C18DA"/>
    <w:rsid w:val="004C221A"/>
    <w:rsid w:val="004C41B0"/>
    <w:rsid w:val="004C6D4D"/>
    <w:rsid w:val="004C7E94"/>
    <w:rsid w:val="004F5D13"/>
    <w:rsid w:val="00502AF7"/>
    <w:rsid w:val="00503047"/>
    <w:rsid w:val="0050357D"/>
    <w:rsid w:val="005072D2"/>
    <w:rsid w:val="00511E62"/>
    <w:rsid w:val="005133B6"/>
    <w:rsid w:val="00527266"/>
    <w:rsid w:val="005273CE"/>
    <w:rsid w:val="00527AC1"/>
    <w:rsid w:val="005306BB"/>
    <w:rsid w:val="005311F8"/>
    <w:rsid w:val="00532486"/>
    <w:rsid w:val="00534D62"/>
    <w:rsid w:val="005500E0"/>
    <w:rsid w:val="00560A90"/>
    <w:rsid w:val="0056380B"/>
    <w:rsid w:val="00566AF4"/>
    <w:rsid w:val="00567075"/>
    <w:rsid w:val="005760E1"/>
    <w:rsid w:val="00582F79"/>
    <w:rsid w:val="0059407B"/>
    <w:rsid w:val="00595E6F"/>
    <w:rsid w:val="005B603C"/>
    <w:rsid w:val="005C5241"/>
    <w:rsid w:val="005C5977"/>
    <w:rsid w:val="005C5ACE"/>
    <w:rsid w:val="005C7451"/>
    <w:rsid w:val="005D2B23"/>
    <w:rsid w:val="005D5EA2"/>
    <w:rsid w:val="005D6823"/>
    <w:rsid w:val="005E274E"/>
    <w:rsid w:val="005E6976"/>
    <w:rsid w:val="005E75A1"/>
    <w:rsid w:val="005F28DC"/>
    <w:rsid w:val="00600ED4"/>
    <w:rsid w:val="00605B15"/>
    <w:rsid w:val="00606F84"/>
    <w:rsid w:val="00610FE4"/>
    <w:rsid w:val="0063130D"/>
    <w:rsid w:val="00633816"/>
    <w:rsid w:val="00637882"/>
    <w:rsid w:val="00644C57"/>
    <w:rsid w:val="006467C9"/>
    <w:rsid w:val="00654D3A"/>
    <w:rsid w:val="00656D7A"/>
    <w:rsid w:val="00661724"/>
    <w:rsid w:val="00673580"/>
    <w:rsid w:val="006810D6"/>
    <w:rsid w:val="00682994"/>
    <w:rsid w:val="00685A53"/>
    <w:rsid w:val="00697451"/>
    <w:rsid w:val="006A1ECF"/>
    <w:rsid w:val="006B0406"/>
    <w:rsid w:val="006B7EC8"/>
    <w:rsid w:val="006C0F1E"/>
    <w:rsid w:val="006C19AA"/>
    <w:rsid w:val="006F350D"/>
    <w:rsid w:val="006F5852"/>
    <w:rsid w:val="0070282D"/>
    <w:rsid w:val="007032F7"/>
    <w:rsid w:val="007042C2"/>
    <w:rsid w:val="007150AF"/>
    <w:rsid w:val="0071626E"/>
    <w:rsid w:val="00723C7D"/>
    <w:rsid w:val="00723DA2"/>
    <w:rsid w:val="0073291F"/>
    <w:rsid w:val="00733785"/>
    <w:rsid w:val="00735AB3"/>
    <w:rsid w:val="00751B29"/>
    <w:rsid w:val="00752CFC"/>
    <w:rsid w:val="00755BE7"/>
    <w:rsid w:val="00773F42"/>
    <w:rsid w:val="00782CDF"/>
    <w:rsid w:val="007869B6"/>
    <w:rsid w:val="00795A05"/>
    <w:rsid w:val="007A06A9"/>
    <w:rsid w:val="007A0FB9"/>
    <w:rsid w:val="007A1A9B"/>
    <w:rsid w:val="007B78B9"/>
    <w:rsid w:val="007C7453"/>
    <w:rsid w:val="007C74B4"/>
    <w:rsid w:val="007D0259"/>
    <w:rsid w:val="007E4D4B"/>
    <w:rsid w:val="007F4095"/>
    <w:rsid w:val="00803308"/>
    <w:rsid w:val="00812E1F"/>
    <w:rsid w:val="008200A0"/>
    <w:rsid w:val="00822275"/>
    <w:rsid w:val="00822BD3"/>
    <w:rsid w:val="00845352"/>
    <w:rsid w:val="00846847"/>
    <w:rsid w:val="00847AA3"/>
    <w:rsid w:val="00856F07"/>
    <w:rsid w:val="00860EA6"/>
    <w:rsid w:val="00861EE7"/>
    <w:rsid w:val="008624F1"/>
    <w:rsid w:val="00865815"/>
    <w:rsid w:val="008667F3"/>
    <w:rsid w:val="008735AB"/>
    <w:rsid w:val="0087560C"/>
    <w:rsid w:val="0087747E"/>
    <w:rsid w:val="00887360"/>
    <w:rsid w:val="00896B06"/>
    <w:rsid w:val="008974FD"/>
    <w:rsid w:val="008A39BE"/>
    <w:rsid w:val="008B55F8"/>
    <w:rsid w:val="008B787E"/>
    <w:rsid w:val="008B7BCF"/>
    <w:rsid w:val="008C5534"/>
    <w:rsid w:val="008C6676"/>
    <w:rsid w:val="008F2493"/>
    <w:rsid w:val="008F7655"/>
    <w:rsid w:val="00904B69"/>
    <w:rsid w:val="00905E41"/>
    <w:rsid w:val="0090623D"/>
    <w:rsid w:val="009067AF"/>
    <w:rsid w:val="009119A9"/>
    <w:rsid w:val="00921D72"/>
    <w:rsid w:val="00924F49"/>
    <w:rsid w:val="0092518F"/>
    <w:rsid w:val="009334D8"/>
    <w:rsid w:val="00934FF1"/>
    <w:rsid w:val="009375B7"/>
    <w:rsid w:val="00943B8D"/>
    <w:rsid w:val="00946925"/>
    <w:rsid w:val="00952899"/>
    <w:rsid w:val="00983A05"/>
    <w:rsid w:val="00987A91"/>
    <w:rsid w:val="00994FFA"/>
    <w:rsid w:val="00996AD4"/>
    <w:rsid w:val="009A0F97"/>
    <w:rsid w:val="009B00B4"/>
    <w:rsid w:val="009C3641"/>
    <w:rsid w:val="009C5905"/>
    <w:rsid w:val="009C6294"/>
    <w:rsid w:val="009D48D4"/>
    <w:rsid w:val="00A1026B"/>
    <w:rsid w:val="00A1235C"/>
    <w:rsid w:val="00A12FFB"/>
    <w:rsid w:val="00A14F68"/>
    <w:rsid w:val="00A1635E"/>
    <w:rsid w:val="00A219E4"/>
    <w:rsid w:val="00A324B3"/>
    <w:rsid w:val="00A35734"/>
    <w:rsid w:val="00A36326"/>
    <w:rsid w:val="00A4218A"/>
    <w:rsid w:val="00A44193"/>
    <w:rsid w:val="00A56978"/>
    <w:rsid w:val="00A60146"/>
    <w:rsid w:val="00A61CE9"/>
    <w:rsid w:val="00A75658"/>
    <w:rsid w:val="00A80812"/>
    <w:rsid w:val="00A80E8C"/>
    <w:rsid w:val="00A8574F"/>
    <w:rsid w:val="00A86873"/>
    <w:rsid w:val="00A92E04"/>
    <w:rsid w:val="00A93D99"/>
    <w:rsid w:val="00A96A36"/>
    <w:rsid w:val="00A96B34"/>
    <w:rsid w:val="00AA2481"/>
    <w:rsid w:val="00AC05F7"/>
    <w:rsid w:val="00AC6C19"/>
    <w:rsid w:val="00AD0B56"/>
    <w:rsid w:val="00AD751A"/>
    <w:rsid w:val="00AE0DE1"/>
    <w:rsid w:val="00AE100C"/>
    <w:rsid w:val="00AE6A7E"/>
    <w:rsid w:val="00AF4F3D"/>
    <w:rsid w:val="00B01FDE"/>
    <w:rsid w:val="00B02203"/>
    <w:rsid w:val="00B03980"/>
    <w:rsid w:val="00B05979"/>
    <w:rsid w:val="00B25E4C"/>
    <w:rsid w:val="00B34F25"/>
    <w:rsid w:val="00B37C98"/>
    <w:rsid w:val="00B41129"/>
    <w:rsid w:val="00B46AD1"/>
    <w:rsid w:val="00B46AEA"/>
    <w:rsid w:val="00B516C0"/>
    <w:rsid w:val="00B5523F"/>
    <w:rsid w:val="00B5734F"/>
    <w:rsid w:val="00B62EBE"/>
    <w:rsid w:val="00B66243"/>
    <w:rsid w:val="00B70066"/>
    <w:rsid w:val="00B7786D"/>
    <w:rsid w:val="00B83E39"/>
    <w:rsid w:val="00B84E93"/>
    <w:rsid w:val="00B92D67"/>
    <w:rsid w:val="00BA2137"/>
    <w:rsid w:val="00BA3DA8"/>
    <w:rsid w:val="00BC3207"/>
    <w:rsid w:val="00BC5CEB"/>
    <w:rsid w:val="00BC625B"/>
    <w:rsid w:val="00BD45B3"/>
    <w:rsid w:val="00BD738D"/>
    <w:rsid w:val="00BE0EF6"/>
    <w:rsid w:val="00BE164D"/>
    <w:rsid w:val="00C0170B"/>
    <w:rsid w:val="00C04E79"/>
    <w:rsid w:val="00C07D36"/>
    <w:rsid w:val="00C22458"/>
    <w:rsid w:val="00C30896"/>
    <w:rsid w:val="00C316EA"/>
    <w:rsid w:val="00C339DE"/>
    <w:rsid w:val="00C36C89"/>
    <w:rsid w:val="00C40495"/>
    <w:rsid w:val="00C4076A"/>
    <w:rsid w:val="00C444EC"/>
    <w:rsid w:val="00C53928"/>
    <w:rsid w:val="00C5405C"/>
    <w:rsid w:val="00C64C1F"/>
    <w:rsid w:val="00C65E44"/>
    <w:rsid w:val="00C67801"/>
    <w:rsid w:val="00C82CB1"/>
    <w:rsid w:val="00C94B95"/>
    <w:rsid w:val="00CA108E"/>
    <w:rsid w:val="00CA1857"/>
    <w:rsid w:val="00CA22F0"/>
    <w:rsid w:val="00CA5FF3"/>
    <w:rsid w:val="00CB06D7"/>
    <w:rsid w:val="00CB498F"/>
    <w:rsid w:val="00CB65C8"/>
    <w:rsid w:val="00CC44D4"/>
    <w:rsid w:val="00CC4830"/>
    <w:rsid w:val="00CD02C4"/>
    <w:rsid w:val="00CD100C"/>
    <w:rsid w:val="00CD3B2F"/>
    <w:rsid w:val="00CD733A"/>
    <w:rsid w:val="00CE162F"/>
    <w:rsid w:val="00CE6D85"/>
    <w:rsid w:val="00CF53CF"/>
    <w:rsid w:val="00D11752"/>
    <w:rsid w:val="00D13D5C"/>
    <w:rsid w:val="00D172D7"/>
    <w:rsid w:val="00D27485"/>
    <w:rsid w:val="00D33292"/>
    <w:rsid w:val="00D35EE8"/>
    <w:rsid w:val="00D51530"/>
    <w:rsid w:val="00D51AB4"/>
    <w:rsid w:val="00D51B91"/>
    <w:rsid w:val="00D55CA5"/>
    <w:rsid w:val="00D66E23"/>
    <w:rsid w:val="00D75346"/>
    <w:rsid w:val="00D83023"/>
    <w:rsid w:val="00D85911"/>
    <w:rsid w:val="00D93843"/>
    <w:rsid w:val="00D93BBF"/>
    <w:rsid w:val="00DA3AF7"/>
    <w:rsid w:val="00DB0A72"/>
    <w:rsid w:val="00DB604F"/>
    <w:rsid w:val="00DC5CF8"/>
    <w:rsid w:val="00DD246E"/>
    <w:rsid w:val="00DD6E4E"/>
    <w:rsid w:val="00DE2E66"/>
    <w:rsid w:val="00DF383E"/>
    <w:rsid w:val="00DF7375"/>
    <w:rsid w:val="00E027B0"/>
    <w:rsid w:val="00E11CC5"/>
    <w:rsid w:val="00E130DC"/>
    <w:rsid w:val="00E1450A"/>
    <w:rsid w:val="00E228E5"/>
    <w:rsid w:val="00E235D6"/>
    <w:rsid w:val="00E33E19"/>
    <w:rsid w:val="00E36337"/>
    <w:rsid w:val="00E41049"/>
    <w:rsid w:val="00E43800"/>
    <w:rsid w:val="00E6139D"/>
    <w:rsid w:val="00E62B3F"/>
    <w:rsid w:val="00E647B5"/>
    <w:rsid w:val="00E7327A"/>
    <w:rsid w:val="00E742E7"/>
    <w:rsid w:val="00E96CF7"/>
    <w:rsid w:val="00E97A64"/>
    <w:rsid w:val="00EA4C27"/>
    <w:rsid w:val="00EB7937"/>
    <w:rsid w:val="00EB7C68"/>
    <w:rsid w:val="00EC171B"/>
    <w:rsid w:val="00EC344E"/>
    <w:rsid w:val="00EC3FE1"/>
    <w:rsid w:val="00ED3F80"/>
    <w:rsid w:val="00ED4262"/>
    <w:rsid w:val="00EE7798"/>
    <w:rsid w:val="00EF6413"/>
    <w:rsid w:val="00F11ECF"/>
    <w:rsid w:val="00F13485"/>
    <w:rsid w:val="00F14958"/>
    <w:rsid w:val="00F15DE7"/>
    <w:rsid w:val="00F21D57"/>
    <w:rsid w:val="00F3038B"/>
    <w:rsid w:val="00F34507"/>
    <w:rsid w:val="00F418BC"/>
    <w:rsid w:val="00F61273"/>
    <w:rsid w:val="00F61888"/>
    <w:rsid w:val="00F73E77"/>
    <w:rsid w:val="00F75552"/>
    <w:rsid w:val="00F94AAB"/>
    <w:rsid w:val="00F96319"/>
    <w:rsid w:val="00FA2C54"/>
    <w:rsid w:val="00FA2E58"/>
    <w:rsid w:val="00FA5CE4"/>
    <w:rsid w:val="00FB08B3"/>
    <w:rsid w:val="00FB1651"/>
    <w:rsid w:val="00FC6DD2"/>
    <w:rsid w:val="00FD2AEE"/>
    <w:rsid w:val="00FD4561"/>
    <w:rsid w:val="00FD73DE"/>
    <w:rsid w:val="00FE0C56"/>
    <w:rsid w:val="00FE3C9F"/>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D14A2"/>
  <w15:docId w15:val="{F852DF52-19FF-4229-B761-0B63215D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20"/>
    <w:uiPriority w:val="99"/>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20">
    <w:name w:val="页眉 字符2"/>
    <w:basedOn w:val="a0"/>
    <w:link w:val="a4"/>
    <w:qFormat/>
    <w:rsid w:val="00532486"/>
    <w:rPr>
      <w:sz w:val="18"/>
      <w:szCs w:val="18"/>
    </w:rPr>
  </w:style>
  <w:style w:type="paragraph" w:styleId="a5">
    <w:name w:val="footer"/>
    <w:basedOn w:val="a"/>
    <w:link w:val="22"/>
    <w:uiPriority w:val="99"/>
    <w:unhideWhenUsed/>
    <w:qFormat/>
    <w:rsid w:val="00532486"/>
    <w:pPr>
      <w:tabs>
        <w:tab w:val="center" w:pos="4153"/>
        <w:tab w:val="right" w:pos="8306"/>
      </w:tabs>
      <w:snapToGrid w:val="0"/>
      <w:jc w:val="left"/>
    </w:pPr>
    <w:rPr>
      <w:sz w:val="18"/>
      <w:szCs w:val="18"/>
    </w:rPr>
  </w:style>
  <w:style w:type="character" w:customStyle="1" w:styleId="22">
    <w:name w:val="页脚 字符2"/>
    <w:basedOn w:val="a0"/>
    <w:link w:val="a5"/>
    <w:uiPriority w:val="99"/>
    <w:qFormat/>
    <w:rsid w:val="00532486"/>
    <w:rPr>
      <w:sz w:val="18"/>
      <w:szCs w:val="18"/>
    </w:rPr>
  </w:style>
  <w:style w:type="paragraph" w:styleId="a6">
    <w:name w:val="Normal (Web)"/>
    <w:basedOn w:val="a"/>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36326"/>
    <w:rPr>
      <w:b/>
      <w:bCs/>
    </w:rPr>
  </w:style>
  <w:style w:type="character" w:customStyle="1" w:styleId="apple-converted-space">
    <w:name w:val="apple-converted-space"/>
    <w:basedOn w:val="a0"/>
    <w:rsid w:val="00A36326"/>
  </w:style>
  <w:style w:type="paragraph" w:styleId="a8">
    <w:name w:val="Date"/>
    <w:basedOn w:val="a"/>
    <w:next w:val="a"/>
    <w:link w:val="23"/>
    <w:unhideWhenUsed/>
    <w:qFormat/>
    <w:rsid w:val="00B05979"/>
    <w:pPr>
      <w:ind w:leftChars="2500" w:left="100"/>
    </w:pPr>
  </w:style>
  <w:style w:type="character" w:customStyle="1" w:styleId="23">
    <w:name w:val="日期 字符2"/>
    <w:basedOn w:val="a0"/>
    <w:link w:val="a8"/>
    <w:uiPriority w:val="99"/>
    <w:semiHidden/>
    <w:qFormat/>
    <w:rsid w:val="00B05979"/>
  </w:style>
  <w:style w:type="paragraph" w:styleId="a9">
    <w:name w:val="Balloon Text"/>
    <w:basedOn w:val="a"/>
    <w:link w:val="24"/>
    <w:uiPriority w:val="99"/>
    <w:unhideWhenUsed/>
    <w:qFormat/>
    <w:rsid w:val="008B787E"/>
    <w:rPr>
      <w:sz w:val="18"/>
      <w:szCs w:val="18"/>
    </w:rPr>
  </w:style>
  <w:style w:type="character" w:customStyle="1" w:styleId="24">
    <w:name w:val="批注框文本 字符2"/>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10"/>
    <w:unhideWhenUsed/>
    <w:qFormat/>
    <w:rsid w:val="00E235D6"/>
    <w:pPr>
      <w:jc w:val="left"/>
    </w:pPr>
  </w:style>
  <w:style w:type="character" w:customStyle="1" w:styleId="10">
    <w:name w:val="批注文字 字符1"/>
    <w:basedOn w:val="a0"/>
    <w:link w:val="ab"/>
    <w:uiPriority w:val="99"/>
    <w:semiHidden/>
    <w:rsid w:val="00E235D6"/>
  </w:style>
  <w:style w:type="paragraph" w:styleId="ac">
    <w:name w:val="annotation subject"/>
    <w:basedOn w:val="ab"/>
    <w:next w:val="ab"/>
    <w:link w:val="12"/>
    <w:semiHidden/>
    <w:unhideWhenUsed/>
    <w:qFormat/>
    <w:rsid w:val="00E235D6"/>
    <w:rPr>
      <w:b/>
      <w:bCs/>
    </w:rPr>
  </w:style>
  <w:style w:type="character" w:customStyle="1" w:styleId="12">
    <w:name w:val="批注主题 字符1"/>
    <w:basedOn w:val="10"/>
    <w:link w:val="ac"/>
    <w:uiPriority w:val="99"/>
    <w:semiHidden/>
    <w:rsid w:val="00E235D6"/>
    <w:rPr>
      <w:b/>
      <w:bCs/>
    </w:rPr>
  </w:style>
  <w:style w:type="table" w:styleId="ad">
    <w:name w:val="Table Grid"/>
    <w:basedOn w:val="a1"/>
    <w:qFormat/>
    <w:rsid w:val="0075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71626E"/>
    <w:rPr>
      <w:color w:val="605E5C"/>
      <w:shd w:val="clear" w:color="auto" w:fill="E1DFDD"/>
    </w:rPr>
  </w:style>
  <w:style w:type="character" w:customStyle="1" w:styleId="1Char">
    <w:name w:val="标题 1 Char"/>
    <w:basedOn w:val="a0"/>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
    <w:name w:val="正文文本 Char"/>
    <w:basedOn w:val="a0"/>
    <w:uiPriority w:val="99"/>
    <w:semiHidden/>
    <w:rsid w:val="00436889"/>
  </w:style>
  <w:style w:type="character" w:customStyle="1" w:styleId="14">
    <w:name w:val="纯文本 字符1"/>
    <w:link w:val="af"/>
    <w:qFormat/>
    <w:locked/>
    <w:rsid w:val="00436889"/>
    <w:rPr>
      <w:rFonts w:ascii="宋体" w:eastAsia="宋体" w:hAnsi="Courier New" w:cs="Times New Roman"/>
      <w:szCs w:val="20"/>
    </w:rPr>
  </w:style>
  <w:style w:type="character" w:customStyle="1" w:styleId="21">
    <w:name w:val="标题 2 字符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5">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0">
    <w:name w:val="纯文本 Char"/>
    <w:uiPriority w:val="99"/>
    <w:semiHidden/>
    <w:rsid w:val="00436889"/>
    <w:rPr>
      <w:rFonts w:ascii="宋体" w:eastAsia="宋体" w:hAnsi="Courier New" w:cs="Courier New"/>
      <w:szCs w:val="21"/>
    </w:rPr>
  </w:style>
  <w:style w:type="character" w:customStyle="1" w:styleId="Char1">
    <w:name w:val="正文文本缩进 Char"/>
    <w:basedOn w:val="a0"/>
    <w:uiPriority w:val="99"/>
    <w:semiHidden/>
    <w:rsid w:val="00436889"/>
  </w:style>
  <w:style w:type="character" w:customStyle="1" w:styleId="16">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1">
    <w:name w:val="正文文本缩进 3 字符1"/>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1">
    <w:name w:val="标题 1 字符1"/>
    <w:link w:val="1"/>
    <w:uiPriority w:val="9"/>
    <w:qFormat/>
    <w:locked/>
    <w:rsid w:val="00436889"/>
    <w:rPr>
      <w:rFonts w:ascii="Times New Roman" w:eastAsia="宋体" w:hAnsi="Times New Roman" w:cs="Times New Roman"/>
      <w:b/>
      <w:bCs/>
      <w:kern w:val="44"/>
      <w:sz w:val="44"/>
      <w:szCs w:val="44"/>
    </w:rPr>
  </w:style>
  <w:style w:type="character" w:customStyle="1" w:styleId="17">
    <w:name w:val="日期 字符1"/>
    <w:basedOn w:val="a0"/>
    <w:uiPriority w:val="99"/>
    <w:semiHidden/>
    <w:rsid w:val="00436889"/>
  </w:style>
  <w:style w:type="character" w:customStyle="1" w:styleId="18">
    <w:name w:val="正文文本缩进 字符1"/>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19">
    <w:name w:val="文档结构图 字符1"/>
    <w:link w:val="af7"/>
    <w:semiHidden/>
    <w:qFormat/>
    <w:locked/>
    <w:rsid w:val="00436889"/>
    <w:rPr>
      <w:rFonts w:ascii="宋体" w:eastAsia="宋体" w:hAnsi="Times New Roman" w:cs="Times New Roman"/>
      <w:kern w:val="0"/>
      <w:sz w:val="18"/>
      <w:szCs w:val="18"/>
    </w:rPr>
  </w:style>
  <w:style w:type="character" w:customStyle="1" w:styleId="Char2">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1a">
    <w:name w:val="正文文本 字符1"/>
    <w:link w:val="af8"/>
    <w:qFormat/>
    <w:locked/>
    <w:rsid w:val="00436889"/>
    <w:rPr>
      <w:rFonts w:ascii="Times New Roman" w:eastAsia="仿宋_GB2312" w:hAnsi="Times New Roman" w:cs="Times New Roman"/>
      <w:sz w:val="28"/>
      <w:szCs w:val="20"/>
    </w:rPr>
  </w:style>
  <w:style w:type="character" w:customStyle="1" w:styleId="210">
    <w:name w:val="正文文本缩进 2 字符1"/>
    <w:link w:val="25"/>
    <w:qFormat/>
    <w:locked/>
    <w:rsid w:val="00436889"/>
    <w:rPr>
      <w:rFonts w:ascii="仿宋_GB2312" w:eastAsia="仿宋_GB2312" w:hAnsi="Times New Roman" w:cs="Times New Roman"/>
      <w:kern w:val="0"/>
      <w:sz w:val="28"/>
      <w:szCs w:val="20"/>
    </w:rPr>
  </w:style>
  <w:style w:type="character" w:customStyle="1" w:styleId="1b">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1"/>
    <w:qFormat/>
    <w:rsid w:val="00436889"/>
    <w:pPr>
      <w:ind w:firstLineChars="200" w:firstLine="420"/>
    </w:pPr>
    <w:rPr>
      <w:rFonts w:ascii="Calibri" w:eastAsia="宋体" w:hAnsi="Calibri" w:cs="Times New Roman"/>
    </w:rPr>
  </w:style>
  <w:style w:type="paragraph" w:customStyle="1" w:styleId="1c">
    <w:name w:val="修订1"/>
    <w:qFormat/>
    <w:rsid w:val="00436889"/>
    <w:rPr>
      <w:rFonts w:ascii="Times New Roman" w:eastAsia="宋体" w:hAnsi="Times New Roman" w:cs="Times New Roman"/>
      <w:szCs w:val="24"/>
    </w:rPr>
  </w:style>
  <w:style w:type="paragraph" w:customStyle="1" w:styleId="1d">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14"/>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6">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18"/>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1a"/>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5">
    <w:name w:val="Body Text Indent 2"/>
    <w:basedOn w:val="a"/>
    <w:link w:val="210"/>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19"/>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1"/>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e">
    <w:name w:val="网格型1"/>
    <w:basedOn w:val="a1"/>
    <w:next w:val="ad"/>
    <w:uiPriority w:val="59"/>
    <w:rsid w:val="0092518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正文文本缩进 2 字符"/>
    <w:qFormat/>
    <w:locked/>
    <w:rsid w:val="002229AE"/>
    <w:rPr>
      <w:rFonts w:ascii="仿宋_GB2312" w:eastAsia="仿宋_GB2312" w:hAnsi="Times New Roman" w:cs="Times New Roman"/>
      <w:kern w:val="0"/>
      <w:sz w:val="28"/>
      <w:szCs w:val="20"/>
    </w:rPr>
  </w:style>
  <w:style w:type="character" w:customStyle="1" w:styleId="28">
    <w:name w:val="标题 2 字符"/>
    <w:qFormat/>
    <w:locked/>
    <w:rsid w:val="002229AE"/>
    <w:rPr>
      <w:rFonts w:ascii="宋体" w:eastAsia="宋体" w:hAnsi="Times New Roman" w:cs="Times New Roman"/>
      <w:b/>
      <w:bCs/>
      <w:kern w:val="0"/>
      <w:sz w:val="36"/>
      <w:szCs w:val="36"/>
    </w:rPr>
  </w:style>
  <w:style w:type="character" w:customStyle="1" w:styleId="aff3">
    <w:name w:val="纯文本 字符"/>
    <w:qFormat/>
    <w:locked/>
    <w:rsid w:val="002229AE"/>
    <w:rPr>
      <w:rFonts w:ascii="宋体" w:eastAsia="宋体" w:hAnsi="Courier New" w:cs="Times New Roman"/>
      <w:szCs w:val="20"/>
    </w:rPr>
  </w:style>
  <w:style w:type="character" w:customStyle="1" w:styleId="1f">
    <w:name w:val="标题 1 字符"/>
    <w:qFormat/>
    <w:locked/>
    <w:rsid w:val="002229AE"/>
    <w:rPr>
      <w:rFonts w:ascii="Times New Roman" w:eastAsia="宋体" w:hAnsi="Times New Roman" w:cs="Times New Roman"/>
      <w:b/>
      <w:bCs/>
      <w:kern w:val="44"/>
      <w:sz w:val="44"/>
      <w:szCs w:val="44"/>
    </w:rPr>
  </w:style>
  <w:style w:type="character" w:customStyle="1" w:styleId="aff4">
    <w:name w:val="文档结构图 字符"/>
    <w:semiHidden/>
    <w:qFormat/>
    <w:locked/>
    <w:rsid w:val="002229AE"/>
    <w:rPr>
      <w:rFonts w:ascii="宋体" w:eastAsia="宋体" w:hAnsi="Times New Roman" w:cs="Times New Roman"/>
      <w:kern w:val="0"/>
      <w:sz w:val="18"/>
      <w:szCs w:val="18"/>
    </w:rPr>
  </w:style>
  <w:style w:type="character" w:customStyle="1" w:styleId="30">
    <w:name w:val="正文文本缩进 3 字符"/>
    <w:qFormat/>
    <w:locked/>
    <w:rsid w:val="002229AE"/>
    <w:rPr>
      <w:rFonts w:ascii="宋体" w:eastAsia="宋体" w:hAnsi="Times New Roman" w:cs="Times New Roman"/>
      <w:kern w:val="0"/>
      <w:szCs w:val="21"/>
    </w:rPr>
  </w:style>
  <w:style w:type="character" w:customStyle="1" w:styleId="aff5">
    <w:name w:val="正文文本缩进 字符"/>
    <w:qFormat/>
    <w:locked/>
    <w:rsid w:val="002229AE"/>
    <w:rPr>
      <w:rFonts w:ascii="仿宋_GB2312" w:eastAsia="仿宋_GB2312" w:hAnsi="Times New Roman" w:cs="Times New Roman"/>
      <w:sz w:val="32"/>
      <w:szCs w:val="20"/>
    </w:rPr>
  </w:style>
  <w:style w:type="character" w:customStyle="1" w:styleId="aff6">
    <w:name w:val="正文文本 字符"/>
    <w:qFormat/>
    <w:locked/>
    <w:rsid w:val="002229AE"/>
    <w:rPr>
      <w:rFonts w:ascii="Times New Roman" w:eastAsia="仿宋_GB2312" w:hAnsi="Times New Roman" w:cs="Times New Roman"/>
      <w:sz w:val="28"/>
      <w:szCs w:val="20"/>
    </w:rPr>
  </w:style>
  <w:style w:type="paragraph" w:customStyle="1" w:styleId="ptextindent2">
    <w:name w:val="p_text_indent_2"/>
    <w:basedOn w:val="a"/>
    <w:qFormat/>
    <w:rsid w:val="0050357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19079A"/>
    <w:pPr>
      <w:widowControl w:val="0"/>
      <w:autoSpaceDE w:val="0"/>
      <w:autoSpaceDN w:val="0"/>
      <w:adjustRightInd w:val="0"/>
    </w:pPr>
    <w:rPr>
      <w:rFonts w:ascii="黑体" w:eastAsia="黑体" w:hAnsi="Calibri" w:cs="黑体"/>
      <w:color w:val="000000"/>
      <w:kern w:val="0"/>
      <w:sz w:val="24"/>
      <w:szCs w:val="24"/>
    </w:rPr>
  </w:style>
  <w:style w:type="paragraph" w:customStyle="1" w:styleId="msolistparagraph0">
    <w:name w:val="msolistparagraph"/>
    <w:basedOn w:val="a"/>
    <w:qFormat/>
    <w:rsid w:val="00527AC1"/>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71F7F-28EC-4D68-A5D5-5E41BE7A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钰 徐</cp:lastModifiedBy>
  <cp:revision>46</cp:revision>
  <cp:lastPrinted>2023-10-07T06:38:00Z</cp:lastPrinted>
  <dcterms:created xsi:type="dcterms:W3CDTF">2021-05-11T08:09:00Z</dcterms:created>
  <dcterms:modified xsi:type="dcterms:W3CDTF">2023-12-13T01:48:00Z</dcterms:modified>
</cp:coreProperties>
</file>