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2EB" w:rsidRDefault="003B72EB" w:rsidP="008E0414">
      <w:pPr>
        <w:jc w:val="center"/>
        <w:rPr>
          <w:rFonts w:ascii="黑体"/>
          <w:b/>
          <w:bCs/>
          <w:spacing w:val="6"/>
          <w:sz w:val="32"/>
          <w:szCs w:val="32"/>
        </w:rPr>
      </w:pPr>
    </w:p>
    <w:p w:rsidR="003B72EB" w:rsidRDefault="003B72EB" w:rsidP="008E0414">
      <w:pPr>
        <w:jc w:val="center"/>
        <w:rPr>
          <w:rFonts w:ascii="黑体"/>
          <w:b/>
          <w:bCs/>
          <w:spacing w:val="6"/>
          <w:sz w:val="32"/>
          <w:szCs w:val="32"/>
        </w:rPr>
      </w:pPr>
    </w:p>
    <w:p w:rsidR="003B72EB" w:rsidRDefault="003B72EB" w:rsidP="008E0414">
      <w:pPr>
        <w:jc w:val="center"/>
        <w:rPr>
          <w:rFonts w:ascii="黑体"/>
          <w:b/>
          <w:bCs/>
          <w:spacing w:val="6"/>
          <w:sz w:val="32"/>
          <w:szCs w:val="32"/>
        </w:rPr>
      </w:pPr>
      <w:r>
        <w:rPr>
          <w:rFonts w:ascii="黑体" w:cs="黑体"/>
          <w:b/>
          <w:bCs/>
          <w:spacing w:val="6"/>
          <w:sz w:val="32"/>
          <w:szCs w:val="32"/>
        </w:rPr>
        <w:t xml:space="preserve"> 2017</w:t>
      </w:r>
      <w:r>
        <w:rPr>
          <w:rFonts w:ascii="黑体" w:cs="宋体" w:hint="eastAsia"/>
          <w:b/>
          <w:bCs/>
          <w:spacing w:val="6"/>
          <w:sz w:val="32"/>
          <w:szCs w:val="32"/>
        </w:rPr>
        <w:t>级东华大学</w:t>
      </w:r>
    </w:p>
    <w:p w:rsidR="003B72EB" w:rsidRDefault="003B72EB" w:rsidP="008E0414">
      <w:pPr>
        <w:jc w:val="center"/>
        <w:rPr>
          <w:rFonts w:ascii="黑体"/>
          <w:b/>
          <w:bCs/>
          <w:spacing w:val="6"/>
          <w:sz w:val="32"/>
          <w:szCs w:val="32"/>
        </w:rPr>
      </w:pPr>
      <w:r>
        <w:rPr>
          <w:rFonts w:ascii="黑体" w:cs="黑体"/>
          <w:b/>
          <w:bCs/>
          <w:spacing w:val="6"/>
          <w:sz w:val="32"/>
          <w:szCs w:val="32"/>
        </w:rPr>
        <w:t xml:space="preserve"> </w:t>
      </w:r>
      <w:r>
        <w:rPr>
          <w:rFonts w:ascii="黑体" w:cs="宋体" w:hint="eastAsia"/>
          <w:b/>
          <w:bCs/>
          <w:spacing w:val="6"/>
          <w:sz w:val="32"/>
          <w:szCs w:val="32"/>
        </w:rPr>
        <w:t>辅修专业学士学位招生信息一览表</w:t>
      </w:r>
    </w:p>
    <w:p w:rsidR="003B72EB" w:rsidRPr="002666C2" w:rsidRDefault="003B72EB" w:rsidP="008E0414">
      <w:pPr>
        <w:jc w:val="center"/>
        <w:rPr>
          <w:rFonts w:ascii="黑体"/>
          <w:b/>
          <w:bCs/>
          <w:spacing w:val="6"/>
          <w:sz w:val="32"/>
          <w:szCs w:val="32"/>
        </w:rPr>
      </w:pPr>
    </w:p>
    <w:tbl>
      <w:tblPr>
        <w:tblW w:w="99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440"/>
        <w:gridCol w:w="2880"/>
        <w:gridCol w:w="720"/>
        <w:gridCol w:w="1260"/>
        <w:gridCol w:w="900"/>
      </w:tblGrid>
      <w:tr w:rsidR="003B72EB">
        <w:trPr>
          <w:trHeight w:hRule="exact" w:val="680"/>
        </w:trPr>
        <w:tc>
          <w:tcPr>
            <w:tcW w:w="2700" w:type="dxa"/>
          </w:tcPr>
          <w:p w:rsidR="003B72EB" w:rsidRDefault="003B72EB" w:rsidP="00CC7BAD">
            <w:pPr>
              <w:spacing w:line="460" w:lineRule="exact"/>
              <w:jc w:val="center"/>
              <w:rPr>
                <w:rFonts w:ascii="黑体"/>
                <w:b/>
                <w:bCs/>
                <w:spacing w:val="6"/>
              </w:rPr>
            </w:pPr>
            <w:r>
              <w:rPr>
                <w:rFonts w:ascii="黑体" w:cs="宋体" w:hint="eastAsia"/>
                <w:b/>
                <w:bCs/>
                <w:spacing w:val="6"/>
              </w:rPr>
              <w:t>专业名称</w:t>
            </w:r>
          </w:p>
        </w:tc>
        <w:tc>
          <w:tcPr>
            <w:tcW w:w="1440" w:type="dxa"/>
          </w:tcPr>
          <w:p w:rsidR="003B72EB" w:rsidRDefault="003B72EB" w:rsidP="00CC7BAD">
            <w:pPr>
              <w:spacing w:line="460" w:lineRule="exact"/>
              <w:jc w:val="center"/>
              <w:rPr>
                <w:rFonts w:ascii="黑体"/>
                <w:b/>
                <w:bCs/>
                <w:spacing w:val="6"/>
              </w:rPr>
            </w:pPr>
            <w:r>
              <w:rPr>
                <w:rFonts w:ascii="黑体" w:cs="宋体" w:hint="eastAsia"/>
                <w:b/>
                <w:bCs/>
                <w:spacing w:val="6"/>
              </w:rPr>
              <w:t>开设校区</w:t>
            </w:r>
          </w:p>
        </w:tc>
        <w:tc>
          <w:tcPr>
            <w:tcW w:w="2880" w:type="dxa"/>
          </w:tcPr>
          <w:p w:rsidR="003B72EB" w:rsidRDefault="003B72EB" w:rsidP="00CC7BAD">
            <w:pPr>
              <w:spacing w:line="460" w:lineRule="exact"/>
              <w:jc w:val="center"/>
              <w:rPr>
                <w:rFonts w:ascii="黑体"/>
                <w:b/>
                <w:bCs/>
                <w:spacing w:val="6"/>
              </w:rPr>
            </w:pPr>
            <w:r>
              <w:rPr>
                <w:rFonts w:ascii="黑体" w:cs="宋体" w:hint="eastAsia"/>
                <w:b/>
                <w:bCs/>
                <w:spacing w:val="6"/>
              </w:rPr>
              <w:t>开课时间</w:t>
            </w:r>
          </w:p>
        </w:tc>
        <w:tc>
          <w:tcPr>
            <w:tcW w:w="720" w:type="dxa"/>
          </w:tcPr>
          <w:p w:rsidR="003B72EB" w:rsidRDefault="003B72EB" w:rsidP="00CC7BAD">
            <w:pPr>
              <w:pStyle w:val="Header"/>
              <w:pBdr>
                <w:bottom w:val="none" w:sz="0" w:space="0" w:color="auto"/>
              </w:pBdr>
              <w:tabs>
                <w:tab w:val="clear" w:pos="4153"/>
                <w:tab w:val="clear" w:pos="8306"/>
              </w:tabs>
              <w:snapToGrid/>
              <w:spacing w:line="240" w:lineRule="exact"/>
              <w:rPr>
                <w:rFonts w:ascii="黑体"/>
                <w:b/>
                <w:bCs/>
                <w:spacing w:val="6"/>
              </w:rPr>
            </w:pPr>
            <w:r>
              <w:rPr>
                <w:rFonts w:ascii="黑体" w:cs="宋体" w:hint="eastAsia"/>
                <w:b/>
                <w:bCs/>
                <w:spacing w:val="6"/>
              </w:rPr>
              <w:t>学科</w:t>
            </w:r>
          </w:p>
          <w:p w:rsidR="003B72EB" w:rsidRDefault="003B72EB" w:rsidP="00CC7BAD">
            <w:pPr>
              <w:pStyle w:val="Header"/>
              <w:pBdr>
                <w:bottom w:val="none" w:sz="0" w:space="0" w:color="auto"/>
              </w:pBdr>
              <w:tabs>
                <w:tab w:val="clear" w:pos="4153"/>
                <w:tab w:val="clear" w:pos="8306"/>
              </w:tabs>
              <w:snapToGrid/>
              <w:spacing w:line="240" w:lineRule="exact"/>
              <w:rPr>
                <w:rFonts w:ascii="黑体"/>
                <w:spacing w:val="6"/>
              </w:rPr>
            </w:pPr>
            <w:r>
              <w:rPr>
                <w:rFonts w:ascii="黑体" w:cs="宋体" w:hint="eastAsia"/>
                <w:b/>
                <w:bCs/>
                <w:spacing w:val="6"/>
              </w:rPr>
              <w:t>类别</w:t>
            </w:r>
          </w:p>
        </w:tc>
        <w:tc>
          <w:tcPr>
            <w:tcW w:w="1260" w:type="dxa"/>
          </w:tcPr>
          <w:p w:rsidR="003B72EB" w:rsidRDefault="003B72EB" w:rsidP="005C1268">
            <w:pPr>
              <w:pStyle w:val="Header"/>
              <w:pBdr>
                <w:bottom w:val="none" w:sz="0" w:space="0" w:color="auto"/>
              </w:pBdr>
              <w:tabs>
                <w:tab w:val="clear" w:pos="4153"/>
                <w:tab w:val="clear" w:pos="8306"/>
              </w:tabs>
              <w:snapToGrid/>
              <w:spacing w:line="240" w:lineRule="exact"/>
              <w:rPr>
                <w:rFonts w:ascii="黑体"/>
                <w:b/>
                <w:bCs/>
                <w:spacing w:val="6"/>
              </w:rPr>
            </w:pPr>
            <w:r>
              <w:rPr>
                <w:rFonts w:ascii="黑体" w:cs="宋体" w:hint="eastAsia"/>
                <w:b/>
                <w:bCs/>
                <w:spacing w:val="6"/>
              </w:rPr>
              <w:t>每学分</w:t>
            </w:r>
          </w:p>
          <w:p w:rsidR="003B72EB" w:rsidRDefault="003B72EB" w:rsidP="005C1268">
            <w:pPr>
              <w:pStyle w:val="Header"/>
              <w:pBdr>
                <w:bottom w:val="none" w:sz="0" w:space="0" w:color="auto"/>
              </w:pBdr>
              <w:tabs>
                <w:tab w:val="clear" w:pos="4153"/>
                <w:tab w:val="clear" w:pos="8306"/>
              </w:tabs>
              <w:snapToGrid/>
              <w:spacing w:line="240" w:lineRule="exact"/>
              <w:rPr>
                <w:rFonts w:ascii="黑体"/>
                <w:b/>
                <w:bCs/>
                <w:spacing w:val="6"/>
              </w:rPr>
            </w:pPr>
            <w:r>
              <w:rPr>
                <w:rFonts w:ascii="黑体" w:cs="宋体" w:hint="eastAsia"/>
                <w:b/>
                <w:bCs/>
                <w:spacing w:val="6"/>
              </w:rPr>
              <w:t>收费</w:t>
            </w:r>
          </w:p>
        </w:tc>
        <w:tc>
          <w:tcPr>
            <w:tcW w:w="900" w:type="dxa"/>
          </w:tcPr>
          <w:p w:rsidR="003B72EB" w:rsidRDefault="003B72EB" w:rsidP="00CC7BAD">
            <w:pPr>
              <w:spacing w:line="460" w:lineRule="exact"/>
              <w:jc w:val="center"/>
              <w:rPr>
                <w:rFonts w:ascii="黑体"/>
                <w:b/>
                <w:bCs/>
                <w:spacing w:val="6"/>
              </w:rPr>
            </w:pPr>
            <w:r>
              <w:rPr>
                <w:rFonts w:ascii="黑体" w:cs="宋体" w:hint="eastAsia"/>
                <w:b/>
                <w:bCs/>
                <w:spacing w:val="6"/>
              </w:rPr>
              <w:t>页码</w:t>
            </w:r>
          </w:p>
        </w:tc>
      </w:tr>
      <w:tr w:rsidR="003B72EB">
        <w:trPr>
          <w:trHeight w:hRule="exact" w:val="891"/>
        </w:trPr>
        <w:tc>
          <w:tcPr>
            <w:tcW w:w="2700" w:type="dxa"/>
            <w:vAlign w:val="center"/>
          </w:tcPr>
          <w:p w:rsidR="003B72EB" w:rsidRDefault="003B72EB" w:rsidP="00CC7BAD">
            <w:pPr>
              <w:spacing w:line="460" w:lineRule="exact"/>
              <w:rPr>
                <w:rFonts w:ascii="黑体"/>
                <w:b/>
                <w:bCs/>
                <w:spacing w:val="6"/>
              </w:rPr>
            </w:pPr>
            <w:r>
              <w:rPr>
                <w:rFonts w:ascii="黑体" w:cs="宋体" w:hint="eastAsia"/>
                <w:b/>
                <w:bCs/>
                <w:spacing w:val="6"/>
              </w:rPr>
              <w:t>国际经济与贸易</w:t>
            </w:r>
          </w:p>
        </w:tc>
        <w:tc>
          <w:tcPr>
            <w:tcW w:w="1440" w:type="dxa"/>
            <w:vAlign w:val="center"/>
          </w:tcPr>
          <w:p w:rsidR="003B72EB" w:rsidRDefault="003B72EB" w:rsidP="00CC7BAD">
            <w:pPr>
              <w:spacing w:line="460" w:lineRule="exact"/>
              <w:rPr>
                <w:rFonts w:ascii="黑体"/>
                <w:b/>
                <w:bCs/>
                <w:spacing w:val="6"/>
              </w:rPr>
            </w:pPr>
            <w:r>
              <w:rPr>
                <w:rFonts w:ascii="黑体" w:cs="宋体" w:hint="eastAsia"/>
                <w:b/>
                <w:bCs/>
                <w:spacing w:val="6"/>
              </w:rPr>
              <w:t>松江校区</w:t>
            </w:r>
          </w:p>
        </w:tc>
        <w:tc>
          <w:tcPr>
            <w:tcW w:w="2880" w:type="dxa"/>
            <w:vAlign w:val="center"/>
          </w:tcPr>
          <w:p w:rsidR="003B72EB" w:rsidRDefault="003B72EB" w:rsidP="00CC7BAD">
            <w:pPr>
              <w:spacing w:line="240" w:lineRule="exact"/>
              <w:rPr>
                <w:rFonts w:ascii="黑体"/>
                <w:b/>
                <w:bCs/>
                <w:spacing w:val="6"/>
                <w:sz w:val="15"/>
                <w:szCs w:val="15"/>
              </w:rPr>
            </w:pPr>
            <w:r>
              <w:rPr>
                <w:rFonts w:ascii="黑体" w:cs="宋体" w:hint="eastAsia"/>
                <w:b/>
                <w:bCs/>
                <w:spacing w:val="6"/>
              </w:rPr>
              <w:t>周三晚、周日白天</w:t>
            </w:r>
          </w:p>
        </w:tc>
        <w:tc>
          <w:tcPr>
            <w:tcW w:w="720" w:type="dxa"/>
            <w:vAlign w:val="center"/>
          </w:tcPr>
          <w:p w:rsidR="003B72EB" w:rsidRDefault="003B72EB" w:rsidP="00CC7BAD">
            <w:pPr>
              <w:spacing w:line="460" w:lineRule="exact"/>
              <w:rPr>
                <w:rFonts w:ascii="黑体"/>
                <w:b/>
                <w:bCs/>
                <w:spacing w:val="6"/>
              </w:rPr>
            </w:pPr>
            <w:r>
              <w:rPr>
                <w:rFonts w:ascii="黑体" w:cs="宋体" w:hint="eastAsia"/>
                <w:b/>
                <w:bCs/>
                <w:spacing w:val="6"/>
              </w:rPr>
              <w:t>经济</w:t>
            </w:r>
          </w:p>
        </w:tc>
        <w:tc>
          <w:tcPr>
            <w:tcW w:w="1260" w:type="dxa"/>
            <w:vAlign w:val="center"/>
          </w:tcPr>
          <w:p w:rsidR="003B72EB" w:rsidRPr="00467FEC" w:rsidRDefault="003B72EB" w:rsidP="005C1268">
            <w:pPr>
              <w:spacing w:line="240" w:lineRule="exact"/>
              <w:jc w:val="center"/>
              <w:rPr>
                <w:rFonts w:ascii="黑体"/>
                <w:b/>
                <w:bCs/>
                <w:spacing w:val="6"/>
                <w:sz w:val="18"/>
                <w:szCs w:val="18"/>
              </w:rPr>
            </w:pPr>
            <w:r>
              <w:rPr>
                <w:rFonts w:ascii="黑体" w:cs="黑体"/>
                <w:b/>
                <w:bCs/>
                <w:spacing w:val="6"/>
                <w:sz w:val="18"/>
                <w:szCs w:val="18"/>
              </w:rPr>
              <w:t>200</w:t>
            </w:r>
            <w:r>
              <w:rPr>
                <w:rFonts w:ascii="黑体" w:cs="宋体" w:hint="eastAsia"/>
                <w:b/>
                <w:bCs/>
                <w:spacing w:val="6"/>
                <w:sz w:val="18"/>
                <w:szCs w:val="18"/>
              </w:rPr>
              <w:t>元</w:t>
            </w:r>
          </w:p>
        </w:tc>
        <w:tc>
          <w:tcPr>
            <w:tcW w:w="900" w:type="dxa"/>
            <w:vAlign w:val="center"/>
          </w:tcPr>
          <w:p w:rsidR="003B72EB" w:rsidRDefault="003B72EB" w:rsidP="00CC7BAD">
            <w:pPr>
              <w:spacing w:line="460" w:lineRule="exact"/>
              <w:rPr>
                <w:rFonts w:ascii="黑体"/>
                <w:b/>
                <w:bCs/>
                <w:spacing w:val="6"/>
              </w:rPr>
            </w:pPr>
            <w:hyperlink w:anchor="t1" w:history="1">
              <w:r w:rsidRPr="00315057">
                <w:rPr>
                  <w:rStyle w:val="Hyperlink"/>
                  <w:rFonts w:ascii="黑体" w:cs="黑体"/>
                  <w:b/>
                  <w:bCs/>
                  <w:spacing w:val="6"/>
                </w:rPr>
                <w:t>1-5</w:t>
              </w:r>
            </w:hyperlink>
          </w:p>
        </w:tc>
      </w:tr>
      <w:tr w:rsidR="003B72EB">
        <w:trPr>
          <w:trHeight w:hRule="exact" w:val="851"/>
        </w:trPr>
        <w:tc>
          <w:tcPr>
            <w:tcW w:w="2700" w:type="dxa"/>
            <w:vAlign w:val="center"/>
          </w:tcPr>
          <w:p w:rsidR="003B72EB" w:rsidRDefault="003B72EB" w:rsidP="00CC7BAD">
            <w:pPr>
              <w:spacing w:line="460" w:lineRule="exact"/>
              <w:rPr>
                <w:rFonts w:ascii="黑体"/>
                <w:b/>
                <w:bCs/>
                <w:spacing w:val="6"/>
              </w:rPr>
            </w:pPr>
            <w:r>
              <w:rPr>
                <w:rFonts w:ascii="黑体" w:cs="宋体" w:hint="eastAsia"/>
                <w:b/>
                <w:bCs/>
                <w:spacing w:val="6"/>
              </w:rPr>
              <w:t>金融学</w:t>
            </w:r>
          </w:p>
        </w:tc>
        <w:tc>
          <w:tcPr>
            <w:tcW w:w="1440" w:type="dxa"/>
            <w:vAlign w:val="center"/>
          </w:tcPr>
          <w:p w:rsidR="003B72EB" w:rsidRDefault="003B72EB" w:rsidP="00CC7BAD">
            <w:pPr>
              <w:spacing w:line="460" w:lineRule="exact"/>
              <w:rPr>
                <w:rFonts w:ascii="黑体"/>
                <w:b/>
                <w:bCs/>
                <w:spacing w:val="6"/>
              </w:rPr>
            </w:pPr>
            <w:r>
              <w:rPr>
                <w:rFonts w:ascii="黑体" w:cs="宋体" w:hint="eastAsia"/>
                <w:b/>
                <w:bCs/>
                <w:spacing w:val="6"/>
              </w:rPr>
              <w:t>松江校区</w:t>
            </w:r>
          </w:p>
        </w:tc>
        <w:tc>
          <w:tcPr>
            <w:tcW w:w="2880" w:type="dxa"/>
            <w:vAlign w:val="center"/>
          </w:tcPr>
          <w:p w:rsidR="003B72EB" w:rsidRDefault="003B72EB" w:rsidP="00CC7BAD">
            <w:pPr>
              <w:spacing w:line="460" w:lineRule="exact"/>
              <w:rPr>
                <w:rFonts w:ascii="黑体"/>
                <w:b/>
                <w:bCs/>
                <w:spacing w:val="6"/>
              </w:rPr>
            </w:pPr>
            <w:r>
              <w:rPr>
                <w:rFonts w:ascii="黑体" w:cs="宋体" w:hint="eastAsia"/>
                <w:b/>
                <w:bCs/>
                <w:spacing w:val="6"/>
              </w:rPr>
              <w:t>周三晚、周日白天</w:t>
            </w:r>
          </w:p>
        </w:tc>
        <w:tc>
          <w:tcPr>
            <w:tcW w:w="720" w:type="dxa"/>
            <w:vAlign w:val="center"/>
          </w:tcPr>
          <w:p w:rsidR="003B72EB" w:rsidRDefault="003B72EB" w:rsidP="00CC7BAD">
            <w:pPr>
              <w:spacing w:line="460" w:lineRule="exact"/>
              <w:rPr>
                <w:rFonts w:ascii="黑体"/>
                <w:b/>
                <w:bCs/>
                <w:spacing w:val="6"/>
              </w:rPr>
            </w:pPr>
            <w:r>
              <w:rPr>
                <w:rFonts w:ascii="黑体" w:cs="宋体" w:hint="eastAsia"/>
                <w:b/>
                <w:bCs/>
                <w:spacing w:val="6"/>
              </w:rPr>
              <w:t>经济</w:t>
            </w:r>
          </w:p>
        </w:tc>
        <w:tc>
          <w:tcPr>
            <w:tcW w:w="1260" w:type="dxa"/>
            <w:vAlign w:val="center"/>
          </w:tcPr>
          <w:p w:rsidR="003B72EB" w:rsidRPr="00467FEC" w:rsidRDefault="003B72EB" w:rsidP="005C1268">
            <w:pPr>
              <w:spacing w:line="240" w:lineRule="exact"/>
              <w:jc w:val="center"/>
              <w:rPr>
                <w:rFonts w:ascii="黑体"/>
                <w:b/>
                <w:bCs/>
                <w:spacing w:val="6"/>
                <w:sz w:val="18"/>
                <w:szCs w:val="18"/>
              </w:rPr>
            </w:pPr>
            <w:r>
              <w:rPr>
                <w:rFonts w:ascii="黑体" w:cs="黑体"/>
                <w:b/>
                <w:bCs/>
                <w:spacing w:val="6"/>
                <w:sz w:val="18"/>
                <w:szCs w:val="18"/>
              </w:rPr>
              <w:t>200</w:t>
            </w:r>
            <w:r>
              <w:rPr>
                <w:rFonts w:ascii="黑体" w:cs="宋体" w:hint="eastAsia"/>
                <w:b/>
                <w:bCs/>
                <w:spacing w:val="6"/>
                <w:sz w:val="18"/>
                <w:szCs w:val="18"/>
              </w:rPr>
              <w:t>元</w:t>
            </w:r>
          </w:p>
        </w:tc>
        <w:tc>
          <w:tcPr>
            <w:tcW w:w="900" w:type="dxa"/>
            <w:vAlign w:val="center"/>
          </w:tcPr>
          <w:p w:rsidR="003B72EB" w:rsidRDefault="003B72EB" w:rsidP="00CC7BAD">
            <w:pPr>
              <w:spacing w:line="460" w:lineRule="exact"/>
              <w:rPr>
                <w:rFonts w:ascii="黑体"/>
                <w:b/>
                <w:bCs/>
                <w:spacing w:val="6"/>
              </w:rPr>
            </w:pPr>
            <w:hyperlink w:anchor="t2" w:history="1">
              <w:r w:rsidRPr="00315057">
                <w:rPr>
                  <w:rStyle w:val="Hyperlink"/>
                  <w:rFonts w:ascii="黑体" w:cs="黑体"/>
                  <w:b/>
                  <w:bCs/>
                  <w:spacing w:val="6"/>
                </w:rPr>
                <w:t>6-9</w:t>
              </w:r>
            </w:hyperlink>
          </w:p>
        </w:tc>
      </w:tr>
      <w:tr w:rsidR="003B72EB">
        <w:trPr>
          <w:trHeight w:hRule="exact" w:val="851"/>
        </w:trPr>
        <w:tc>
          <w:tcPr>
            <w:tcW w:w="2700" w:type="dxa"/>
            <w:vAlign w:val="center"/>
          </w:tcPr>
          <w:p w:rsidR="003B72EB" w:rsidRDefault="003B72EB" w:rsidP="00CC7BAD">
            <w:pPr>
              <w:spacing w:line="460" w:lineRule="exact"/>
              <w:rPr>
                <w:rFonts w:ascii="黑体"/>
                <w:b/>
                <w:bCs/>
                <w:spacing w:val="6"/>
              </w:rPr>
            </w:pPr>
            <w:r>
              <w:rPr>
                <w:rFonts w:ascii="黑体" w:cs="宋体" w:hint="eastAsia"/>
                <w:b/>
                <w:bCs/>
                <w:spacing w:val="6"/>
              </w:rPr>
              <w:t>会计学</w:t>
            </w:r>
          </w:p>
        </w:tc>
        <w:tc>
          <w:tcPr>
            <w:tcW w:w="1440" w:type="dxa"/>
            <w:vAlign w:val="center"/>
          </w:tcPr>
          <w:p w:rsidR="003B72EB" w:rsidRDefault="003B72EB" w:rsidP="00CC7BAD">
            <w:pPr>
              <w:spacing w:line="460" w:lineRule="exact"/>
              <w:rPr>
                <w:rFonts w:ascii="黑体"/>
                <w:b/>
                <w:bCs/>
                <w:spacing w:val="6"/>
              </w:rPr>
            </w:pPr>
            <w:r>
              <w:rPr>
                <w:rFonts w:ascii="黑体" w:cs="宋体" w:hint="eastAsia"/>
                <w:b/>
                <w:bCs/>
                <w:spacing w:val="6"/>
              </w:rPr>
              <w:t>延安路校区</w:t>
            </w:r>
          </w:p>
        </w:tc>
        <w:tc>
          <w:tcPr>
            <w:tcW w:w="2880" w:type="dxa"/>
            <w:vAlign w:val="bottom"/>
          </w:tcPr>
          <w:p w:rsidR="003B72EB" w:rsidRDefault="003B72EB" w:rsidP="007B622C">
            <w:pPr>
              <w:spacing w:line="240" w:lineRule="exact"/>
              <w:rPr>
                <w:rFonts w:ascii="黑体"/>
                <w:b/>
                <w:bCs/>
                <w:spacing w:val="6"/>
                <w:sz w:val="15"/>
                <w:szCs w:val="15"/>
              </w:rPr>
            </w:pPr>
            <w:r>
              <w:rPr>
                <w:rFonts w:ascii="黑体" w:cs="宋体" w:hint="eastAsia"/>
                <w:b/>
                <w:bCs/>
                <w:spacing w:val="6"/>
              </w:rPr>
              <w:t>周五晚、周日白天</w:t>
            </w:r>
          </w:p>
          <w:p w:rsidR="003B72EB" w:rsidRDefault="003B72EB" w:rsidP="007B622C">
            <w:pPr>
              <w:spacing w:line="240" w:lineRule="exact"/>
              <w:rPr>
                <w:rFonts w:ascii="黑体"/>
                <w:b/>
                <w:bCs/>
                <w:spacing w:val="6"/>
                <w:sz w:val="15"/>
                <w:szCs w:val="15"/>
              </w:rPr>
            </w:pPr>
          </w:p>
        </w:tc>
        <w:tc>
          <w:tcPr>
            <w:tcW w:w="720" w:type="dxa"/>
            <w:vAlign w:val="center"/>
          </w:tcPr>
          <w:p w:rsidR="003B72EB" w:rsidRDefault="003B72EB" w:rsidP="00CC7BAD">
            <w:pPr>
              <w:spacing w:line="460" w:lineRule="exact"/>
              <w:rPr>
                <w:rFonts w:ascii="黑体"/>
                <w:b/>
                <w:bCs/>
                <w:spacing w:val="6"/>
              </w:rPr>
            </w:pPr>
            <w:r>
              <w:rPr>
                <w:rFonts w:ascii="黑体" w:cs="宋体" w:hint="eastAsia"/>
                <w:b/>
                <w:bCs/>
                <w:spacing w:val="6"/>
              </w:rPr>
              <w:t>管理</w:t>
            </w:r>
          </w:p>
        </w:tc>
        <w:tc>
          <w:tcPr>
            <w:tcW w:w="1260" w:type="dxa"/>
            <w:vAlign w:val="center"/>
          </w:tcPr>
          <w:p w:rsidR="003B72EB" w:rsidRPr="00467FEC" w:rsidRDefault="003B72EB" w:rsidP="005C1268">
            <w:pPr>
              <w:spacing w:line="240" w:lineRule="exact"/>
              <w:jc w:val="center"/>
              <w:rPr>
                <w:rFonts w:ascii="黑体"/>
                <w:b/>
                <w:bCs/>
                <w:spacing w:val="6"/>
                <w:sz w:val="18"/>
                <w:szCs w:val="18"/>
              </w:rPr>
            </w:pPr>
            <w:r>
              <w:rPr>
                <w:rFonts w:ascii="黑体" w:cs="黑体"/>
                <w:b/>
                <w:bCs/>
                <w:spacing w:val="6"/>
                <w:sz w:val="18"/>
                <w:szCs w:val="18"/>
              </w:rPr>
              <w:t>200</w:t>
            </w:r>
            <w:r>
              <w:rPr>
                <w:rFonts w:ascii="黑体" w:cs="宋体" w:hint="eastAsia"/>
                <w:b/>
                <w:bCs/>
                <w:spacing w:val="6"/>
                <w:sz w:val="18"/>
                <w:szCs w:val="18"/>
              </w:rPr>
              <w:t>元</w:t>
            </w:r>
          </w:p>
        </w:tc>
        <w:tc>
          <w:tcPr>
            <w:tcW w:w="900" w:type="dxa"/>
            <w:vAlign w:val="center"/>
          </w:tcPr>
          <w:p w:rsidR="003B72EB" w:rsidRDefault="003B72EB" w:rsidP="00CC7BAD">
            <w:pPr>
              <w:spacing w:line="460" w:lineRule="exact"/>
              <w:rPr>
                <w:rFonts w:ascii="黑体"/>
                <w:b/>
                <w:bCs/>
                <w:spacing w:val="6"/>
              </w:rPr>
            </w:pPr>
            <w:hyperlink w:anchor="t3" w:history="1">
              <w:r w:rsidRPr="00315057">
                <w:rPr>
                  <w:rStyle w:val="Hyperlink"/>
                  <w:rFonts w:ascii="黑体" w:cs="黑体"/>
                  <w:b/>
                  <w:bCs/>
                  <w:spacing w:val="6"/>
                </w:rPr>
                <w:t>10-13</w:t>
              </w:r>
            </w:hyperlink>
          </w:p>
        </w:tc>
      </w:tr>
      <w:tr w:rsidR="003B72EB">
        <w:trPr>
          <w:trHeight w:hRule="exact" w:val="851"/>
        </w:trPr>
        <w:tc>
          <w:tcPr>
            <w:tcW w:w="2700" w:type="dxa"/>
            <w:vAlign w:val="center"/>
          </w:tcPr>
          <w:p w:rsidR="003B72EB" w:rsidRDefault="003B72EB" w:rsidP="007F3DEE">
            <w:pPr>
              <w:spacing w:line="460" w:lineRule="exact"/>
              <w:rPr>
                <w:rFonts w:ascii="黑体"/>
                <w:b/>
                <w:bCs/>
                <w:spacing w:val="6"/>
              </w:rPr>
            </w:pPr>
            <w:r>
              <w:rPr>
                <w:rFonts w:ascii="黑体" w:cs="宋体" w:hint="eastAsia"/>
                <w:b/>
                <w:bCs/>
                <w:spacing w:val="6"/>
              </w:rPr>
              <w:t>数字媒体艺术</w:t>
            </w:r>
          </w:p>
        </w:tc>
        <w:tc>
          <w:tcPr>
            <w:tcW w:w="1440" w:type="dxa"/>
            <w:vAlign w:val="center"/>
          </w:tcPr>
          <w:p w:rsidR="003B72EB" w:rsidRDefault="003B72EB" w:rsidP="007F3DEE">
            <w:pPr>
              <w:spacing w:line="460" w:lineRule="exact"/>
              <w:rPr>
                <w:rFonts w:ascii="黑体"/>
                <w:b/>
                <w:bCs/>
                <w:spacing w:val="6"/>
              </w:rPr>
            </w:pPr>
            <w:r>
              <w:rPr>
                <w:rFonts w:ascii="黑体" w:cs="宋体" w:hint="eastAsia"/>
                <w:b/>
                <w:bCs/>
                <w:spacing w:val="6"/>
              </w:rPr>
              <w:t>延安路校区</w:t>
            </w:r>
          </w:p>
        </w:tc>
        <w:tc>
          <w:tcPr>
            <w:tcW w:w="2880" w:type="dxa"/>
            <w:vAlign w:val="center"/>
          </w:tcPr>
          <w:p w:rsidR="003B72EB" w:rsidRDefault="003B72EB" w:rsidP="007F3DEE">
            <w:pPr>
              <w:spacing w:line="460" w:lineRule="exact"/>
              <w:rPr>
                <w:rFonts w:ascii="黑体"/>
                <w:b/>
                <w:bCs/>
                <w:spacing w:val="6"/>
              </w:rPr>
            </w:pPr>
            <w:r>
              <w:rPr>
                <w:rFonts w:ascii="黑体" w:cs="宋体" w:hint="eastAsia"/>
                <w:b/>
                <w:bCs/>
                <w:spacing w:val="6"/>
              </w:rPr>
              <w:t>周五晚、周日白天</w:t>
            </w:r>
          </w:p>
        </w:tc>
        <w:tc>
          <w:tcPr>
            <w:tcW w:w="720" w:type="dxa"/>
            <w:vAlign w:val="center"/>
          </w:tcPr>
          <w:p w:rsidR="003B72EB" w:rsidRDefault="003B72EB" w:rsidP="007F3DEE">
            <w:pPr>
              <w:spacing w:line="460" w:lineRule="exact"/>
              <w:rPr>
                <w:rFonts w:ascii="黑体"/>
                <w:b/>
                <w:bCs/>
                <w:spacing w:val="6"/>
              </w:rPr>
            </w:pPr>
            <w:r>
              <w:rPr>
                <w:rFonts w:ascii="黑体" w:cs="宋体" w:hint="eastAsia"/>
                <w:b/>
                <w:bCs/>
                <w:spacing w:val="6"/>
              </w:rPr>
              <w:t>艺术</w:t>
            </w:r>
          </w:p>
        </w:tc>
        <w:tc>
          <w:tcPr>
            <w:tcW w:w="1260" w:type="dxa"/>
            <w:vAlign w:val="center"/>
          </w:tcPr>
          <w:p w:rsidR="003B72EB" w:rsidRPr="00467FEC" w:rsidRDefault="003B72EB" w:rsidP="005C1268">
            <w:pPr>
              <w:spacing w:line="240" w:lineRule="exact"/>
              <w:jc w:val="center"/>
              <w:rPr>
                <w:rFonts w:ascii="黑体"/>
                <w:b/>
                <w:bCs/>
                <w:spacing w:val="6"/>
                <w:sz w:val="18"/>
                <w:szCs w:val="18"/>
              </w:rPr>
            </w:pPr>
            <w:r>
              <w:rPr>
                <w:rFonts w:ascii="黑体" w:cs="黑体"/>
                <w:b/>
                <w:bCs/>
                <w:spacing w:val="6"/>
                <w:sz w:val="18"/>
                <w:szCs w:val="18"/>
              </w:rPr>
              <w:t>360</w:t>
            </w:r>
            <w:r>
              <w:rPr>
                <w:rFonts w:ascii="黑体" w:cs="宋体" w:hint="eastAsia"/>
                <w:b/>
                <w:bCs/>
                <w:spacing w:val="6"/>
                <w:sz w:val="18"/>
                <w:szCs w:val="18"/>
              </w:rPr>
              <w:t>元</w:t>
            </w:r>
          </w:p>
        </w:tc>
        <w:tc>
          <w:tcPr>
            <w:tcW w:w="900" w:type="dxa"/>
            <w:vAlign w:val="center"/>
          </w:tcPr>
          <w:p w:rsidR="003B72EB" w:rsidRDefault="003B72EB" w:rsidP="007F3DEE">
            <w:pPr>
              <w:spacing w:line="460" w:lineRule="exact"/>
              <w:rPr>
                <w:rFonts w:ascii="黑体"/>
                <w:b/>
                <w:bCs/>
                <w:spacing w:val="6"/>
              </w:rPr>
            </w:pPr>
            <w:hyperlink w:anchor="t4" w:history="1">
              <w:r w:rsidRPr="00F43342">
                <w:rPr>
                  <w:rStyle w:val="Hyperlink"/>
                  <w:rFonts w:ascii="黑体" w:cs="黑体"/>
                  <w:b/>
                  <w:bCs/>
                  <w:spacing w:val="6"/>
                </w:rPr>
                <w:t>14-1</w:t>
              </w:r>
              <w:r>
                <w:rPr>
                  <w:rStyle w:val="Hyperlink"/>
                  <w:rFonts w:ascii="黑体" w:cs="黑体"/>
                  <w:b/>
                  <w:bCs/>
                  <w:spacing w:val="6"/>
                </w:rPr>
                <w:t>7</w:t>
              </w:r>
            </w:hyperlink>
          </w:p>
        </w:tc>
      </w:tr>
      <w:tr w:rsidR="003B72EB">
        <w:trPr>
          <w:trHeight w:hRule="exact" w:val="851"/>
        </w:trPr>
        <w:tc>
          <w:tcPr>
            <w:tcW w:w="2700" w:type="dxa"/>
            <w:vAlign w:val="center"/>
          </w:tcPr>
          <w:p w:rsidR="003B72EB" w:rsidRDefault="003B72EB" w:rsidP="003B72EB">
            <w:pPr>
              <w:spacing w:line="460" w:lineRule="exact"/>
              <w:ind w:rightChars="-137" w:right="31680"/>
              <w:rPr>
                <w:rFonts w:ascii="黑体"/>
                <w:b/>
                <w:bCs/>
                <w:spacing w:val="6"/>
              </w:rPr>
            </w:pPr>
            <w:r>
              <w:rPr>
                <w:rFonts w:ascii="黑体" w:cs="宋体" w:hint="eastAsia"/>
                <w:b/>
                <w:bCs/>
                <w:spacing w:val="6"/>
              </w:rPr>
              <w:t>英语</w:t>
            </w:r>
          </w:p>
        </w:tc>
        <w:tc>
          <w:tcPr>
            <w:tcW w:w="1440" w:type="dxa"/>
            <w:vAlign w:val="center"/>
          </w:tcPr>
          <w:p w:rsidR="003B72EB" w:rsidRDefault="003B72EB" w:rsidP="00BE7365">
            <w:pPr>
              <w:spacing w:line="460" w:lineRule="exact"/>
              <w:rPr>
                <w:rFonts w:ascii="黑体"/>
                <w:b/>
                <w:bCs/>
                <w:spacing w:val="6"/>
              </w:rPr>
            </w:pPr>
            <w:r>
              <w:rPr>
                <w:rFonts w:ascii="黑体" w:cs="宋体" w:hint="eastAsia"/>
                <w:b/>
                <w:bCs/>
                <w:spacing w:val="6"/>
              </w:rPr>
              <w:t>松江校区</w:t>
            </w:r>
          </w:p>
        </w:tc>
        <w:tc>
          <w:tcPr>
            <w:tcW w:w="2880" w:type="dxa"/>
            <w:vAlign w:val="center"/>
          </w:tcPr>
          <w:p w:rsidR="003B72EB" w:rsidRDefault="003B72EB" w:rsidP="00BE7365">
            <w:pPr>
              <w:spacing w:line="460" w:lineRule="exact"/>
              <w:rPr>
                <w:rFonts w:ascii="黑体"/>
                <w:b/>
                <w:bCs/>
                <w:spacing w:val="6"/>
              </w:rPr>
            </w:pPr>
            <w:r>
              <w:rPr>
                <w:rFonts w:ascii="黑体" w:cs="宋体" w:hint="eastAsia"/>
                <w:b/>
                <w:bCs/>
                <w:spacing w:val="6"/>
              </w:rPr>
              <w:t>周三晚、周日白天</w:t>
            </w:r>
          </w:p>
        </w:tc>
        <w:tc>
          <w:tcPr>
            <w:tcW w:w="720" w:type="dxa"/>
            <w:vAlign w:val="center"/>
          </w:tcPr>
          <w:p w:rsidR="003B72EB" w:rsidRDefault="003B72EB" w:rsidP="00FF0758">
            <w:pPr>
              <w:spacing w:line="460" w:lineRule="exact"/>
              <w:rPr>
                <w:rFonts w:ascii="黑体"/>
                <w:b/>
                <w:bCs/>
                <w:spacing w:val="6"/>
              </w:rPr>
            </w:pPr>
            <w:r>
              <w:rPr>
                <w:rFonts w:ascii="黑体" w:cs="宋体" w:hint="eastAsia"/>
                <w:b/>
                <w:bCs/>
                <w:spacing w:val="6"/>
              </w:rPr>
              <w:t>文学</w:t>
            </w:r>
          </w:p>
        </w:tc>
        <w:tc>
          <w:tcPr>
            <w:tcW w:w="1260" w:type="dxa"/>
            <w:vAlign w:val="center"/>
          </w:tcPr>
          <w:p w:rsidR="003B72EB" w:rsidRPr="00467FEC" w:rsidRDefault="003B72EB" w:rsidP="005C1268">
            <w:pPr>
              <w:spacing w:line="240" w:lineRule="exact"/>
              <w:jc w:val="center"/>
              <w:rPr>
                <w:rFonts w:ascii="黑体"/>
                <w:b/>
                <w:bCs/>
                <w:spacing w:val="6"/>
                <w:sz w:val="18"/>
                <w:szCs w:val="18"/>
              </w:rPr>
            </w:pPr>
            <w:r>
              <w:rPr>
                <w:rFonts w:ascii="黑体" w:cs="黑体"/>
                <w:b/>
                <w:bCs/>
                <w:spacing w:val="6"/>
                <w:sz w:val="18"/>
                <w:szCs w:val="18"/>
              </w:rPr>
              <w:t>200</w:t>
            </w:r>
            <w:r>
              <w:rPr>
                <w:rFonts w:ascii="黑体" w:cs="宋体" w:hint="eastAsia"/>
                <w:b/>
                <w:bCs/>
                <w:spacing w:val="6"/>
                <w:sz w:val="18"/>
                <w:szCs w:val="18"/>
              </w:rPr>
              <w:t>元</w:t>
            </w:r>
          </w:p>
        </w:tc>
        <w:tc>
          <w:tcPr>
            <w:tcW w:w="900" w:type="dxa"/>
            <w:vAlign w:val="center"/>
          </w:tcPr>
          <w:p w:rsidR="003B72EB" w:rsidRDefault="003B72EB" w:rsidP="004804B6">
            <w:pPr>
              <w:spacing w:line="460" w:lineRule="exact"/>
              <w:rPr>
                <w:rFonts w:ascii="黑体"/>
                <w:b/>
                <w:bCs/>
                <w:spacing w:val="6"/>
              </w:rPr>
            </w:pPr>
            <w:hyperlink w:anchor="t5" w:history="1">
              <w:r>
                <w:rPr>
                  <w:rStyle w:val="Hyperlink"/>
                  <w:rFonts w:ascii="黑体" w:cs="黑体"/>
                  <w:b/>
                  <w:bCs/>
                  <w:spacing w:val="6"/>
                </w:rPr>
                <w:t>19</w:t>
              </w:r>
              <w:r w:rsidRPr="00F43342">
                <w:rPr>
                  <w:rStyle w:val="Hyperlink"/>
                  <w:rFonts w:ascii="黑体" w:cs="黑体"/>
                  <w:b/>
                  <w:bCs/>
                  <w:spacing w:val="6"/>
                </w:rPr>
                <w:t>-2</w:t>
              </w:r>
              <w:r>
                <w:rPr>
                  <w:rStyle w:val="Hyperlink"/>
                  <w:rFonts w:ascii="黑体" w:cs="黑体"/>
                  <w:b/>
                  <w:bCs/>
                  <w:spacing w:val="6"/>
                </w:rPr>
                <w:t>1</w:t>
              </w:r>
            </w:hyperlink>
          </w:p>
        </w:tc>
      </w:tr>
      <w:tr w:rsidR="003B72EB">
        <w:trPr>
          <w:trHeight w:hRule="exact" w:val="886"/>
        </w:trPr>
        <w:tc>
          <w:tcPr>
            <w:tcW w:w="2700" w:type="dxa"/>
            <w:vAlign w:val="center"/>
          </w:tcPr>
          <w:p w:rsidR="003B72EB" w:rsidRDefault="003B72EB" w:rsidP="00FF0758">
            <w:pPr>
              <w:spacing w:line="460" w:lineRule="exact"/>
              <w:rPr>
                <w:rFonts w:ascii="黑体"/>
                <w:b/>
                <w:bCs/>
                <w:spacing w:val="6"/>
              </w:rPr>
            </w:pPr>
            <w:r>
              <w:rPr>
                <w:rFonts w:ascii="黑体" w:cs="宋体" w:hint="eastAsia"/>
                <w:b/>
                <w:bCs/>
                <w:spacing w:val="6"/>
              </w:rPr>
              <w:t>日语</w:t>
            </w:r>
          </w:p>
        </w:tc>
        <w:tc>
          <w:tcPr>
            <w:tcW w:w="1440" w:type="dxa"/>
            <w:vAlign w:val="center"/>
          </w:tcPr>
          <w:p w:rsidR="003B72EB" w:rsidRDefault="003B72EB" w:rsidP="007F3DEE">
            <w:pPr>
              <w:spacing w:line="300" w:lineRule="exact"/>
              <w:rPr>
                <w:rFonts w:ascii="黑体"/>
                <w:b/>
                <w:bCs/>
                <w:spacing w:val="6"/>
                <w:sz w:val="18"/>
                <w:szCs w:val="18"/>
              </w:rPr>
            </w:pPr>
            <w:r>
              <w:rPr>
                <w:rFonts w:ascii="黑体" w:cs="宋体" w:hint="eastAsia"/>
                <w:b/>
                <w:bCs/>
                <w:spacing w:val="6"/>
              </w:rPr>
              <w:t>松江校区</w:t>
            </w:r>
          </w:p>
        </w:tc>
        <w:tc>
          <w:tcPr>
            <w:tcW w:w="2880" w:type="dxa"/>
            <w:vAlign w:val="center"/>
          </w:tcPr>
          <w:p w:rsidR="003B72EB" w:rsidRDefault="003B72EB" w:rsidP="00762E19">
            <w:pPr>
              <w:spacing w:line="460" w:lineRule="exact"/>
              <w:rPr>
                <w:rFonts w:ascii="黑体"/>
                <w:b/>
                <w:bCs/>
                <w:spacing w:val="6"/>
              </w:rPr>
            </w:pPr>
            <w:r>
              <w:rPr>
                <w:rFonts w:ascii="黑体" w:cs="宋体" w:hint="eastAsia"/>
                <w:b/>
                <w:bCs/>
                <w:spacing w:val="6"/>
              </w:rPr>
              <w:t>周三晚、周日白天</w:t>
            </w:r>
          </w:p>
        </w:tc>
        <w:tc>
          <w:tcPr>
            <w:tcW w:w="720" w:type="dxa"/>
            <w:vAlign w:val="center"/>
          </w:tcPr>
          <w:p w:rsidR="003B72EB" w:rsidRDefault="003B72EB" w:rsidP="00FF0758">
            <w:pPr>
              <w:spacing w:line="460" w:lineRule="exact"/>
              <w:rPr>
                <w:rFonts w:ascii="黑体"/>
                <w:b/>
                <w:bCs/>
                <w:spacing w:val="6"/>
              </w:rPr>
            </w:pPr>
            <w:r>
              <w:rPr>
                <w:rFonts w:ascii="黑体" w:cs="宋体" w:hint="eastAsia"/>
                <w:b/>
                <w:bCs/>
                <w:spacing w:val="6"/>
              </w:rPr>
              <w:t>文学</w:t>
            </w:r>
          </w:p>
        </w:tc>
        <w:tc>
          <w:tcPr>
            <w:tcW w:w="1260" w:type="dxa"/>
            <w:vAlign w:val="center"/>
          </w:tcPr>
          <w:p w:rsidR="003B72EB" w:rsidRPr="00467FEC" w:rsidRDefault="003B72EB" w:rsidP="005C1268">
            <w:pPr>
              <w:spacing w:line="240" w:lineRule="exact"/>
              <w:jc w:val="center"/>
              <w:rPr>
                <w:rFonts w:ascii="黑体"/>
                <w:b/>
                <w:bCs/>
                <w:spacing w:val="6"/>
                <w:sz w:val="18"/>
                <w:szCs w:val="18"/>
              </w:rPr>
            </w:pPr>
            <w:r>
              <w:rPr>
                <w:rFonts w:ascii="黑体" w:cs="黑体"/>
                <w:b/>
                <w:bCs/>
                <w:spacing w:val="6"/>
                <w:sz w:val="18"/>
                <w:szCs w:val="18"/>
              </w:rPr>
              <w:t>200</w:t>
            </w:r>
            <w:r>
              <w:rPr>
                <w:rFonts w:ascii="黑体" w:cs="宋体" w:hint="eastAsia"/>
                <w:b/>
                <w:bCs/>
                <w:spacing w:val="6"/>
                <w:sz w:val="18"/>
                <w:szCs w:val="18"/>
              </w:rPr>
              <w:t>元</w:t>
            </w:r>
          </w:p>
        </w:tc>
        <w:tc>
          <w:tcPr>
            <w:tcW w:w="900" w:type="dxa"/>
            <w:vAlign w:val="center"/>
          </w:tcPr>
          <w:p w:rsidR="003B72EB" w:rsidRDefault="003B72EB" w:rsidP="004804B6">
            <w:pPr>
              <w:spacing w:line="460" w:lineRule="exact"/>
              <w:rPr>
                <w:rFonts w:ascii="黑体"/>
                <w:b/>
                <w:bCs/>
                <w:spacing w:val="6"/>
              </w:rPr>
            </w:pPr>
            <w:hyperlink w:anchor="t6" w:history="1">
              <w:r>
                <w:rPr>
                  <w:rStyle w:val="Hyperlink"/>
                  <w:rFonts w:ascii="黑体" w:cs="黑体"/>
                  <w:b/>
                  <w:bCs/>
                  <w:spacing w:val="6"/>
                </w:rPr>
                <w:t>22</w:t>
              </w:r>
              <w:r w:rsidRPr="00F43342">
                <w:rPr>
                  <w:rStyle w:val="Hyperlink"/>
                  <w:rFonts w:ascii="黑体" w:cs="黑体"/>
                  <w:b/>
                  <w:bCs/>
                  <w:spacing w:val="6"/>
                </w:rPr>
                <w:t>-2</w:t>
              </w:r>
              <w:r>
                <w:rPr>
                  <w:rStyle w:val="Hyperlink"/>
                  <w:rFonts w:ascii="黑体" w:cs="黑体"/>
                  <w:b/>
                  <w:bCs/>
                  <w:spacing w:val="6"/>
                </w:rPr>
                <w:t>5</w:t>
              </w:r>
            </w:hyperlink>
          </w:p>
        </w:tc>
      </w:tr>
      <w:tr w:rsidR="003B72EB">
        <w:trPr>
          <w:trHeight w:hRule="exact" w:val="851"/>
        </w:trPr>
        <w:tc>
          <w:tcPr>
            <w:tcW w:w="2700" w:type="dxa"/>
            <w:vAlign w:val="center"/>
          </w:tcPr>
          <w:p w:rsidR="003B72EB" w:rsidRDefault="003B72EB" w:rsidP="00762E19">
            <w:pPr>
              <w:spacing w:line="460" w:lineRule="exact"/>
              <w:rPr>
                <w:rFonts w:ascii="黑体"/>
                <w:b/>
                <w:bCs/>
                <w:spacing w:val="6"/>
              </w:rPr>
            </w:pPr>
            <w:r>
              <w:rPr>
                <w:rFonts w:ascii="黑体" w:cs="宋体" w:hint="eastAsia"/>
                <w:b/>
                <w:bCs/>
                <w:spacing w:val="6"/>
              </w:rPr>
              <w:t>公共关系学</w:t>
            </w:r>
          </w:p>
        </w:tc>
        <w:tc>
          <w:tcPr>
            <w:tcW w:w="1440" w:type="dxa"/>
            <w:vAlign w:val="center"/>
          </w:tcPr>
          <w:p w:rsidR="003B72EB" w:rsidRDefault="003B72EB" w:rsidP="00CB0CF7">
            <w:pPr>
              <w:spacing w:line="460" w:lineRule="exact"/>
              <w:rPr>
                <w:rFonts w:ascii="黑体"/>
                <w:b/>
                <w:bCs/>
                <w:spacing w:val="6"/>
              </w:rPr>
            </w:pPr>
            <w:r>
              <w:rPr>
                <w:rFonts w:ascii="黑体" w:cs="宋体" w:hint="eastAsia"/>
                <w:b/>
                <w:bCs/>
                <w:spacing w:val="6"/>
              </w:rPr>
              <w:t>松江校区</w:t>
            </w:r>
          </w:p>
        </w:tc>
        <w:tc>
          <w:tcPr>
            <w:tcW w:w="2880" w:type="dxa"/>
            <w:vAlign w:val="center"/>
          </w:tcPr>
          <w:p w:rsidR="003B72EB" w:rsidRDefault="003B72EB" w:rsidP="00762E19">
            <w:pPr>
              <w:spacing w:line="460" w:lineRule="exact"/>
              <w:rPr>
                <w:rFonts w:ascii="黑体"/>
                <w:b/>
                <w:bCs/>
                <w:spacing w:val="6"/>
              </w:rPr>
            </w:pPr>
            <w:r>
              <w:rPr>
                <w:rFonts w:ascii="黑体" w:cs="宋体" w:hint="eastAsia"/>
                <w:b/>
                <w:bCs/>
                <w:spacing w:val="6"/>
              </w:rPr>
              <w:t>周三晚、周日白天</w:t>
            </w:r>
          </w:p>
        </w:tc>
        <w:tc>
          <w:tcPr>
            <w:tcW w:w="720" w:type="dxa"/>
            <w:vAlign w:val="center"/>
          </w:tcPr>
          <w:p w:rsidR="003B72EB" w:rsidRDefault="003B72EB" w:rsidP="00CC7BAD">
            <w:pPr>
              <w:spacing w:line="460" w:lineRule="exact"/>
              <w:rPr>
                <w:rFonts w:ascii="黑体"/>
                <w:b/>
                <w:bCs/>
                <w:spacing w:val="6"/>
              </w:rPr>
            </w:pPr>
            <w:r>
              <w:rPr>
                <w:rFonts w:ascii="黑体" w:cs="宋体" w:hint="eastAsia"/>
                <w:b/>
                <w:bCs/>
                <w:spacing w:val="6"/>
              </w:rPr>
              <w:t>管理</w:t>
            </w:r>
          </w:p>
        </w:tc>
        <w:tc>
          <w:tcPr>
            <w:tcW w:w="1260" w:type="dxa"/>
            <w:vAlign w:val="center"/>
          </w:tcPr>
          <w:p w:rsidR="003B72EB" w:rsidRPr="00467FEC" w:rsidRDefault="003B72EB" w:rsidP="005C1268">
            <w:pPr>
              <w:spacing w:line="240" w:lineRule="exact"/>
              <w:jc w:val="center"/>
              <w:rPr>
                <w:rFonts w:ascii="黑体"/>
                <w:b/>
                <w:bCs/>
                <w:spacing w:val="6"/>
                <w:sz w:val="18"/>
                <w:szCs w:val="18"/>
              </w:rPr>
            </w:pPr>
            <w:r>
              <w:rPr>
                <w:rFonts w:ascii="黑体" w:cs="黑体"/>
                <w:b/>
                <w:bCs/>
                <w:spacing w:val="6"/>
                <w:sz w:val="18"/>
                <w:szCs w:val="18"/>
              </w:rPr>
              <w:t>200</w:t>
            </w:r>
            <w:r>
              <w:rPr>
                <w:rFonts w:ascii="黑体" w:cs="宋体" w:hint="eastAsia"/>
                <w:b/>
                <w:bCs/>
                <w:spacing w:val="6"/>
                <w:sz w:val="18"/>
                <w:szCs w:val="18"/>
              </w:rPr>
              <w:t>元</w:t>
            </w:r>
          </w:p>
        </w:tc>
        <w:tc>
          <w:tcPr>
            <w:tcW w:w="900" w:type="dxa"/>
            <w:vAlign w:val="center"/>
          </w:tcPr>
          <w:p w:rsidR="003B72EB" w:rsidRDefault="003B72EB" w:rsidP="00CC7BAD">
            <w:pPr>
              <w:spacing w:line="460" w:lineRule="exact"/>
              <w:rPr>
                <w:rFonts w:ascii="黑体"/>
                <w:b/>
                <w:bCs/>
                <w:spacing w:val="6"/>
              </w:rPr>
            </w:pPr>
            <w:hyperlink w:anchor="t7" w:history="1">
              <w:r>
                <w:rPr>
                  <w:rStyle w:val="Hyperlink"/>
                  <w:rFonts w:ascii="黑体" w:cs="黑体"/>
                  <w:b/>
                  <w:bCs/>
                  <w:spacing w:val="6"/>
                </w:rPr>
                <w:t>26</w:t>
              </w:r>
              <w:r w:rsidRPr="00A746A6">
                <w:rPr>
                  <w:rStyle w:val="Hyperlink"/>
                  <w:rFonts w:ascii="黑体" w:cs="黑体"/>
                  <w:b/>
                  <w:bCs/>
                  <w:spacing w:val="6"/>
                </w:rPr>
                <w:t>-</w:t>
              </w:r>
              <w:r>
                <w:rPr>
                  <w:rStyle w:val="Hyperlink"/>
                  <w:rFonts w:ascii="黑体" w:cs="黑体"/>
                  <w:b/>
                  <w:bCs/>
                  <w:spacing w:val="6"/>
                </w:rPr>
                <w:t>30</w:t>
              </w:r>
            </w:hyperlink>
          </w:p>
        </w:tc>
      </w:tr>
    </w:tbl>
    <w:p w:rsidR="003B72EB" w:rsidRDefault="003B72EB" w:rsidP="00765EFA">
      <w:pPr>
        <w:tabs>
          <w:tab w:val="left" w:pos="9990"/>
        </w:tabs>
        <w:jc w:val="left"/>
        <w:rPr>
          <w:b/>
          <w:bCs/>
          <w:sz w:val="28"/>
          <w:szCs w:val="28"/>
        </w:rPr>
      </w:pPr>
      <w:r>
        <w:rPr>
          <w:rFonts w:cs="宋体" w:hint="eastAsia"/>
          <w:b/>
          <w:bCs/>
          <w:sz w:val="28"/>
          <w:szCs w:val="28"/>
        </w:rPr>
        <w:t>注意事项：</w:t>
      </w:r>
    </w:p>
    <w:p w:rsidR="003B72EB" w:rsidRDefault="003B72EB" w:rsidP="00765EFA">
      <w:pPr>
        <w:jc w:val="left"/>
        <w:rPr>
          <w:sz w:val="24"/>
          <w:szCs w:val="24"/>
        </w:rPr>
      </w:pPr>
      <w:r>
        <w:rPr>
          <w:sz w:val="24"/>
          <w:szCs w:val="24"/>
        </w:rPr>
        <w:t>1</w:t>
      </w:r>
      <w:r>
        <w:rPr>
          <w:rFonts w:cs="宋体" w:hint="eastAsia"/>
          <w:sz w:val="24"/>
          <w:szCs w:val="24"/>
        </w:rPr>
        <w:t>、西南片高校同学除西南片服务网上报名外，还需提交纸质申请表报主修学校教务处审核，由主修学校统一报我校进行择优录取，并于</w:t>
      </w:r>
      <w:r w:rsidRPr="00E949C7">
        <w:rPr>
          <w:b/>
          <w:bCs/>
          <w:sz w:val="24"/>
          <w:szCs w:val="24"/>
        </w:rPr>
        <w:t>6</w:t>
      </w:r>
      <w:r w:rsidRPr="00E949C7">
        <w:rPr>
          <w:rFonts w:cs="宋体" w:hint="eastAsia"/>
          <w:b/>
          <w:bCs/>
          <w:sz w:val="24"/>
          <w:szCs w:val="24"/>
        </w:rPr>
        <w:t>月</w:t>
      </w:r>
      <w:r>
        <w:rPr>
          <w:b/>
          <w:bCs/>
          <w:sz w:val="24"/>
          <w:szCs w:val="24"/>
        </w:rPr>
        <w:t>5</w:t>
      </w:r>
      <w:r w:rsidRPr="00E949C7">
        <w:rPr>
          <w:rFonts w:cs="宋体" w:hint="eastAsia"/>
          <w:b/>
          <w:bCs/>
          <w:sz w:val="24"/>
          <w:szCs w:val="24"/>
        </w:rPr>
        <w:t>日</w:t>
      </w:r>
      <w:r>
        <w:rPr>
          <w:rFonts w:cs="宋体" w:hint="eastAsia"/>
          <w:sz w:val="24"/>
          <w:szCs w:val="24"/>
        </w:rPr>
        <w:t>以后登陆本网站或东华大学主页查看录取结果和缴费注册事宜。</w:t>
      </w:r>
      <w:r>
        <w:rPr>
          <w:sz w:val="24"/>
          <w:szCs w:val="24"/>
        </w:rPr>
        <w:t xml:space="preserve"> </w:t>
      </w:r>
    </w:p>
    <w:p w:rsidR="003B72EB" w:rsidRDefault="003B72EB" w:rsidP="00765EFA">
      <w:pPr>
        <w:jc w:val="left"/>
        <w:rPr>
          <w:sz w:val="24"/>
          <w:szCs w:val="24"/>
        </w:rPr>
      </w:pPr>
      <w:r>
        <w:rPr>
          <w:sz w:val="24"/>
          <w:szCs w:val="24"/>
        </w:rPr>
        <w:t>2</w:t>
      </w:r>
      <w:r>
        <w:rPr>
          <w:rFonts w:cs="宋体" w:hint="eastAsia"/>
          <w:sz w:val="24"/>
          <w:szCs w:val="24"/>
        </w:rPr>
        <w:t>、学院咨询</w:t>
      </w:r>
      <w:r>
        <w:rPr>
          <w:sz w:val="24"/>
          <w:szCs w:val="24"/>
        </w:rPr>
        <w:t xml:space="preserve">   </w:t>
      </w:r>
      <w:r>
        <w:rPr>
          <w:rFonts w:cs="宋体" w:hint="eastAsia"/>
          <w:sz w:val="24"/>
          <w:szCs w:val="24"/>
        </w:rPr>
        <w:t>国际经济与贸易、金融学、会计学：</w:t>
      </w:r>
      <w:r>
        <w:rPr>
          <w:sz w:val="24"/>
          <w:szCs w:val="24"/>
        </w:rPr>
        <w:t xml:space="preserve"> </w:t>
      </w:r>
      <w:r>
        <w:rPr>
          <w:rFonts w:cs="宋体" w:hint="eastAsia"/>
          <w:sz w:val="24"/>
          <w:szCs w:val="24"/>
        </w:rPr>
        <w:t>严老师</w:t>
      </w:r>
      <w:r>
        <w:rPr>
          <w:sz w:val="24"/>
          <w:szCs w:val="24"/>
        </w:rPr>
        <w:t xml:space="preserve">   62373621</w:t>
      </w:r>
      <w:r>
        <w:rPr>
          <w:rFonts w:cs="宋体" w:hint="eastAsia"/>
          <w:sz w:val="24"/>
          <w:szCs w:val="24"/>
        </w:rPr>
        <w:t>；公共关系学：王老师</w:t>
      </w:r>
      <w:r>
        <w:rPr>
          <w:sz w:val="24"/>
          <w:szCs w:val="24"/>
        </w:rPr>
        <w:t xml:space="preserve"> 15821760568   </w:t>
      </w:r>
      <w:r>
        <w:rPr>
          <w:rFonts w:cs="宋体" w:hint="eastAsia"/>
          <w:sz w:val="24"/>
          <w:szCs w:val="24"/>
        </w:rPr>
        <w:t>英语、日语：莫老师</w:t>
      </w:r>
      <w:r>
        <w:rPr>
          <w:sz w:val="24"/>
          <w:szCs w:val="24"/>
        </w:rPr>
        <w:t xml:space="preserve">  67792243</w:t>
      </w:r>
      <w:r>
        <w:rPr>
          <w:rFonts w:cs="宋体" w:hint="eastAsia"/>
          <w:sz w:val="24"/>
          <w:szCs w:val="24"/>
        </w:rPr>
        <w:t>；数字媒体艺术：施老师</w:t>
      </w:r>
      <w:r>
        <w:rPr>
          <w:sz w:val="24"/>
          <w:szCs w:val="24"/>
        </w:rPr>
        <w:t xml:space="preserve">62373989  </w:t>
      </w:r>
      <w:r>
        <w:rPr>
          <w:rFonts w:cs="宋体" w:hint="eastAsia"/>
          <w:sz w:val="24"/>
          <w:szCs w:val="24"/>
        </w:rPr>
        <w:t>。</w:t>
      </w:r>
    </w:p>
    <w:p w:rsidR="003B72EB" w:rsidRPr="00765EFA" w:rsidRDefault="003B72EB" w:rsidP="00765EFA">
      <w:pPr>
        <w:jc w:val="left"/>
        <w:rPr>
          <w:sz w:val="24"/>
          <w:szCs w:val="24"/>
        </w:rPr>
      </w:pPr>
      <w:r w:rsidRPr="00765EFA">
        <w:rPr>
          <w:sz w:val="24"/>
          <w:szCs w:val="24"/>
        </w:rPr>
        <w:t>3</w:t>
      </w:r>
      <w:r w:rsidRPr="00765EFA">
        <w:rPr>
          <w:rFonts w:cs="宋体" w:hint="eastAsia"/>
          <w:sz w:val="24"/>
          <w:szCs w:val="24"/>
        </w:rPr>
        <w:t>、教务处咨询电话：施老师</w:t>
      </w:r>
      <w:r w:rsidRPr="00765EFA">
        <w:rPr>
          <w:sz w:val="24"/>
          <w:szCs w:val="24"/>
        </w:rPr>
        <w:t xml:space="preserve">  67792064   </w:t>
      </w:r>
    </w:p>
    <w:p w:rsidR="003B72EB" w:rsidRPr="00B24253" w:rsidRDefault="003B72EB" w:rsidP="009F2C98">
      <w:pPr>
        <w:ind w:left="31680" w:hangingChars="2400" w:firstLine="31680"/>
        <w:jc w:val="left"/>
      </w:pPr>
      <w:r>
        <w:rPr>
          <w:sz w:val="24"/>
          <w:szCs w:val="24"/>
        </w:rPr>
        <w:t xml:space="preserve">                                                                                         </w:t>
      </w:r>
      <w:r>
        <w:rPr>
          <w:rFonts w:cs="宋体" w:hint="eastAsia"/>
          <w:sz w:val="24"/>
          <w:szCs w:val="24"/>
        </w:rPr>
        <w:t>东华大学教务处</w:t>
      </w:r>
      <w:r>
        <w:rPr>
          <w:sz w:val="24"/>
          <w:szCs w:val="24"/>
        </w:rPr>
        <w:t xml:space="preserve">  18.4.16</w:t>
      </w:r>
    </w:p>
    <w:p w:rsidR="003B72EB" w:rsidRPr="0057204C" w:rsidRDefault="003B72EB" w:rsidP="007B0874">
      <w:pPr>
        <w:jc w:val="center"/>
        <w:rPr>
          <w:rFonts w:ascii="宋体"/>
          <w:b/>
          <w:bCs/>
          <w:sz w:val="32"/>
          <w:szCs w:val="32"/>
        </w:rPr>
      </w:pPr>
    </w:p>
    <w:p w:rsidR="003B72EB" w:rsidRPr="00FD1210" w:rsidRDefault="003B72EB" w:rsidP="007B0874">
      <w:pPr>
        <w:jc w:val="center"/>
        <w:rPr>
          <w:rFonts w:ascii="宋体"/>
          <w:b/>
          <w:bCs/>
          <w:sz w:val="32"/>
          <w:szCs w:val="32"/>
        </w:rPr>
      </w:pPr>
      <w:r w:rsidRPr="00FD1210">
        <w:rPr>
          <w:rFonts w:ascii="宋体" w:hAnsi="宋体" w:cs="宋体" w:hint="eastAsia"/>
          <w:b/>
          <w:bCs/>
          <w:sz w:val="32"/>
          <w:szCs w:val="32"/>
        </w:rPr>
        <w:t>东华大学辅修专业学士学位教学计划</w:t>
      </w:r>
    </w:p>
    <w:p w:rsidR="003B72EB" w:rsidRPr="00FD1210" w:rsidRDefault="003B72EB" w:rsidP="007B0874">
      <w:pPr>
        <w:jc w:val="center"/>
        <w:rPr>
          <w:rFonts w:ascii="宋体"/>
          <w:b/>
          <w:bCs/>
          <w:sz w:val="32"/>
          <w:szCs w:val="32"/>
        </w:rPr>
      </w:pPr>
      <w:r w:rsidRPr="00FD1210">
        <w:rPr>
          <w:rFonts w:ascii="宋体" w:hAnsi="宋体" w:cs="宋体" w:hint="eastAsia"/>
          <w:b/>
          <w:bCs/>
          <w:sz w:val="32"/>
          <w:szCs w:val="32"/>
        </w:rPr>
        <w:t>国际经济与贸易</w:t>
      </w:r>
    </w:p>
    <w:p w:rsidR="003B72EB" w:rsidRPr="00302A12" w:rsidRDefault="003B72EB" w:rsidP="007B0874">
      <w:pPr>
        <w:spacing w:line="300" w:lineRule="exact"/>
        <w:rPr>
          <w:rFonts w:ascii="宋体"/>
          <w:b/>
          <w:bCs/>
          <w:spacing w:val="6"/>
          <w:position w:val="8"/>
        </w:rPr>
      </w:pPr>
      <w:bookmarkStart w:id="0" w:name="t1"/>
      <w:bookmarkEnd w:id="0"/>
      <w:r w:rsidRPr="00302A12">
        <w:rPr>
          <w:rFonts w:ascii="宋体" w:hAnsi="宋体" w:cs="宋体" w:hint="eastAsia"/>
          <w:b/>
          <w:bCs/>
          <w:spacing w:val="6"/>
        </w:rPr>
        <w:t>专业名称：国际经济与贸易</w:t>
      </w:r>
      <w:r>
        <w:rPr>
          <w:rFonts w:ascii="宋体" w:hAnsi="宋体" w:cs="宋体"/>
          <w:b/>
          <w:bCs/>
          <w:spacing w:val="6"/>
        </w:rPr>
        <w:t xml:space="preserve">   </w:t>
      </w:r>
      <w:r w:rsidRPr="00302A12">
        <w:rPr>
          <w:rFonts w:ascii="宋体" w:hAnsi="宋体" w:cs="宋体" w:hint="eastAsia"/>
          <w:b/>
          <w:bCs/>
          <w:spacing w:val="6"/>
        </w:rPr>
        <w:t>开设校区：松江校区</w:t>
      </w:r>
      <w:r>
        <w:rPr>
          <w:rFonts w:ascii="宋体" w:hAnsi="宋体" w:cs="宋体"/>
          <w:b/>
          <w:bCs/>
          <w:spacing w:val="6"/>
        </w:rPr>
        <w:t xml:space="preserve">   </w:t>
      </w:r>
      <w:r>
        <w:rPr>
          <w:rFonts w:ascii="宋体" w:hAnsi="宋体" w:cs="宋体" w:hint="eastAsia"/>
          <w:b/>
          <w:bCs/>
          <w:spacing w:val="6"/>
        </w:rPr>
        <w:t>咨询电话：</w:t>
      </w:r>
      <w:r>
        <w:rPr>
          <w:rFonts w:ascii="宋体" w:hAnsi="宋体" w:cs="宋体"/>
          <w:b/>
          <w:bCs/>
          <w:spacing w:val="6"/>
        </w:rPr>
        <w:t xml:space="preserve">62373621 </w:t>
      </w:r>
      <w:r w:rsidRPr="00302A12">
        <w:rPr>
          <w:rFonts w:ascii="宋体" w:hAnsi="宋体" w:cs="宋体"/>
          <w:b/>
          <w:bCs/>
          <w:spacing w:val="6"/>
        </w:rPr>
        <w:t xml:space="preserve"> </w:t>
      </w:r>
      <w:r>
        <w:rPr>
          <w:rFonts w:ascii="宋体" w:hAnsi="宋体" w:cs="宋体" w:hint="eastAsia"/>
          <w:b/>
          <w:bCs/>
          <w:spacing w:val="6"/>
        </w:rPr>
        <w:t>严老师</w:t>
      </w:r>
      <w:r w:rsidRPr="00302A12">
        <w:rPr>
          <w:rFonts w:ascii="宋体" w:hAnsi="宋体" w:cs="宋体"/>
          <w:b/>
          <w:bCs/>
          <w:spacing w:val="6"/>
        </w:rPr>
        <w:t xml:space="preserve"> </w:t>
      </w:r>
    </w:p>
    <w:p w:rsidR="003B72EB" w:rsidRPr="00302A12" w:rsidRDefault="003B72EB" w:rsidP="007B0874">
      <w:pPr>
        <w:numPr>
          <w:ilvl w:val="0"/>
          <w:numId w:val="3"/>
        </w:numPr>
        <w:spacing w:line="300" w:lineRule="exact"/>
        <w:rPr>
          <w:rFonts w:ascii="宋体"/>
          <w:spacing w:val="6"/>
        </w:rPr>
      </w:pPr>
      <w:r w:rsidRPr="00302A12">
        <w:rPr>
          <w:rFonts w:ascii="宋体" w:hAnsi="宋体" w:cs="宋体" w:hint="eastAsia"/>
          <w:spacing w:val="6"/>
        </w:rPr>
        <w:t>教学目标：</w:t>
      </w:r>
    </w:p>
    <w:p w:rsidR="003B72EB" w:rsidRPr="00302A12" w:rsidRDefault="003B72EB" w:rsidP="009F2C98">
      <w:pPr>
        <w:spacing w:line="300" w:lineRule="exact"/>
        <w:ind w:firstLineChars="200" w:firstLine="31680"/>
        <w:rPr>
          <w:rFonts w:ascii="宋体"/>
          <w:spacing w:val="6"/>
          <w:position w:val="8"/>
        </w:rPr>
      </w:pPr>
      <w:r w:rsidRPr="00302A12">
        <w:rPr>
          <w:rFonts w:ascii="宋体" w:hAnsi="宋体" w:cs="宋体" w:hint="eastAsia"/>
        </w:rPr>
        <w:t>本专业注重培养德、智、体全面发展的，能在跨国公司、外经贸企业、各类涉外企业、政府机关、学校及科研单位从事外贸经营、对外经济合作、外贸企业管理等涉外经济活动的高级专门人才。通过本专业的教学、实习，学生应具备以下几方面的知识和能力：掌握经济学基本理论，熟悉国家有关法律和方针政策；掌握国际贸易的基本理论、方法和操作实务；掌握分析国际市场经营环境的工具；能独立进行各类外贸业务；熟练的英语听说读写能力；掌握计算机操作和在外贸业务中的应用技术。</w:t>
      </w:r>
    </w:p>
    <w:p w:rsidR="003B72EB" w:rsidRPr="00302A12" w:rsidRDefault="003B72EB" w:rsidP="007B0874">
      <w:pPr>
        <w:snapToGrid w:val="0"/>
        <w:spacing w:line="300" w:lineRule="exact"/>
        <w:ind w:left="1259" w:hanging="1259"/>
        <w:rPr>
          <w:rFonts w:ascii="宋体"/>
          <w:spacing w:val="6"/>
        </w:rPr>
      </w:pPr>
      <w:r w:rsidRPr="00302A12">
        <w:rPr>
          <w:rFonts w:ascii="宋体" w:hAnsi="宋体" w:cs="宋体"/>
          <w:spacing w:val="6"/>
        </w:rPr>
        <w:t>2</w:t>
      </w:r>
      <w:r w:rsidRPr="00302A12">
        <w:rPr>
          <w:rFonts w:ascii="宋体" w:hAnsi="宋体" w:cs="宋体" w:hint="eastAsia"/>
          <w:spacing w:val="6"/>
        </w:rPr>
        <w:t>、学分要求：</w:t>
      </w:r>
      <w:r w:rsidRPr="00302A12">
        <w:rPr>
          <w:rFonts w:ascii="宋体" w:hAnsi="宋体" w:cs="宋体"/>
          <w:spacing w:val="6"/>
        </w:rPr>
        <w:t>60</w:t>
      </w:r>
      <w:r w:rsidRPr="00302A12">
        <w:rPr>
          <w:rFonts w:ascii="宋体" w:hAnsi="宋体" w:cs="宋体" w:hint="eastAsia"/>
          <w:spacing w:val="6"/>
        </w:rPr>
        <w:t>学分</w:t>
      </w:r>
    </w:p>
    <w:p w:rsidR="003B72EB" w:rsidRPr="00302A12" w:rsidRDefault="003B72EB" w:rsidP="007B0874">
      <w:pPr>
        <w:snapToGrid w:val="0"/>
        <w:spacing w:line="300" w:lineRule="exact"/>
        <w:ind w:left="1259" w:hanging="1259"/>
        <w:rPr>
          <w:rFonts w:ascii="宋体"/>
          <w:spacing w:val="6"/>
        </w:rPr>
      </w:pPr>
      <w:r w:rsidRPr="00302A12">
        <w:rPr>
          <w:rFonts w:ascii="宋体" w:hAnsi="宋体" w:cs="宋体"/>
          <w:spacing w:val="6"/>
        </w:rPr>
        <w:t>3</w:t>
      </w:r>
      <w:r w:rsidRPr="00302A12">
        <w:rPr>
          <w:rFonts w:ascii="宋体" w:hAnsi="宋体" w:cs="宋体" w:hint="eastAsia"/>
          <w:spacing w:val="6"/>
        </w:rPr>
        <w:t>、修读要求：招收本科在校完成一年级基础课程的非国际经济与贸易专业学生。</w:t>
      </w:r>
    </w:p>
    <w:p w:rsidR="003B72EB" w:rsidRPr="00302A12" w:rsidRDefault="003B72EB" w:rsidP="007B0874">
      <w:pPr>
        <w:snapToGrid w:val="0"/>
        <w:spacing w:line="300" w:lineRule="exact"/>
        <w:ind w:left="1259" w:hanging="1259"/>
        <w:rPr>
          <w:rFonts w:ascii="宋体"/>
          <w:spacing w:val="6"/>
        </w:rPr>
      </w:pPr>
      <w:r w:rsidRPr="00302A12">
        <w:rPr>
          <w:rFonts w:ascii="宋体" w:hAnsi="宋体" w:cs="宋体"/>
          <w:spacing w:val="6"/>
        </w:rPr>
        <w:t>4</w:t>
      </w:r>
      <w:r w:rsidRPr="00302A12">
        <w:rPr>
          <w:rFonts w:ascii="宋体" w:hAnsi="宋体" w:cs="宋体" w:hint="eastAsia"/>
          <w:spacing w:val="6"/>
        </w:rPr>
        <w:t>、招生人数：</w:t>
      </w:r>
      <w:r w:rsidRPr="00302A12">
        <w:rPr>
          <w:rFonts w:ascii="宋体" w:hAnsi="宋体" w:cs="宋体"/>
          <w:spacing w:val="6"/>
        </w:rPr>
        <w:t>1</w:t>
      </w:r>
      <w:r>
        <w:rPr>
          <w:rFonts w:ascii="宋体" w:hAnsi="宋体" w:cs="宋体"/>
          <w:spacing w:val="6"/>
        </w:rPr>
        <w:t>2</w:t>
      </w:r>
      <w:r w:rsidRPr="00302A12">
        <w:rPr>
          <w:rFonts w:ascii="宋体" w:cs="宋体"/>
          <w:spacing w:val="6"/>
        </w:rPr>
        <w:t>0</w:t>
      </w:r>
      <w:r w:rsidRPr="00302A12">
        <w:rPr>
          <w:rFonts w:ascii="宋体" w:hAnsi="宋体" w:cs="宋体" w:hint="eastAsia"/>
          <w:spacing w:val="6"/>
        </w:rPr>
        <w:t>人</w:t>
      </w:r>
    </w:p>
    <w:p w:rsidR="003B72EB" w:rsidRPr="00302A12" w:rsidRDefault="003B72EB" w:rsidP="007B0874">
      <w:pPr>
        <w:snapToGrid w:val="0"/>
        <w:spacing w:line="300" w:lineRule="exact"/>
        <w:ind w:left="1259" w:hanging="1259"/>
        <w:rPr>
          <w:rFonts w:ascii="宋体" w:hAnsi="宋体" w:cs="宋体"/>
          <w:spacing w:val="6"/>
        </w:rPr>
      </w:pPr>
      <w:r w:rsidRPr="00302A12">
        <w:rPr>
          <w:rFonts w:ascii="宋体" w:hAnsi="宋体" w:cs="宋体"/>
          <w:spacing w:val="6"/>
        </w:rPr>
        <w:t>5</w:t>
      </w:r>
      <w:r w:rsidRPr="00302A12">
        <w:rPr>
          <w:rFonts w:ascii="宋体" w:hAnsi="宋体" w:cs="宋体" w:hint="eastAsia"/>
          <w:spacing w:val="6"/>
        </w:rPr>
        <w:t>、开班时间：</w:t>
      </w:r>
      <w:r w:rsidRPr="00302A12">
        <w:rPr>
          <w:rFonts w:ascii="宋体" w:hAnsi="宋体" w:cs="宋体"/>
          <w:spacing w:val="6"/>
        </w:rPr>
        <w:t>201</w:t>
      </w:r>
      <w:r>
        <w:rPr>
          <w:rFonts w:ascii="宋体" w:hAnsi="宋体" w:cs="宋体"/>
          <w:spacing w:val="6"/>
        </w:rPr>
        <w:t>8</w:t>
      </w:r>
      <w:r w:rsidRPr="00302A12">
        <w:rPr>
          <w:rFonts w:ascii="宋体" w:hAnsi="宋体" w:cs="宋体" w:hint="eastAsia"/>
          <w:spacing w:val="6"/>
        </w:rPr>
        <w:t>年秋季</w:t>
      </w:r>
      <w:r w:rsidRPr="00302A12">
        <w:rPr>
          <w:rFonts w:ascii="宋体" w:hAnsi="宋体" w:cs="宋体"/>
          <w:spacing w:val="6"/>
        </w:rPr>
        <w:t xml:space="preserve"> </w:t>
      </w:r>
    </w:p>
    <w:p w:rsidR="003B72EB" w:rsidRPr="00302A12" w:rsidRDefault="003B72EB" w:rsidP="007B0874">
      <w:pPr>
        <w:snapToGrid w:val="0"/>
        <w:spacing w:line="300" w:lineRule="exact"/>
        <w:ind w:left="1259" w:hanging="1259"/>
        <w:rPr>
          <w:rFonts w:ascii="宋体"/>
          <w:spacing w:val="6"/>
        </w:rPr>
      </w:pPr>
      <w:r w:rsidRPr="00302A12">
        <w:rPr>
          <w:rFonts w:ascii="宋体" w:hAnsi="宋体" w:cs="宋体"/>
          <w:spacing w:val="6"/>
        </w:rPr>
        <w:t>6</w:t>
      </w:r>
      <w:r w:rsidRPr="00302A12">
        <w:rPr>
          <w:rFonts w:ascii="宋体" w:hAnsi="宋体" w:cs="宋体" w:hint="eastAsia"/>
          <w:spacing w:val="6"/>
        </w:rPr>
        <w:t>、上课时间：周三晚、周日全天</w:t>
      </w:r>
    </w:p>
    <w:p w:rsidR="003B72EB" w:rsidRPr="00302A12" w:rsidRDefault="003B72EB" w:rsidP="007B0874">
      <w:pPr>
        <w:snapToGrid w:val="0"/>
        <w:spacing w:line="300" w:lineRule="exact"/>
        <w:ind w:left="1259" w:hanging="1259"/>
        <w:rPr>
          <w:rFonts w:ascii="宋体"/>
          <w:spacing w:val="6"/>
        </w:rPr>
      </w:pPr>
      <w:r w:rsidRPr="00302A12">
        <w:rPr>
          <w:rFonts w:ascii="宋体" w:hAnsi="宋体" w:cs="宋体"/>
          <w:spacing w:val="6"/>
        </w:rPr>
        <w:t>7</w:t>
      </w:r>
      <w:r>
        <w:rPr>
          <w:rFonts w:ascii="宋体" w:hAnsi="宋体" w:cs="宋体" w:hint="eastAsia"/>
          <w:spacing w:val="6"/>
        </w:rPr>
        <w:t>、收费标准：</w:t>
      </w:r>
      <w:r>
        <w:rPr>
          <w:rFonts w:ascii="宋体" w:hAnsi="宋体" w:cs="宋体"/>
          <w:spacing w:val="6"/>
        </w:rPr>
        <w:t>200</w:t>
      </w:r>
      <w:r>
        <w:rPr>
          <w:rFonts w:ascii="宋体" w:hAnsi="宋体" w:cs="宋体" w:hint="eastAsia"/>
          <w:spacing w:val="6"/>
        </w:rPr>
        <w:t>元</w:t>
      </w:r>
      <w:r>
        <w:rPr>
          <w:rFonts w:ascii="宋体" w:hAnsi="宋体" w:cs="宋体"/>
          <w:spacing w:val="6"/>
        </w:rPr>
        <w:t>/</w:t>
      </w:r>
      <w:r>
        <w:rPr>
          <w:rFonts w:ascii="宋体" w:hAnsi="宋体" w:cs="宋体" w:hint="eastAsia"/>
          <w:spacing w:val="6"/>
        </w:rPr>
        <w:t>学分</w:t>
      </w:r>
    </w:p>
    <w:p w:rsidR="003B72EB" w:rsidRPr="00302A12" w:rsidRDefault="003B72EB" w:rsidP="007B0874">
      <w:pPr>
        <w:snapToGrid w:val="0"/>
        <w:spacing w:line="300" w:lineRule="exact"/>
        <w:ind w:left="1259" w:hanging="1259"/>
        <w:rPr>
          <w:rFonts w:ascii="宋体"/>
          <w:spacing w:val="6"/>
        </w:rPr>
      </w:pPr>
      <w:r w:rsidRPr="00302A12">
        <w:rPr>
          <w:rFonts w:ascii="宋体" w:hAnsi="宋体" w:cs="宋体"/>
          <w:spacing w:val="6"/>
        </w:rPr>
        <w:t>8</w:t>
      </w:r>
      <w:r w:rsidRPr="00302A12">
        <w:rPr>
          <w:rFonts w:ascii="宋体" w:hAnsi="宋体" w:cs="宋体" w:hint="eastAsia"/>
          <w:spacing w:val="6"/>
        </w:rPr>
        <w:t>、教学计划</w:t>
      </w:r>
    </w:p>
    <w:tbl>
      <w:tblPr>
        <w:tblW w:w="735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9"/>
        <w:gridCol w:w="2710"/>
        <w:gridCol w:w="581"/>
        <w:gridCol w:w="495"/>
        <w:gridCol w:w="480"/>
        <w:gridCol w:w="480"/>
        <w:gridCol w:w="480"/>
        <w:gridCol w:w="391"/>
        <w:gridCol w:w="391"/>
        <w:gridCol w:w="708"/>
      </w:tblGrid>
      <w:tr w:rsidR="003B72EB" w:rsidRPr="00302A12">
        <w:trPr>
          <w:cantSplit/>
          <w:trHeight w:val="285"/>
        </w:trPr>
        <w:tc>
          <w:tcPr>
            <w:tcW w:w="639" w:type="dxa"/>
            <w:vMerge w:val="restart"/>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b/>
                <w:bCs/>
              </w:rPr>
            </w:pPr>
            <w:r w:rsidRPr="00302A12">
              <w:rPr>
                <w:rFonts w:ascii="宋体" w:hAnsi="宋体" w:cs="宋体" w:hint="eastAsia"/>
                <w:b/>
                <w:bCs/>
              </w:rPr>
              <w:t>序号</w:t>
            </w:r>
          </w:p>
        </w:tc>
        <w:tc>
          <w:tcPr>
            <w:tcW w:w="2710" w:type="dxa"/>
            <w:vMerge w:val="restart"/>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b/>
                <w:bCs/>
              </w:rPr>
            </w:pPr>
            <w:r w:rsidRPr="00302A12">
              <w:rPr>
                <w:rFonts w:ascii="宋体" w:hAnsi="宋体" w:cs="宋体" w:hint="eastAsia"/>
                <w:b/>
                <w:bCs/>
              </w:rPr>
              <w:t>课程名称</w:t>
            </w:r>
            <w:r w:rsidRPr="00302A12">
              <w:rPr>
                <w:rFonts w:ascii="宋体" w:hAnsi="宋体" w:cs="宋体"/>
                <w:b/>
                <w:bCs/>
              </w:rPr>
              <w:t xml:space="preserve">                </w:t>
            </w:r>
          </w:p>
        </w:tc>
        <w:tc>
          <w:tcPr>
            <w:tcW w:w="581" w:type="dxa"/>
            <w:vMerge w:val="restart"/>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b/>
                <w:bCs/>
              </w:rPr>
            </w:pPr>
            <w:r w:rsidRPr="00302A12">
              <w:rPr>
                <w:rFonts w:ascii="宋体" w:hAnsi="宋体" w:cs="宋体" w:hint="eastAsia"/>
                <w:b/>
                <w:bCs/>
              </w:rPr>
              <w:t>学分</w:t>
            </w:r>
          </w:p>
        </w:tc>
        <w:tc>
          <w:tcPr>
            <w:tcW w:w="495" w:type="dxa"/>
            <w:vMerge w:val="restart"/>
            <w:noWrap/>
            <w:tcMar>
              <w:top w:w="15" w:type="dxa"/>
              <w:left w:w="15" w:type="dxa"/>
              <w:bottom w:w="0" w:type="dxa"/>
              <w:right w:w="15" w:type="dxa"/>
            </w:tcMar>
            <w:vAlign w:val="center"/>
          </w:tcPr>
          <w:p w:rsidR="003B72EB" w:rsidRPr="00302A12" w:rsidRDefault="003B72EB" w:rsidP="003B72EB">
            <w:pPr>
              <w:spacing w:line="300" w:lineRule="exact"/>
              <w:ind w:leftChars="-106" w:left="31680"/>
              <w:jc w:val="right"/>
              <w:rPr>
                <w:rFonts w:ascii="宋体"/>
                <w:b/>
                <w:bCs/>
              </w:rPr>
            </w:pPr>
            <w:r w:rsidRPr="00302A12">
              <w:rPr>
                <w:rFonts w:ascii="宋体" w:hAnsi="宋体" w:cs="宋体" w:hint="eastAsia"/>
                <w:b/>
                <w:bCs/>
              </w:rPr>
              <w:t>学时</w:t>
            </w:r>
          </w:p>
        </w:tc>
        <w:tc>
          <w:tcPr>
            <w:tcW w:w="2930" w:type="dxa"/>
            <w:gridSpan w:val="6"/>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b/>
                <w:bCs/>
              </w:rPr>
            </w:pPr>
            <w:r w:rsidRPr="00302A12">
              <w:rPr>
                <w:rFonts w:ascii="宋体" w:hAnsi="宋体" w:cs="宋体" w:hint="eastAsia"/>
                <w:b/>
                <w:bCs/>
              </w:rPr>
              <w:t>各学期周学时</w:t>
            </w:r>
          </w:p>
        </w:tc>
      </w:tr>
      <w:tr w:rsidR="003B72EB" w:rsidRPr="00302A12">
        <w:trPr>
          <w:cantSplit/>
          <w:trHeight w:val="285"/>
        </w:trPr>
        <w:tc>
          <w:tcPr>
            <w:tcW w:w="639" w:type="dxa"/>
            <w:vMerge/>
            <w:vAlign w:val="center"/>
          </w:tcPr>
          <w:p w:rsidR="003B72EB" w:rsidRPr="00302A12" w:rsidRDefault="003B72EB" w:rsidP="007B0874">
            <w:pPr>
              <w:spacing w:line="300" w:lineRule="exact"/>
              <w:jc w:val="center"/>
              <w:rPr>
                <w:rFonts w:ascii="宋体"/>
                <w:b/>
                <w:bCs/>
              </w:rPr>
            </w:pPr>
          </w:p>
        </w:tc>
        <w:tc>
          <w:tcPr>
            <w:tcW w:w="2710" w:type="dxa"/>
            <w:vMerge/>
            <w:vAlign w:val="center"/>
          </w:tcPr>
          <w:p w:rsidR="003B72EB" w:rsidRPr="00302A12" w:rsidRDefault="003B72EB" w:rsidP="007B0874">
            <w:pPr>
              <w:spacing w:line="300" w:lineRule="exact"/>
              <w:jc w:val="center"/>
              <w:rPr>
                <w:rFonts w:ascii="宋体"/>
                <w:b/>
                <w:bCs/>
              </w:rPr>
            </w:pPr>
          </w:p>
        </w:tc>
        <w:tc>
          <w:tcPr>
            <w:tcW w:w="581" w:type="dxa"/>
            <w:vMerge/>
            <w:vAlign w:val="center"/>
          </w:tcPr>
          <w:p w:rsidR="003B72EB" w:rsidRPr="00302A12" w:rsidRDefault="003B72EB" w:rsidP="007B0874">
            <w:pPr>
              <w:spacing w:line="300" w:lineRule="exact"/>
              <w:jc w:val="center"/>
              <w:rPr>
                <w:rFonts w:ascii="宋体"/>
                <w:b/>
                <w:bCs/>
              </w:rPr>
            </w:pPr>
          </w:p>
        </w:tc>
        <w:tc>
          <w:tcPr>
            <w:tcW w:w="495" w:type="dxa"/>
            <w:vMerge/>
            <w:vAlign w:val="center"/>
          </w:tcPr>
          <w:p w:rsidR="003B72EB" w:rsidRPr="00302A12" w:rsidRDefault="003B72EB" w:rsidP="007B0874">
            <w:pPr>
              <w:spacing w:line="300" w:lineRule="exact"/>
              <w:jc w:val="center"/>
              <w:rPr>
                <w:rFonts w:ascii="宋体"/>
                <w:b/>
                <w:bCs/>
              </w:rPr>
            </w:pPr>
          </w:p>
        </w:tc>
        <w:tc>
          <w:tcPr>
            <w:tcW w:w="480"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b/>
                <w:bCs/>
              </w:rPr>
            </w:pPr>
            <w:r w:rsidRPr="00302A12">
              <w:rPr>
                <w:rFonts w:ascii="宋体" w:hAnsi="宋体" w:cs="宋体" w:hint="eastAsia"/>
                <w:b/>
                <w:bCs/>
              </w:rPr>
              <w:t>三</w:t>
            </w:r>
          </w:p>
        </w:tc>
        <w:tc>
          <w:tcPr>
            <w:tcW w:w="480"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b/>
                <w:bCs/>
              </w:rPr>
            </w:pPr>
            <w:r w:rsidRPr="00302A12">
              <w:rPr>
                <w:rFonts w:ascii="宋体" w:hAnsi="宋体" w:cs="宋体" w:hint="eastAsia"/>
                <w:b/>
                <w:bCs/>
              </w:rPr>
              <w:t>四</w:t>
            </w:r>
          </w:p>
        </w:tc>
        <w:tc>
          <w:tcPr>
            <w:tcW w:w="480"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b/>
                <w:bCs/>
              </w:rPr>
            </w:pPr>
            <w:r w:rsidRPr="00302A12">
              <w:rPr>
                <w:rFonts w:ascii="宋体" w:hAnsi="宋体" w:cs="宋体" w:hint="eastAsia"/>
                <w:b/>
                <w:bCs/>
              </w:rPr>
              <w:t>五</w:t>
            </w:r>
          </w:p>
        </w:tc>
        <w:tc>
          <w:tcPr>
            <w:tcW w:w="391"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b/>
                <w:bCs/>
              </w:rPr>
            </w:pPr>
            <w:r w:rsidRPr="00302A12">
              <w:rPr>
                <w:rFonts w:ascii="宋体" w:hAnsi="宋体" w:cs="宋体" w:hint="eastAsia"/>
                <w:b/>
                <w:bCs/>
              </w:rPr>
              <w:t>六</w:t>
            </w:r>
          </w:p>
        </w:tc>
        <w:tc>
          <w:tcPr>
            <w:tcW w:w="391"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b/>
                <w:bCs/>
              </w:rPr>
            </w:pPr>
            <w:r w:rsidRPr="00302A12">
              <w:rPr>
                <w:rFonts w:ascii="宋体" w:hAnsi="宋体" w:cs="宋体" w:hint="eastAsia"/>
                <w:b/>
                <w:bCs/>
              </w:rPr>
              <w:t>七</w:t>
            </w:r>
          </w:p>
        </w:tc>
        <w:tc>
          <w:tcPr>
            <w:tcW w:w="708"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b/>
                <w:bCs/>
              </w:rPr>
            </w:pPr>
            <w:r w:rsidRPr="00302A12">
              <w:rPr>
                <w:rFonts w:ascii="宋体" w:hAnsi="宋体" w:cs="宋体" w:hint="eastAsia"/>
                <w:b/>
                <w:bCs/>
              </w:rPr>
              <w:t>八</w:t>
            </w:r>
            <w:r w:rsidRPr="00302A12">
              <w:rPr>
                <w:rFonts w:ascii="宋体" w:hAnsi="宋体" w:cs="宋体"/>
                <w:b/>
                <w:bCs/>
              </w:rPr>
              <w:t xml:space="preserve">   </w:t>
            </w:r>
          </w:p>
        </w:tc>
      </w:tr>
      <w:tr w:rsidR="003B72EB" w:rsidRPr="00302A12">
        <w:trPr>
          <w:trHeight w:val="284"/>
        </w:trPr>
        <w:tc>
          <w:tcPr>
            <w:tcW w:w="639"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b/>
                <w:bCs/>
              </w:rPr>
            </w:pPr>
            <w:r>
              <w:rPr>
                <w:rFonts w:ascii="宋体" w:hAnsi="宋体" w:cs="宋体"/>
                <w:b/>
                <w:bCs/>
              </w:rPr>
              <w:t>1</w:t>
            </w:r>
          </w:p>
        </w:tc>
        <w:tc>
          <w:tcPr>
            <w:tcW w:w="2710" w:type="dxa"/>
            <w:noWrap/>
            <w:tcMar>
              <w:top w:w="15" w:type="dxa"/>
              <w:left w:w="15" w:type="dxa"/>
              <w:bottom w:w="0" w:type="dxa"/>
              <w:right w:w="15" w:type="dxa"/>
            </w:tcMar>
            <w:vAlign w:val="center"/>
          </w:tcPr>
          <w:p w:rsidR="003B72EB" w:rsidRPr="00302A12" w:rsidRDefault="003B72EB" w:rsidP="00781564">
            <w:pPr>
              <w:spacing w:line="300" w:lineRule="exact"/>
              <w:rPr>
                <w:rFonts w:ascii="宋体"/>
              </w:rPr>
            </w:pPr>
            <w:r w:rsidRPr="00302A12">
              <w:rPr>
                <w:rFonts w:ascii="宋体" w:hAnsi="宋体" w:cs="宋体" w:hint="eastAsia"/>
              </w:rPr>
              <w:t>微观经济学</w:t>
            </w:r>
          </w:p>
        </w:tc>
        <w:tc>
          <w:tcPr>
            <w:tcW w:w="581"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r w:rsidRPr="00302A12">
              <w:rPr>
                <w:rFonts w:ascii="宋体" w:hAnsi="宋体" w:cs="宋体"/>
              </w:rPr>
              <w:t>3</w:t>
            </w:r>
          </w:p>
        </w:tc>
        <w:tc>
          <w:tcPr>
            <w:tcW w:w="495"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r w:rsidRPr="00302A12">
              <w:rPr>
                <w:rFonts w:ascii="宋体" w:hAnsi="宋体" w:cs="宋体"/>
              </w:rPr>
              <w:t>48</w:t>
            </w:r>
          </w:p>
        </w:tc>
        <w:tc>
          <w:tcPr>
            <w:tcW w:w="480"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r w:rsidRPr="00302A12">
              <w:rPr>
                <w:rFonts w:ascii="宋体" w:hAnsi="宋体" w:cs="宋体"/>
              </w:rPr>
              <w:t>3</w:t>
            </w:r>
          </w:p>
        </w:tc>
        <w:tc>
          <w:tcPr>
            <w:tcW w:w="480"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480"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391"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391"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708"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r>
      <w:tr w:rsidR="003B72EB" w:rsidRPr="00302A12">
        <w:trPr>
          <w:trHeight w:val="284"/>
        </w:trPr>
        <w:tc>
          <w:tcPr>
            <w:tcW w:w="639"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b/>
                <w:bCs/>
              </w:rPr>
            </w:pPr>
            <w:r>
              <w:rPr>
                <w:rFonts w:ascii="宋体" w:hAnsi="宋体" w:cs="宋体"/>
                <w:b/>
                <w:bCs/>
              </w:rPr>
              <w:t>2</w:t>
            </w:r>
          </w:p>
        </w:tc>
        <w:tc>
          <w:tcPr>
            <w:tcW w:w="2710" w:type="dxa"/>
            <w:noWrap/>
            <w:tcMar>
              <w:top w:w="15" w:type="dxa"/>
              <w:left w:w="15" w:type="dxa"/>
              <w:bottom w:w="0" w:type="dxa"/>
              <w:right w:w="15" w:type="dxa"/>
            </w:tcMar>
            <w:vAlign w:val="center"/>
          </w:tcPr>
          <w:p w:rsidR="003B72EB" w:rsidRPr="00302A12" w:rsidRDefault="003B72EB" w:rsidP="00781564">
            <w:pPr>
              <w:spacing w:line="300" w:lineRule="exact"/>
              <w:rPr>
                <w:rFonts w:ascii="宋体"/>
              </w:rPr>
            </w:pPr>
            <w:r w:rsidRPr="00302A12">
              <w:rPr>
                <w:rFonts w:ascii="宋体" w:hAnsi="宋体" w:cs="宋体" w:hint="eastAsia"/>
              </w:rPr>
              <w:t>货币银行学</w:t>
            </w:r>
          </w:p>
        </w:tc>
        <w:tc>
          <w:tcPr>
            <w:tcW w:w="581"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r w:rsidRPr="00302A12">
              <w:rPr>
                <w:rFonts w:ascii="宋体" w:hAnsi="宋体" w:cs="宋体"/>
              </w:rPr>
              <w:t>3</w:t>
            </w:r>
          </w:p>
        </w:tc>
        <w:tc>
          <w:tcPr>
            <w:tcW w:w="495"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r w:rsidRPr="00302A12">
              <w:rPr>
                <w:rFonts w:ascii="宋体" w:hAnsi="宋体" w:cs="宋体"/>
              </w:rPr>
              <w:t>48</w:t>
            </w:r>
          </w:p>
        </w:tc>
        <w:tc>
          <w:tcPr>
            <w:tcW w:w="480"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r w:rsidRPr="00302A12">
              <w:rPr>
                <w:rFonts w:ascii="宋体" w:hAnsi="宋体" w:cs="宋体"/>
              </w:rPr>
              <w:t>3</w:t>
            </w:r>
          </w:p>
        </w:tc>
        <w:tc>
          <w:tcPr>
            <w:tcW w:w="480"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480"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391"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391"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708"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r>
      <w:tr w:rsidR="003B72EB" w:rsidRPr="00302A12">
        <w:trPr>
          <w:trHeight w:val="284"/>
        </w:trPr>
        <w:tc>
          <w:tcPr>
            <w:tcW w:w="639"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b/>
                <w:bCs/>
              </w:rPr>
            </w:pPr>
            <w:r>
              <w:rPr>
                <w:rFonts w:ascii="宋体" w:hAnsi="宋体" w:cs="宋体"/>
                <w:b/>
                <w:bCs/>
              </w:rPr>
              <w:t>3</w:t>
            </w:r>
          </w:p>
        </w:tc>
        <w:tc>
          <w:tcPr>
            <w:tcW w:w="2710" w:type="dxa"/>
            <w:noWrap/>
            <w:tcMar>
              <w:top w:w="15" w:type="dxa"/>
              <w:left w:w="15" w:type="dxa"/>
              <w:bottom w:w="0" w:type="dxa"/>
              <w:right w:w="15" w:type="dxa"/>
            </w:tcMar>
            <w:vAlign w:val="center"/>
          </w:tcPr>
          <w:p w:rsidR="003B72EB" w:rsidRPr="00302A12" w:rsidRDefault="003B72EB" w:rsidP="00781564">
            <w:pPr>
              <w:spacing w:line="300" w:lineRule="exact"/>
              <w:rPr>
                <w:rFonts w:ascii="宋体"/>
              </w:rPr>
            </w:pPr>
            <w:r w:rsidRPr="00302A12">
              <w:rPr>
                <w:rFonts w:ascii="宋体" w:hAnsi="宋体" w:cs="宋体" w:hint="eastAsia"/>
              </w:rPr>
              <w:t>国际贸易</w:t>
            </w:r>
          </w:p>
        </w:tc>
        <w:tc>
          <w:tcPr>
            <w:tcW w:w="581"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r w:rsidRPr="00302A12">
              <w:rPr>
                <w:rFonts w:ascii="宋体" w:hAnsi="宋体" w:cs="宋体"/>
              </w:rPr>
              <w:t>3</w:t>
            </w:r>
          </w:p>
        </w:tc>
        <w:tc>
          <w:tcPr>
            <w:tcW w:w="495"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r w:rsidRPr="00302A12">
              <w:rPr>
                <w:rFonts w:ascii="宋体" w:hAnsi="宋体" w:cs="宋体"/>
              </w:rPr>
              <w:t>48</w:t>
            </w:r>
          </w:p>
        </w:tc>
        <w:tc>
          <w:tcPr>
            <w:tcW w:w="480"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r w:rsidRPr="00302A12">
              <w:rPr>
                <w:rFonts w:ascii="宋体" w:hAnsi="宋体" w:cs="宋体"/>
              </w:rPr>
              <w:t>3</w:t>
            </w:r>
          </w:p>
        </w:tc>
        <w:tc>
          <w:tcPr>
            <w:tcW w:w="480"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480"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391"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391"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708"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r>
      <w:tr w:rsidR="003B72EB" w:rsidRPr="00302A12">
        <w:trPr>
          <w:trHeight w:val="284"/>
        </w:trPr>
        <w:tc>
          <w:tcPr>
            <w:tcW w:w="639"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b/>
                <w:bCs/>
              </w:rPr>
            </w:pPr>
            <w:r>
              <w:rPr>
                <w:rFonts w:ascii="宋体" w:hAnsi="宋体" w:cs="宋体"/>
                <w:b/>
                <w:bCs/>
              </w:rPr>
              <w:t>4</w:t>
            </w:r>
          </w:p>
        </w:tc>
        <w:tc>
          <w:tcPr>
            <w:tcW w:w="2710" w:type="dxa"/>
            <w:noWrap/>
            <w:tcMar>
              <w:top w:w="15" w:type="dxa"/>
              <w:left w:w="15" w:type="dxa"/>
              <w:bottom w:w="0" w:type="dxa"/>
              <w:right w:w="15" w:type="dxa"/>
            </w:tcMar>
            <w:vAlign w:val="center"/>
          </w:tcPr>
          <w:p w:rsidR="003B72EB" w:rsidRPr="00302A12" w:rsidRDefault="003B72EB" w:rsidP="00781564">
            <w:pPr>
              <w:spacing w:line="300" w:lineRule="exact"/>
              <w:rPr>
                <w:rFonts w:ascii="宋体"/>
              </w:rPr>
            </w:pPr>
            <w:r w:rsidRPr="00302A12">
              <w:rPr>
                <w:rFonts w:ascii="宋体" w:hAnsi="宋体" w:cs="宋体" w:hint="eastAsia"/>
              </w:rPr>
              <w:t>宏观经济学</w:t>
            </w:r>
          </w:p>
        </w:tc>
        <w:tc>
          <w:tcPr>
            <w:tcW w:w="581"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r w:rsidRPr="00302A12">
              <w:rPr>
                <w:rFonts w:ascii="宋体" w:hAnsi="宋体" w:cs="宋体"/>
              </w:rPr>
              <w:t>3</w:t>
            </w:r>
          </w:p>
        </w:tc>
        <w:tc>
          <w:tcPr>
            <w:tcW w:w="495"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r w:rsidRPr="00302A12">
              <w:rPr>
                <w:rFonts w:ascii="宋体" w:hAnsi="宋体" w:cs="宋体"/>
              </w:rPr>
              <w:t>48</w:t>
            </w:r>
          </w:p>
        </w:tc>
        <w:tc>
          <w:tcPr>
            <w:tcW w:w="480"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480"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r w:rsidRPr="00302A12">
              <w:rPr>
                <w:rFonts w:ascii="宋体" w:hAnsi="宋体" w:cs="宋体"/>
              </w:rPr>
              <w:t>3</w:t>
            </w:r>
          </w:p>
        </w:tc>
        <w:tc>
          <w:tcPr>
            <w:tcW w:w="480"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391"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391"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708"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r>
      <w:tr w:rsidR="003B72EB" w:rsidRPr="00302A12">
        <w:trPr>
          <w:trHeight w:val="284"/>
        </w:trPr>
        <w:tc>
          <w:tcPr>
            <w:tcW w:w="639"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b/>
                <w:bCs/>
              </w:rPr>
            </w:pPr>
            <w:r>
              <w:rPr>
                <w:rFonts w:ascii="宋体" w:hAnsi="宋体" w:cs="宋体"/>
                <w:b/>
                <w:bCs/>
              </w:rPr>
              <w:t>5</w:t>
            </w:r>
          </w:p>
        </w:tc>
        <w:tc>
          <w:tcPr>
            <w:tcW w:w="2710" w:type="dxa"/>
            <w:noWrap/>
            <w:tcMar>
              <w:top w:w="15" w:type="dxa"/>
              <w:left w:w="15" w:type="dxa"/>
              <w:bottom w:w="0" w:type="dxa"/>
              <w:right w:w="15" w:type="dxa"/>
            </w:tcMar>
            <w:vAlign w:val="center"/>
          </w:tcPr>
          <w:p w:rsidR="003B72EB" w:rsidRPr="00302A12" w:rsidRDefault="003B72EB" w:rsidP="00781564">
            <w:pPr>
              <w:spacing w:line="300" w:lineRule="exact"/>
              <w:rPr>
                <w:rFonts w:ascii="宋体"/>
              </w:rPr>
            </w:pPr>
            <w:r w:rsidRPr="00302A12">
              <w:rPr>
                <w:rFonts w:ascii="宋体" w:hAnsi="宋体" w:cs="宋体" w:hint="eastAsia"/>
              </w:rPr>
              <w:t>进出口实务</w:t>
            </w:r>
          </w:p>
        </w:tc>
        <w:tc>
          <w:tcPr>
            <w:tcW w:w="581"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r w:rsidRPr="00302A12">
              <w:rPr>
                <w:rFonts w:ascii="宋体" w:hAnsi="宋体" w:cs="宋体"/>
              </w:rPr>
              <w:t>3</w:t>
            </w:r>
          </w:p>
        </w:tc>
        <w:tc>
          <w:tcPr>
            <w:tcW w:w="495"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r w:rsidRPr="00302A12">
              <w:rPr>
                <w:rFonts w:ascii="宋体" w:hAnsi="宋体" w:cs="宋体"/>
              </w:rPr>
              <w:t>48</w:t>
            </w:r>
          </w:p>
        </w:tc>
        <w:tc>
          <w:tcPr>
            <w:tcW w:w="480"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480"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r w:rsidRPr="00302A12">
              <w:rPr>
                <w:rFonts w:ascii="宋体" w:hAnsi="宋体" w:cs="宋体"/>
              </w:rPr>
              <w:t>3</w:t>
            </w:r>
          </w:p>
        </w:tc>
        <w:tc>
          <w:tcPr>
            <w:tcW w:w="480"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391"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391"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708"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r>
      <w:tr w:rsidR="003B72EB" w:rsidRPr="00302A12">
        <w:trPr>
          <w:trHeight w:val="284"/>
        </w:trPr>
        <w:tc>
          <w:tcPr>
            <w:tcW w:w="639"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b/>
                <w:bCs/>
              </w:rPr>
            </w:pPr>
            <w:r>
              <w:rPr>
                <w:rFonts w:ascii="宋体" w:hAnsi="宋体" w:cs="宋体"/>
                <w:b/>
                <w:bCs/>
              </w:rPr>
              <w:t>6</w:t>
            </w:r>
          </w:p>
        </w:tc>
        <w:tc>
          <w:tcPr>
            <w:tcW w:w="2710" w:type="dxa"/>
            <w:noWrap/>
            <w:tcMar>
              <w:top w:w="15" w:type="dxa"/>
              <w:left w:w="15" w:type="dxa"/>
              <w:bottom w:w="0" w:type="dxa"/>
              <w:right w:w="15" w:type="dxa"/>
            </w:tcMar>
            <w:vAlign w:val="center"/>
          </w:tcPr>
          <w:p w:rsidR="003B72EB" w:rsidRPr="00302A12" w:rsidRDefault="003B72EB" w:rsidP="00781564">
            <w:pPr>
              <w:spacing w:line="300" w:lineRule="exact"/>
              <w:rPr>
                <w:rFonts w:ascii="宋体"/>
              </w:rPr>
            </w:pPr>
            <w:r w:rsidRPr="00302A12">
              <w:rPr>
                <w:rFonts w:ascii="宋体" w:hAnsi="宋体" w:cs="宋体" w:hint="eastAsia"/>
              </w:rPr>
              <w:t>财政学</w:t>
            </w:r>
          </w:p>
        </w:tc>
        <w:tc>
          <w:tcPr>
            <w:tcW w:w="581"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r w:rsidRPr="00302A12">
              <w:rPr>
                <w:rFonts w:ascii="宋体" w:hAnsi="宋体" w:cs="宋体"/>
              </w:rPr>
              <w:t>3</w:t>
            </w:r>
          </w:p>
        </w:tc>
        <w:tc>
          <w:tcPr>
            <w:tcW w:w="495"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r w:rsidRPr="00302A12">
              <w:rPr>
                <w:rFonts w:ascii="宋体" w:hAnsi="宋体" w:cs="宋体"/>
              </w:rPr>
              <w:t>48</w:t>
            </w:r>
          </w:p>
        </w:tc>
        <w:tc>
          <w:tcPr>
            <w:tcW w:w="480"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480"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r w:rsidRPr="00302A12">
              <w:rPr>
                <w:rFonts w:ascii="宋体" w:hAnsi="宋体" w:cs="宋体"/>
              </w:rPr>
              <w:t>3</w:t>
            </w:r>
          </w:p>
        </w:tc>
        <w:tc>
          <w:tcPr>
            <w:tcW w:w="480"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391"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391"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708"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r>
      <w:tr w:rsidR="003B72EB" w:rsidRPr="00302A12">
        <w:trPr>
          <w:trHeight w:val="284"/>
        </w:trPr>
        <w:tc>
          <w:tcPr>
            <w:tcW w:w="639"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b/>
                <w:bCs/>
              </w:rPr>
            </w:pPr>
            <w:r>
              <w:rPr>
                <w:rFonts w:ascii="宋体" w:hAnsi="宋体" w:cs="宋体"/>
                <w:b/>
                <w:bCs/>
              </w:rPr>
              <w:t>7</w:t>
            </w:r>
          </w:p>
        </w:tc>
        <w:tc>
          <w:tcPr>
            <w:tcW w:w="2710" w:type="dxa"/>
            <w:noWrap/>
            <w:tcMar>
              <w:top w:w="15" w:type="dxa"/>
              <w:left w:w="15" w:type="dxa"/>
              <w:bottom w:w="0" w:type="dxa"/>
              <w:right w:w="15" w:type="dxa"/>
            </w:tcMar>
            <w:vAlign w:val="center"/>
          </w:tcPr>
          <w:p w:rsidR="003B72EB" w:rsidRPr="00302A12" w:rsidRDefault="003B72EB" w:rsidP="00781564">
            <w:pPr>
              <w:spacing w:line="300" w:lineRule="exact"/>
              <w:rPr>
                <w:rFonts w:ascii="宋体"/>
              </w:rPr>
            </w:pPr>
            <w:r w:rsidRPr="00302A12">
              <w:rPr>
                <w:rFonts w:ascii="宋体" w:hAnsi="宋体" w:cs="宋体" w:hint="eastAsia"/>
              </w:rPr>
              <w:t>国际金融</w:t>
            </w:r>
          </w:p>
        </w:tc>
        <w:tc>
          <w:tcPr>
            <w:tcW w:w="581"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r w:rsidRPr="00302A12">
              <w:rPr>
                <w:rFonts w:ascii="宋体" w:hAnsi="宋体" w:cs="宋体"/>
              </w:rPr>
              <w:t>3</w:t>
            </w:r>
          </w:p>
        </w:tc>
        <w:tc>
          <w:tcPr>
            <w:tcW w:w="495"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r w:rsidRPr="00302A12">
              <w:rPr>
                <w:rFonts w:ascii="宋体" w:hAnsi="宋体" w:cs="宋体"/>
              </w:rPr>
              <w:t>48</w:t>
            </w:r>
          </w:p>
        </w:tc>
        <w:tc>
          <w:tcPr>
            <w:tcW w:w="480"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480"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480"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r w:rsidRPr="00302A12">
              <w:rPr>
                <w:rFonts w:ascii="宋体" w:hAnsi="宋体" w:cs="宋体"/>
              </w:rPr>
              <w:t>3</w:t>
            </w:r>
          </w:p>
        </w:tc>
        <w:tc>
          <w:tcPr>
            <w:tcW w:w="391"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391"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708"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r>
      <w:tr w:rsidR="003B72EB" w:rsidRPr="00302A12">
        <w:trPr>
          <w:trHeight w:val="284"/>
        </w:trPr>
        <w:tc>
          <w:tcPr>
            <w:tcW w:w="639"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b/>
                <w:bCs/>
              </w:rPr>
            </w:pPr>
            <w:r>
              <w:rPr>
                <w:rFonts w:ascii="宋体" w:hAnsi="宋体" w:cs="宋体"/>
                <w:b/>
                <w:bCs/>
              </w:rPr>
              <w:t>8</w:t>
            </w:r>
          </w:p>
        </w:tc>
        <w:tc>
          <w:tcPr>
            <w:tcW w:w="2710" w:type="dxa"/>
            <w:noWrap/>
            <w:tcMar>
              <w:top w:w="15" w:type="dxa"/>
              <w:left w:w="15" w:type="dxa"/>
              <w:bottom w:w="0" w:type="dxa"/>
              <w:right w:w="15" w:type="dxa"/>
            </w:tcMar>
            <w:vAlign w:val="center"/>
          </w:tcPr>
          <w:p w:rsidR="003B72EB" w:rsidRPr="00302A12" w:rsidRDefault="003B72EB" w:rsidP="00781564">
            <w:pPr>
              <w:spacing w:line="300" w:lineRule="exact"/>
              <w:rPr>
                <w:rFonts w:ascii="宋体"/>
              </w:rPr>
            </w:pPr>
            <w:r w:rsidRPr="00302A12">
              <w:rPr>
                <w:rFonts w:ascii="宋体" w:hAnsi="宋体" w:cs="宋体" w:hint="eastAsia"/>
              </w:rPr>
              <w:t>国际服务贸易</w:t>
            </w:r>
          </w:p>
        </w:tc>
        <w:tc>
          <w:tcPr>
            <w:tcW w:w="581"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rPr>
            </w:pPr>
            <w:r w:rsidRPr="00302A12">
              <w:rPr>
                <w:rFonts w:ascii="宋体" w:hAnsi="宋体" w:cs="宋体"/>
              </w:rPr>
              <w:t>2</w:t>
            </w:r>
          </w:p>
        </w:tc>
        <w:tc>
          <w:tcPr>
            <w:tcW w:w="495"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rPr>
            </w:pPr>
            <w:r w:rsidRPr="00302A12">
              <w:rPr>
                <w:rFonts w:ascii="宋体" w:hAnsi="宋体" w:cs="宋体"/>
              </w:rPr>
              <w:t>32</w:t>
            </w:r>
          </w:p>
        </w:tc>
        <w:tc>
          <w:tcPr>
            <w:tcW w:w="480"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rPr>
            </w:pPr>
          </w:p>
        </w:tc>
        <w:tc>
          <w:tcPr>
            <w:tcW w:w="480"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rPr>
            </w:pPr>
          </w:p>
        </w:tc>
        <w:tc>
          <w:tcPr>
            <w:tcW w:w="480"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rPr>
            </w:pPr>
            <w:r w:rsidRPr="00302A12">
              <w:rPr>
                <w:rFonts w:ascii="宋体" w:hAnsi="宋体" w:cs="宋体"/>
              </w:rPr>
              <w:t>2</w:t>
            </w:r>
          </w:p>
        </w:tc>
        <w:tc>
          <w:tcPr>
            <w:tcW w:w="391"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ighlight w:val="yellow"/>
              </w:rPr>
            </w:pPr>
          </w:p>
        </w:tc>
        <w:tc>
          <w:tcPr>
            <w:tcW w:w="391"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ighlight w:val="yellow"/>
              </w:rPr>
            </w:pPr>
          </w:p>
        </w:tc>
        <w:tc>
          <w:tcPr>
            <w:tcW w:w="708"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ighlight w:val="yellow"/>
              </w:rPr>
            </w:pPr>
          </w:p>
        </w:tc>
      </w:tr>
      <w:tr w:rsidR="003B72EB" w:rsidRPr="00302A12">
        <w:trPr>
          <w:trHeight w:val="284"/>
        </w:trPr>
        <w:tc>
          <w:tcPr>
            <w:tcW w:w="639"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b/>
                <w:bCs/>
              </w:rPr>
            </w:pPr>
            <w:r>
              <w:rPr>
                <w:rFonts w:ascii="宋体" w:hAnsi="宋体" w:cs="宋体"/>
                <w:b/>
                <w:bCs/>
              </w:rPr>
              <w:t>9</w:t>
            </w:r>
          </w:p>
        </w:tc>
        <w:tc>
          <w:tcPr>
            <w:tcW w:w="2710" w:type="dxa"/>
            <w:noWrap/>
            <w:tcMar>
              <w:top w:w="15" w:type="dxa"/>
              <w:left w:w="15" w:type="dxa"/>
              <w:bottom w:w="0" w:type="dxa"/>
              <w:right w:w="15" w:type="dxa"/>
            </w:tcMar>
            <w:vAlign w:val="center"/>
          </w:tcPr>
          <w:p w:rsidR="003B72EB" w:rsidRPr="00302A12" w:rsidRDefault="003B72EB" w:rsidP="00781564">
            <w:pPr>
              <w:spacing w:line="300" w:lineRule="exact"/>
              <w:rPr>
                <w:rFonts w:ascii="宋体"/>
              </w:rPr>
            </w:pPr>
            <w:r w:rsidRPr="00302A12">
              <w:rPr>
                <w:rFonts w:ascii="宋体" w:hAnsi="宋体" w:cs="宋体" w:hint="eastAsia"/>
              </w:rPr>
              <w:t>跨国经营理论与实务</w:t>
            </w:r>
          </w:p>
        </w:tc>
        <w:tc>
          <w:tcPr>
            <w:tcW w:w="581"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r w:rsidRPr="00302A12">
              <w:rPr>
                <w:rFonts w:ascii="宋体" w:hAnsi="宋体" w:cs="宋体"/>
              </w:rPr>
              <w:t>2</w:t>
            </w:r>
          </w:p>
        </w:tc>
        <w:tc>
          <w:tcPr>
            <w:tcW w:w="495"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r w:rsidRPr="00302A12">
              <w:rPr>
                <w:rFonts w:ascii="宋体" w:hAnsi="宋体" w:cs="宋体"/>
              </w:rPr>
              <w:t>32</w:t>
            </w:r>
          </w:p>
        </w:tc>
        <w:tc>
          <w:tcPr>
            <w:tcW w:w="480"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480"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480"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r w:rsidRPr="00302A12">
              <w:rPr>
                <w:rFonts w:ascii="宋体" w:hAnsi="宋体" w:cs="宋体"/>
              </w:rPr>
              <w:t>2</w:t>
            </w:r>
          </w:p>
        </w:tc>
        <w:tc>
          <w:tcPr>
            <w:tcW w:w="391"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391"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708"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r>
      <w:tr w:rsidR="003B72EB" w:rsidRPr="00302A12">
        <w:trPr>
          <w:trHeight w:val="284"/>
        </w:trPr>
        <w:tc>
          <w:tcPr>
            <w:tcW w:w="639"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b/>
                <w:bCs/>
              </w:rPr>
            </w:pPr>
            <w:r>
              <w:rPr>
                <w:rFonts w:ascii="宋体" w:hAnsi="宋体" w:cs="宋体"/>
                <w:b/>
                <w:bCs/>
              </w:rPr>
              <w:t>10</w:t>
            </w:r>
          </w:p>
        </w:tc>
        <w:tc>
          <w:tcPr>
            <w:tcW w:w="2710" w:type="dxa"/>
            <w:noWrap/>
            <w:tcMar>
              <w:top w:w="15" w:type="dxa"/>
              <w:left w:w="15" w:type="dxa"/>
              <w:bottom w:w="0" w:type="dxa"/>
              <w:right w:w="15" w:type="dxa"/>
            </w:tcMar>
            <w:vAlign w:val="center"/>
          </w:tcPr>
          <w:p w:rsidR="003B72EB" w:rsidRPr="00302A12" w:rsidRDefault="003B72EB" w:rsidP="00781564">
            <w:pPr>
              <w:spacing w:line="300" w:lineRule="exact"/>
              <w:rPr>
                <w:rFonts w:ascii="宋体"/>
              </w:rPr>
            </w:pPr>
            <w:r w:rsidRPr="00302A12">
              <w:rPr>
                <w:rFonts w:ascii="宋体" w:hAnsi="宋体" w:cs="宋体" w:hint="eastAsia"/>
              </w:rPr>
              <w:t>经济法基础</w:t>
            </w:r>
          </w:p>
        </w:tc>
        <w:tc>
          <w:tcPr>
            <w:tcW w:w="581"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r w:rsidRPr="00302A12">
              <w:rPr>
                <w:rFonts w:ascii="宋体" w:hAnsi="宋体" w:cs="宋体"/>
              </w:rPr>
              <w:t>3</w:t>
            </w:r>
          </w:p>
        </w:tc>
        <w:tc>
          <w:tcPr>
            <w:tcW w:w="495"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r w:rsidRPr="00302A12">
              <w:rPr>
                <w:rFonts w:ascii="宋体" w:hAnsi="宋体" w:cs="宋体"/>
              </w:rPr>
              <w:t>48</w:t>
            </w:r>
          </w:p>
        </w:tc>
        <w:tc>
          <w:tcPr>
            <w:tcW w:w="480"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480"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480"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r w:rsidRPr="00302A12">
              <w:rPr>
                <w:rFonts w:ascii="宋体" w:hAnsi="宋体" w:cs="宋体"/>
              </w:rPr>
              <w:t>3</w:t>
            </w:r>
          </w:p>
        </w:tc>
        <w:tc>
          <w:tcPr>
            <w:tcW w:w="391"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ighlight w:val="yellow"/>
              </w:rPr>
            </w:pPr>
          </w:p>
        </w:tc>
        <w:tc>
          <w:tcPr>
            <w:tcW w:w="391"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ighlight w:val="yellow"/>
              </w:rPr>
            </w:pPr>
          </w:p>
        </w:tc>
        <w:tc>
          <w:tcPr>
            <w:tcW w:w="708"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ighlight w:val="yellow"/>
              </w:rPr>
            </w:pPr>
          </w:p>
        </w:tc>
      </w:tr>
      <w:tr w:rsidR="003B72EB" w:rsidRPr="00302A12">
        <w:trPr>
          <w:trHeight w:val="284"/>
        </w:trPr>
        <w:tc>
          <w:tcPr>
            <w:tcW w:w="639"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b/>
                <w:bCs/>
              </w:rPr>
            </w:pPr>
            <w:r>
              <w:rPr>
                <w:rFonts w:ascii="宋体" w:hAnsi="宋体" w:cs="宋体"/>
                <w:b/>
                <w:bCs/>
              </w:rPr>
              <w:t>11</w:t>
            </w:r>
          </w:p>
        </w:tc>
        <w:tc>
          <w:tcPr>
            <w:tcW w:w="2710" w:type="dxa"/>
            <w:noWrap/>
            <w:tcMar>
              <w:top w:w="15" w:type="dxa"/>
              <w:left w:w="15" w:type="dxa"/>
              <w:bottom w:w="0" w:type="dxa"/>
              <w:right w:w="15" w:type="dxa"/>
            </w:tcMar>
            <w:vAlign w:val="center"/>
          </w:tcPr>
          <w:p w:rsidR="003B72EB" w:rsidRPr="00302A12" w:rsidRDefault="003B72EB" w:rsidP="00781564">
            <w:pPr>
              <w:spacing w:line="300" w:lineRule="exact"/>
              <w:rPr>
                <w:rFonts w:ascii="宋体"/>
              </w:rPr>
            </w:pPr>
            <w:r w:rsidRPr="00302A12">
              <w:rPr>
                <w:rFonts w:ascii="宋体" w:hAnsi="宋体" w:cs="宋体" w:hint="eastAsia"/>
              </w:rPr>
              <w:t>国际结算与单证实务</w:t>
            </w:r>
          </w:p>
        </w:tc>
        <w:tc>
          <w:tcPr>
            <w:tcW w:w="581"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r w:rsidRPr="00302A12">
              <w:rPr>
                <w:rFonts w:ascii="宋体" w:hAnsi="宋体" w:cs="宋体"/>
              </w:rPr>
              <w:t>3</w:t>
            </w:r>
          </w:p>
        </w:tc>
        <w:tc>
          <w:tcPr>
            <w:tcW w:w="495"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r w:rsidRPr="00302A12">
              <w:rPr>
                <w:rFonts w:ascii="宋体" w:hAnsi="宋体" w:cs="宋体"/>
              </w:rPr>
              <w:t>48</w:t>
            </w:r>
          </w:p>
        </w:tc>
        <w:tc>
          <w:tcPr>
            <w:tcW w:w="480"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480"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480"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391"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r w:rsidRPr="00302A12">
              <w:rPr>
                <w:rFonts w:ascii="宋体" w:hAnsi="宋体" w:cs="宋体"/>
              </w:rPr>
              <w:t>3</w:t>
            </w:r>
          </w:p>
        </w:tc>
        <w:tc>
          <w:tcPr>
            <w:tcW w:w="391"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708"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r>
      <w:tr w:rsidR="003B72EB" w:rsidRPr="00302A12">
        <w:trPr>
          <w:trHeight w:val="284"/>
        </w:trPr>
        <w:tc>
          <w:tcPr>
            <w:tcW w:w="639"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b/>
                <w:bCs/>
              </w:rPr>
            </w:pPr>
            <w:r>
              <w:rPr>
                <w:rFonts w:ascii="宋体" w:hAnsi="宋体" w:cs="宋体"/>
                <w:b/>
                <w:bCs/>
              </w:rPr>
              <w:t>12</w:t>
            </w:r>
          </w:p>
        </w:tc>
        <w:tc>
          <w:tcPr>
            <w:tcW w:w="2710" w:type="dxa"/>
            <w:noWrap/>
            <w:tcMar>
              <w:top w:w="15" w:type="dxa"/>
              <w:left w:w="15" w:type="dxa"/>
              <w:bottom w:w="0" w:type="dxa"/>
              <w:right w:w="15" w:type="dxa"/>
            </w:tcMar>
            <w:vAlign w:val="center"/>
          </w:tcPr>
          <w:p w:rsidR="003B72EB" w:rsidRPr="00302A12" w:rsidRDefault="003B72EB" w:rsidP="00781564">
            <w:pPr>
              <w:spacing w:line="300" w:lineRule="exact"/>
              <w:rPr>
                <w:rFonts w:ascii="宋体"/>
              </w:rPr>
            </w:pPr>
            <w:r w:rsidRPr="00302A12">
              <w:rPr>
                <w:rFonts w:ascii="宋体" w:hAnsi="宋体" w:cs="宋体" w:hint="eastAsia"/>
              </w:rPr>
              <w:t>纺织商品及商检概论</w:t>
            </w:r>
          </w:p>
        </w:tc>
        <w:tc>
          <w:tcPr>
            <w:tcW w:w="581"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r w:rsidRPr="00302A12">
              <w:rPr>
                <w:rFonts w:ascii="宋体" w:hAnsi="宋体" w:cs="宋体"/>
              </w:rPr>
              <w:t>3</w:t>
            </w:r>
          </w:p>
        </w:tc>
        <w:tc>
          <w:tcPr>
            <w:tcW w:w="495"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r w:rsidRPr="00302A12">
              <w:rPr>
                <w:rFonts w:ascii="宋体" w:hAnsi="宋体" w:cs="宋体"/>
              </w:rPr>
              <w:t>48</w:t>
            </w:r>
          </w:p>
        </w:tc>
        <w:tc>
          <w:tcPr>
            <w:tcW w:w="480"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480"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480"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391"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r w:rsidRPr="00302A12">
              <w:rPr>
                <w:rFonts w:ascii="宋体" w:hAnsi="宋体" w:cs="宋体"/>
              </w:rPr>
              <w:t>3</w:t>
            </w:r>
          </w:p>
        </w:tc>
        <w:tc>
          <w:tcPr>
            <w:tcW w:w="391"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708"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r>
      <w:tr w:rsidR="003B72EB" w:rsidRPr="00302A12">
        <w:trPr>
          <w:trHeight w:val="284"/>
        </w:trPr>
        <w:tc>
          <w:tcPr>
            <w:tcW w:w="639"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b/>
                <w:bCs/>
              </w:rPr>
            </w:pPr>
            <w:r>
              <w:rPr>
                <w:rFonts w:ascii="宋体" w:hAnsi="宋体" w:cs="宋体"/>
                <w:b/>
                <w:bCs/>
              </w:rPr>
              <w:t>13</w:t>
            </w:r>
          </w:p>
        </w:tc>
        <w:tc>
          <w:tcPr>
            <w:tcW w:w="2710" w:type="dxa"/>
            <w:noWrap/>
            <w:tcMar>
              <w:top w:w="15" w:type="dxa"/>
              <w:left w:w="15" w:type="dxa"/>
              <w:bottom w:w="0" w:type="dxa"/>
              <w:right w:w="15" w:type="dxa"/>
            </w:tcMar>
            <w:vAlign w:val="center"/>
          </w:tcPr>
          <w:p w:rsidR="003B72EB" w:rsidRPr="00302A12" w:rsidRDefault="003B72EB" w:rsidP="00781564">
            <w:pPr>
              <w:spacing w:line="300" w:lineRule="exact"/>
              <w:rPr>
                <w:rFonts w:ascii="宋体"/>
              </w:rPr>
            </w:pPr>
            <w:r w:rsidRPr="00302A12">
              <w:rPr>
                <w:rFonts w:ascii="宋体" w:hAnsi="宋体" w:cs="宋体" w:hint="eastAsia"/>
              </w:rPr>
              <w:t>国际商法</w:t>
            </w:r>
          </w:p>
        </w:tc>
        <w:tc>
          <w:tcPr>
            <w:tcW w:w="581"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r w:rsidRPr="00302A12">
              <w:rPr>
                <w:rFonts w:ascii="宋体" w:hAnsi="宋体" w:cs="宋体"/>
              </w:rPr>
              <w:t>3</w:t>
            </w:r>
          </w:p>
        </w:tc>
        <w:tc>
          <w:tcPr>
            <w:tcW w:w="495"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r w:rsidRPr="00302A12">
              <w:rPr>
                <w:rFonts w:ascii="宋体" w:hAnsi="宋体" w:cs="宋体"/>
              </w:rPr>
              <w:t>32</w:t>
            </w:r>
          </w:p>
        </w:tc>
        <w:tc>
          <w:tcPr>
            <w:tcW w:w="480"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480"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480"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391"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r w:rsidRPr="00302A12">
              <w:rPr>
                <w:rFonts w:ascii="宋体" w:hAnsi="宋体" w:cs="宋体"/>
              </w:rPr>
              <w:t>3</w:t>
            </w:r>
          </w:p>
        </w:tc>
        <w:tc>
          <w:tcPr>
            <w:tcW w:w="391"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708"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ighlight w:val="yellow"/>
              </w:rPr>
            </w:pPr>
          </w:p>
        </w:tc>
      </w:tr>
      <w:tr w:rsidR="003B72EB" w:rsidRPr="00302A12">
        <w:trPr>
          <w:trHeight w:val="284"/>
        </w:trPr>
        <w:tc>
          <w:tcPr>
            <w:tcW w:w="639"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b/>
                <w:bCs/>
              </w:rPr>
            </w:pPr>
            <w:r>
              <w:rPr>
                <w:rFonts w:ascii="宋体" w:hAnsi="宋体" w:cs="宋体"/>
                <w:b/>
                <w:bCs/>
              </w:rPr>
              <w:t>14</w:t>
            </w:r>
          </w:p>
        </w:tc>
        <w:tc>
          <w:tcPr>
            <w:tcW w:w="2710" w:type="dxa"/>
            <w:noWrap/>
            <w:tcMar>
              <w:top w:w="15" w:type="dxa"/>
              <w:left w:w="15" w:type="dxa"/>
              <w:bottom w:w="0" w:type="dxa"/>
              <w:right w:w="15" w:type="dxa"/>
            </w:tcMar>
            <w:vAlign w:val="center"/>
          </w:tcPr>
          <w:p w:rsidR="003B72EB" w:rsidRPr="00302A12" w:rsidRDefault="003B72EB" w:rsidP="00781564">
            <w:pPr>
              <w:spacing w:line="300" w:lineRule="exact"/>
              <w:rPr>
                <w:rFonts w:ascii="宋体"/>
              </w:rPr>
            </w:pPr>
            <w:r w:rsidRPr="00302A12">
              <w:rPr>
                <w:rFonts w:ascii="宋体" w:hAnsi="宋体" w:cs="宋体" w:hint="eastAsia"/>
              </w:rPr>
              <w:t>专业实习</w:t>
            </w:r>
          </w:p>
        </w:tc>
        <w:tc>
          <w:tcPr>
            <w:tcW w:w="581"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r w:rsidRPr="00302A12">
              <w:rPr>
                <w:rFonts w:ascii="宋体" w:hAnsi="宋体" w:cs="宋体"/>
              </w:rPr>
              <w:t>4</w:t>
            </w:r>
          </w:p>
        </w:tc>
        <w:tc>
          <w:tcPr>
            <w:tcW w:w="495"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r w:rsidRPr="00302A12">
              <w:rPr>
                <w:rFonts w:ascii="宋体" w:hAnsi="宋体" w:cs="宋体"/>
              </w:rPr>
              <w:t>64</w:t>
            </w:r>
          </w:p>
        </w:tc>
        <w:tc>
          <w:tcPr>
            <w:tcW w:w="480"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480"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480"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391"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r w:rsidRPr="00302A12">
              <w:rPr>
                <w:rFonts w:ascii="宋体" w:hAnsi="宋体" w:cs="宋体"/>
              </w:rPr>
              <w:t>4</w:t>
            </w:r>
          </w:p>
        </w:tc>
        <w:tc>
          <w:tcPr>
            <w:tcW w:w="391"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708"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r>
      <w:tr w:rsidR="003B72EB" w:rsidRPr="00302A12">
        <w:trPr>
          <w:trHeight w:val="284"/>
        </w:trPr>
        <w:tc>
          <w:tcPr>
            <w:tcW w:w="639"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b/>
                <w:bCs/>
              </w:rPr>
            </w:pPr>
            <w:r>
              <w:rPr>
                <w:rFonts w:ascii="宋体" w:hAnsi="宋体" w:cs="宋体"/>
                <w:b/>
                <w:bCs/>
              </w:rPr>
              <w:t>15</w:t>
            </w:r>
          </w:p>
        </w:tc>
        <w:tc>
          <w:tcPr>
            <w:tcW w:w="2710" w:type="dxa"/>
            <w:noWrap/>
            <w:tcMar>
              <w:top w:w="15" w:type="dxa"/>
              <w:left w:w="15" w:type="dxa"/>
              <w:bottom w:w="0" w:type="dxa"/>
              <w:right w:w="15" w:type="dxa"/>
            </w:tcMar>
            <w:vAlign w:val="center"/>
          </w:tcPr>
          <w:p w:rsidR="003B72EB" w:rsidRPr="00302A12" w:rsidRDefault="003B72EB" w:rsidP="00781564">
            <w:pPr>
              <w:spacing w:line="300" w:lineRule="exact"/>
              <w:rPr>
                <w:rFonts w:ascii="宋体"/>
              </w:rPr>
            </w:pPr>
            <w:r w:rsidRPr="00302A12">
              <w:rPr>
                <w:rFonts w:ascii="宋体" w:hAnsi="宋体" w:cs="宋体" w:hint="eastAsia"/>
              </w:rPr>
              <w:t>外贸函电</w:t>
            </w:r>
          </w:p>
        </w:tc>
        <w:tc>
          <w:tcPr>
            <w:tcW w:w="581"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rPr>
            </w:pPr>
            <w:r w:rsidRPr="00302A12">
              <w:rPr>
                <w:rFonts w:ascii="宋体" w:hAnsi="宋体" w:cs="宋体"/>
              </w:rPr>
              <w:t>3</w:t>
            </w:r>
          </w:p>
        </w:tc>
        <w:tc>
          <w:tcPr>
            <w:tcW w:w="495"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rPr>
            </w:pPr>
            <w:r w:rsidRPr="00302A12">
              <w:rPr>
                <w:rFonts w:ascii="宋体" w:hAnsi="宋体" w:cs="宋体"/>
              </w:rPr>
              <w:t>48</w:t>
            </w:r>
          </w:p>
        </w:tc>
        <w:tc>
          <w:tcPr>
            <w:tcW w:w="480"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rPr>
            </w:pPr>
          </w:p>
        </w:tc>
        <w:tc>
          <w:tcPr>
            <w:tcW w:w="480"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rPr>
            </w:pPr>
          </w:p>
        </w:tc>
        <w:tc>
          <w:tcPr>
            <w:tcW w:w="480"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rPr>
            </w:pPr>
          </w:p>
        </w:tc>
        <w:tc>
          <w:tcPr>
            <w:tcW w:w="391"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rPr>
            </w:pPr>
          </w:p>
        </w:tc>
        <w:tc>
          <w:tcPr>
            <w:tcW w:w="391"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rPr>
            </w:pPr>
            <w:r w:rsidRPr="00302A12">
              <w:rPr>
                <w:rFonts w:ascii="宋体" w:hAnsi="宋体" w:cs="宋体"/>
              </w:rPr>
              <w:t>3</w:t>
            </w:r>
          </w:p>
        </w:tc>
        <w:tc>
          <w:tcPr>
            <w:tcW w:w="708"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rPr>
            </w:pPr>
          </w:p>
        </w:tc>
      </w:tr>
      <w:tr w:rsidR="003B72EB" w:rsidRPr="00302A12">
        <w:trPr>
          <w:trHeight w:val="284"/>
        </w:trPr>
        <w:tc>
          <w:tcPr>
            <w:tcW w:w="639"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b/>
                <w:bCs/>
              </w:rPr>
            </w:pPr>
            <w:r>
              <w:rPr>
                <w:rFonts w:ascii="宋体" w:hAnsi="宋体" w:cs="宋体"/>
                <w:b/>
                <w:bCs/>
              </w:rPr>
              <w:t>16</w:t>
            </w:r>
          </w:p>
        </w:tc>
        <w:tc>
          <w:tcPr>
            <w:tcW w:w="2710" w:type="dxa"/>
            <w:noWrap/>
            <w:tcMar>
              <w:top w:w="15" w:type="dxa"/>
              <w:left w:w="15" w:type="dxa"/>
              <w:bottom w:w="0" w:type="dxa"/>
              <w:right w:w="15" w:type="dxa"/>
            </w:tcMar>
            <w:vAlign w:val="center"/>
          </w:tcPr>
          <w:p w:rsidR="003B72EB" w:rsidRPr="00302A12" w:rsidRDefault="003B72EB" w:rsidP="00781564">
            <w:pPr>
              <w:spacing w:line="300" w:lineRule="exact"/>
              <w:rPr>
                <w:rFonts w:ascii="宋体"/>
              </w:rPr>
            </w:pPr>
            <w:r w:rsidRPr="00302A12">
              <w:rPr>
                <w:rFonts w:ascii="宋体" w:hAnsi="宋体" w:cs="宋体" w:hint="eastAsia"/>
              </w:rPr>
              <w:t>国际市场营销</w:t>
            </w:r>
          </w:p>
        </w:tc>
        <w:tc>
          <w:tcPr>
            <w:tcW w:w="581"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r w:rsidRPr="00302A12">
              <w:rPr>
                <w:rFonts w:ascii="宋体" w:hAnsi="宋体" w:cs="宋体"/>
              </w:rPr>
              <w:t>3</w:t>
            </w:r>
          </w:p>
        </w:tc>
        <w:tc>
          <w:tcPr>
            <w:tcW w:w="495"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r w:rsidRPr="00302A12">
              <w:rPr>
                <w:rFonts w:ascii="宋体" w:hAnsi="宋体" w:cs="宋体"/>
              </w:rPr>
              <w:t>32</w:t>
            </w:r>
          </w:p>
        </w:tc>
        <w:tc>
          <w:tcPr>
            <w:tcW w:w="480"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480"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480"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391"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391"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r w:rsidRPr="00302A12">
              <w:rPr>
                <w:rFonts w:ascii="宋体" w:hAnsi="宋体" w:cs="宋体"/>
              </w:rPr>
              <w:t>3</w:t>
            </w:r>
          </w:p>
        </w:tc>
        <w:tc>
          <w:tcPr>
            <w:tcW w:w="708"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r>
      <w:tr w:rsidR="003B72EB" w:rsidRPr="00302A12">
        <w:trPr>
          <w:trHeight w:val="284"/>
        </w:trPr>
        <w:tc>
          <w:tcPr>
            <w:tcW w:w="639"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b/>
                <w:bCs/>
              </w:rPr>
            </w:pPr>
            <w:r>
              <w:rPr>
                <w:rFonts w:ascii="宋体" w:hAnsi="宋体" w:cs="宋体"/>
                <w:b/>
                <w:bCs/>
              </w:rPr>
              <w:t>17</w:t>
            </w:r>
          </w:p>
        </w:tc>
        <w:tc>
          <w:tcPr>
            <w:tcW w:w="2710" w:type="dxa"/>
            <w:noWrap/>
            <w:tcMar>
              <w:top w:w="15" w:type="dxa"/>
              <w:left w:w="15" w:type="dxa"/>
              <w:bottom w:w="0" w:type="dxa"/>
              <w:right w:w="15" w:type="dxa"/>
            </w:tcMar>
            <w:vAlign w:val="center"/>
          </w:tcPr>
          <w:p w:rsidR="003B72EB" w:rsidRPr="00302A12" w:rsidRDefault="003B72EB" w:rsidP="00781564">
            <w:pPr>
              <w:spacing w:line="300" w:lineRule="exact"/>
              <w:rPr>
                <w:rFonts w:ascii="宋体"/>
              </w:rPr>
            </w:pPr>
            <w:r w:rsidRPr="00302A12">
              <w:rPr>
                <w:rFonts w:ascii="宋体" w:hAnsi="宋体" w:cs="宋体" w:hint="eastAsia"/>
              </w:rPr>
              <w:t>国际经济学</w:t>
            </w:r>
          </w:p>
        </w:tc>
        <w:tc>
          <w:tcPr>
            <w:tcW w:w="581"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r w:rsidRPr="00302A12">
              <w:rPr>
                <w:rFonts w:ascii="宋体" w:hAnsi="宋体" w:cs="宋体"/>
              </w:rPr>
              <w:t>3</w:t>
            </w:r>
          </w:p>
        </w:tc>
        <w:tc>
          <w:tcPr>
            <w:tcW w:w="495"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r w:rsidRPr="00302A12">
              <w:rPr>
                <w:rFonts w:ascii="宋体" w:hAnsi="宋体" w:cs="宋体"/>
              </w:rPr>
              <w:t>48</w:t>
            </w:r>
          </w:p>
        </w:tc>
        <w:tc>
          <w:tcPr>
            <w:tcW w:w="480"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480"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480"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391"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391"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r w:rsidRPr="00302A12">
              <w:rPr>
                <w:rFonts w:ascii="宋体" w:hAnsi="宋体" w:cs="宋体"/>
              </w:rPr>
              <w:t>3</w:t>
            </w:r>
          </w:p>
        </w:tc>
        <w:tc>
          <w:tcPr>
            <w:tcW w:w="708"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r>
      <w:tr w:rsidR="003B72EB" w:rsidRPr="00302A12">
        <w:trPr>
          <w:trHeight w:val="284"/>
        </w:trPr>
        <w:tc>
          <w:tcPr>
            <w:tcW w:w="639"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b/>
                <w:bCs/>
              </w:rPr>
            </w:pPr>
            <w:r>
              <w:rPr>
                <w:rFonts w:ascii="宋体" w:hAnsi="宋体" w:cs="宋体"/>
                <w:b/>
                <w:bCs/>
              </w:rPr>
              <w:t>18</w:t>
            </w:r>
          </w:p>
        </w:tc>
        <w:tc>
          <w:tcPr>
            <w:tcW w:w="2710" w:type="dxa"/>
            <w:noWrap/>
            <w:tcMar>
              <w:top w:w="15" w:type="dxa"/>
              <w:left w:w="15" w:type="dxa"/>
              <w:bottom w:w="0" w:type="dxa"/>
              <w:right w:w="15" w:type="dxa"/>
            </w:tcMar>
            <w:vAlign w:val="center"/>
          </w:tcPr>
          <w:p w:rsidR="003B72EB" w:rsidRPr="00302A12" w:rsidRDefault="003B72EB" w:rsidP="00781564">
            <w:pPr>
              <w:spacing w:line="300" w:lineRule="exact"/>
              <w:rPr>
                <w:rFonts w:ascii="宋体"/>
              </w:rPr>
            </w:pPr>
            <w:r w:rsidRPr="00302A12">
              <w:rPr>
                <w:rFonts w:ascii="宋体" w:hAnsi="宋体" w:cs="宋体" w:hint="eastAsia"/>
              </w:rPr>
              <w:t>外贸案例分析</w:t>
            </w:r>
          </w:p>
        </w:tc>
        <w:tc>
          <w:tcPr>
            <w:tcW w:w="581"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r w:rsidRPr="00302A12">
              <w:rPr>
                <w:rFonts w:ascii="宋体" w:hAnsi="宋体" w:cs="宋体"/>
              </w:rPr>
              <w:t>2</w:t>
            </w:r>
          </w:p>
        </w:tc>
        <w:tc>
          <w:tcPr>
            <w:tcW w:w="495"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r w:rsidRPr="00302A12">
              <w:rPr>
                <w:rFonts w:ascii="宋体" w:hAnsi="宋体" w:cs="宋体"/>
              </w:rPr>
              <w:t>32</w:t>
            </w:r>
          </w:p>
        </w:tc>
        <w:tc>
          <w:tcPr>
            <w:tcW w:w="480"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480"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480"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391"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391"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708"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r w:rsidRPr="00302A12">
              <w:rPr>
                <w:rFonts w:ascii="宋体" w:hAnsi="宋体" w:cs="宋体"/>
              </w:rPr>
              <w:t>2</w:t>
            </w:r>
          </w:p>
        </w:tc>
      </w:tr>
      <w:tr w:rsidR="003B72EB" w:rsidRPr="00302A12">
        <w:trPr>
          <w:trHeight w:val="284"/>
        </w:trPr>
        <w:tc>
          <w:tcPr>
            <w:tcW w:w="639"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b/>
                <w:bCs/>
              </w:rPr>
            </w:pPr>
            <w:r>
              <w:rPr>
                <w:rFonts w:ascii="宋体" w:hAnsi="宋体" w:cs="宋体"/>
                <w:b/>
                <w:bCs/>
              </w:rPr>
              <w:t>19</w:t>
            </w:r>
          </w:p>
        </w:tc>
        <w:tc>
          <w:tcPr>
            <w:tcW w:w="2710" w:type="dxa"/>
            <w:noWrap/>
            <w:tcMar>
              <w:top w:w="15" w:type="dxa"/>
              <w:left w:w="15" w:type="dxa"/>
              <w:bottom w:w="0" w:type="dxa"/>
              <w:right w:w="15" w:type="dxa"/>
            </w:tcMar>
            <w:vAlign w:val="center"/>
          </w:tcPr>
          <w:p w:rsidR="003B72EB" w:rsidRPr="00302A12" w:rsidRDefault="003B72EB" w:rsidP="00781564">
            <w:pPr>
              <w:spacing w:line="300" w:lineRule="exact"/>
              <w:rPr>
                <w:rFonts w:ascii="宋体"/>
              </w:rPr>
            </w:pPr>
            <w:r w:rsidRPr="00302A12">
              <w:rPr>
                <w:rFonts w:ascii="宋体" w:hAnsi="宋体" w:cs="宋体" w:hint="eastAsia"/>
              </w:rPr>
              <w:t>学位论文</w:t>
            </w:r>
          </w:p>
        </w:tc>
        <w:tc>
          <w:tcPr>
            <w:tcW w:w="581"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r w:rsidRPr="00302A12">
              <w:rPr>
                <w:rFonts w:ascii="宋体" w:hAnsi="宋体" w:cs="宋体"/>
              </w:rPr>
              <w:t>8</w:t>
            </w:r>
          </w:p>
        </w:tc>
        <w:tc>
          <w:tcPr>
            <w:tcW w:w="495"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r w:rsidRPr="00302A12">
              <w:rPr>
                <w:rFonts w:ascii="宋体" w:hAnsi="宋体" w:cs="宋体"/>
              </w:rPr>
              <w:t>96</w:t>
            </w:r>
          </w:p>
        </w:tc>
        <w:tc>
          <w:tcPr>
            <w:tcW w:w="480"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480"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480"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391"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391"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p>
        </w:tc>
        <w:tc>
          <w:tcPr>
            <w:tcW w:w="708"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rPr>
            </w:pPr>
            <w:r w:rsidRPr="00302A12">
              <w:rPr>
                <w:rFonts w:ascii="宋体" w:hAnsi="宋体" w:cs="宋体"/>
              </w:rPr>
              <w:t>8</w:t>
            </w:r>
          </w:p>
        </w:tc>
      </w:tr>
      <w:tr w:rsidR="003B72EB" w:rsidRPr="00302A12">
        <w:trPr>
          <w:trHeight w:val="284"/>
        </w:trPr>
        <w:tc>
          <w:tcPr>
            <w:tcW w:w="3349" w:type="dxa"/>
            <w:gridSpan w:val="2"/>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b/>
                <w:bCs/>
              </w:rPr>
            </w:pPr>
            <w:r w:rsidRPr="00302A12">
              <w:rPr>
                <w:rFonts w:ascii="宋体" w:hAnsi="宋体" w:cs="宋体" w:hint="eastAsia"/>
                <w:b/>
                <w:bCs/>
              </w:rPr>
              <w:t>合计</w:t>
            </w:r>
          </w:p>
        </w:tc>
        <w:tc>
          <w:tcPr>
            <w:tcW w:w="581"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b/>
                <w:bCs/>
              </w:rPr>
            </w:pPr>
            <w:r w:rsidRPr="00302A12">
              <w:rPr>
                <w:rFonts w:ascii="宋体" w:hAnsi="宋体" w:cs="宋体"/>
                <w:b/>
                <w:bCs/>
              </w:rPr>
              <w:t>60</w:t>
            </w:r>
          </w:p>
        </w:tc>
        <w:tc>
          <w:tcPr>
            <w:tcW w:w="495"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b/>
                <w:bCs/>
              </w:rPr>
            </w:pPr>
            <w:r w:rsidRPr="00302A12">
              <w:rPr>
                <w:rFonts w:ascii="宋体" w:hAnsi="宋体" w:cs="宋体"/>
                <w:b/>
                <w:bCs/>
              </w:rPr>
              <w:t>960</w:t>
            </w:r>
          </w:p>
        </w:tc>
        <w:tc>
          <w:tcPr>
            <w:tcW w:w="480"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b/>
                <w:bCs/>
              </w:rPr>
            </w:pPr>
            <w:r w:rsidRPr="00302A12">
              <w:rPr>
                <w:rFonts w:ascii="宋体" w:hAnsi="宋体" w:cs="宋体"/>
                <w:b/>
                <w:bCs/>
              </w:rPr>
              <w:t>9</w:t>
            </w:r>
          </w:p>
        </w:tc>
        <w:tc>
          <w:tcPr>
            <w:tcW w:w="480"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b/>
                <w:bCs/>
              </w:rPr>
            </w:pPr>
            <w:r w:rsidRPr="00302A12">
              <w:rPr>
                <w:rFonts w:ascii="宋体" w:hAnsi="宋体" w:cs="宋体"/>
                <w:b/>
                <w:bCs/>
              </w:rPr>
              <w:t>9</w:t>
            </w:r>
          </w:p>
        </w:tc>
        <w:tc>
          <w:tcPr>
            <w:tcW w:w="480"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b/>
                <w:bCs/>
              </w:rPr>
            </w:pPr>
            <w:r w:rsidRPr="00302A12">
              <w:rPr>
                <w:rFonts w:ascii="宋体" w:hAnsi="宋体" w:cs="宋体"/>
                <w:b/>
                <w:bCs/>
              </w:rPr>
              <w:t>10</w:t>
            </w:r>
          </w:p>
        </w:tc>
        <w:tc>
          <w:tcPr>
            <w:tcW w:w="391"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b/>
                <w:bCs/>
              </w:rPr>
            </w:pPr>
            <w:r w:rsidRPr="00302A12">
              <w:rPr>
                <w:rFonts w:ascii="宋体" w:hAnsi="宋体" w:cs="宋体"/>
                <w:b/>
                <w:bCs/>
              </w:rPr>
              <w:t>13</w:t>
            </w:r>
          </w:p>
        </w:tc>
        <w:tc>
          <w:tcPr>
            <w:tcW w:w="391"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b/>
                <w:bCs/>
              </w:rPr>
            </w:pPr>
            <w:r w:rsidRPr="00302A12">
              <w:rPr>
                <w:rFonts w:ascii="宋体" w:hAnsi="宋体" w:cs="宋体"/>
                <w:b/>
                <w:bCs/>
              </w:rPr>
              <w:t>9</w:t>
            </w:r>
          </w:p>
        </w:tc>
        <w:tc>
          <w:tcPr>
            <w:tcW w:w="708" w:type="dxa"/>
            <w:noWrap/>
            <w:tcMar>
              <w:top w:w="15" w:type="dxa"/>
              <w:left w:w="15" w:type="dxa"/>
              <w:bottom w:w="0" w:type="dxa"/>
              <w:right w:w="15" w:type="dxa"/>
            </w:tcMar>
            <w:vAlign w:val="center"/>
          </w:tcPr>
          <w:p w:rsidR="003B72EB" w:rsidRPr="00302A12" w:rsidRDefault="003B72EB" w:rsidP="007B0874">
            <w:pPr>
              <w:spacing w:line="300" w:lineRule="exact"/>
              <w:jc w:val="center"/>
              <w:rPr>
                <w:rFonts w:ascii="宋体" w:hAnsi="宋体" w:cs="宋体"/>
                <w:b/>
                <w:bCs/>
              </w:rPr>
            </w:pPr>
            <w:r w:rsidRPr="00302A12">
              <w:rPr>
                <w:rFonts w:ascii="宋体" w:hAnsi="宋体" w:cs="宋体"/>
                <w:b/>
                <w:bCs/>
              </w:rPr>
              <w:t>10</w:t>
            </w:r>
          </w:p>
        </w:tc>
      </w:tr>
    </w:tbl>
    <w:p w:rsidR="003B72EB" w:rsidRDefault="003B72EB" w:rsidP="007B0874">
      <w:pPr>
        <w:spacing w:line="280" w:lineRule="exact"/>
        <w:rPr>
          <w:rFonts w:ascii="宋体"/>
          <w:spacing w:val="6"/>
        </w:rPr>
      </w:pPr>
    </w:p>
    <w:p w:rsidR="003B72EB" w:rsidRDefault="003B72EB" w:rsidP="007B0874">
      <w:pPr>
        <w:spacing w:line="280" w:lineRule="exact"/>
        <w:rPr>
          <w:rFonts w:ascii="宋体"/>
          <w:spacing w:val="6"/>
        </w:rPr>
      </w:pPr>
    </w:p>
    <w:p w:rsidR="003B72EB" w:rsidRPr="00302A12" w:rsidRDefault="003B72EB" w:rsidP="007B0874">
      <w:pPr>
        <w:spacing w:line="320" w:lineRule="exact"/>
        <w:rPr>
          <w:rFonts w:ascii="宋体"/>
          <w:spacing w:val="6"/>
        </w:rPr>
      </w:pPr>
      <w:r w:rsidRPr="00302A12">
        <w:rPr>
          <w:rFonts w:ascii="宋体" w:hAnsi="宋体" w:cs="宋体" w:hint="eastAsia"/>
          <w:spacing w:val="6"/>
        </w:rPr>
        <w:t>课程名称：</w:t>
      </w:r>
      <w:r w:rsidRPr="00302A12">
        <w:rPr>
          <w:rFonts w:ascii="宋体" w:hAnsi="宋体" w:cs="宋体" w:hint="eastAsia"/>
        </w:rPr>
        <w:t>微观经济学</w:t>
      </w:r>
    </w:p>
    <w:p w:rsidR="003B72EB" w:rsidRPr="00302A12" w:rsidRDefault="003B72EB" w:rsidP="007B0874">
      <w:pPr>
        <w:adjustRightInd w:val="0"/>
        <w:snapToGrid w:val="0"/>
        <w:spacing w:line="320" w:lineRule="exact"/>
        <w:ind w:right="32"/>
        <w:rPr>
          <w:rFonts w:ascii="宋体"/>
          <w:spacing w:val="6"/>
        </w:rPr>
      </w:pPr>
      <w:r w:rsidRPr="00302A12">
        <w:rPr>
          <w:rFonts w:ascii="宋体" w:hAnsi="宋体" w:cs="宋体" w:hint="eastAsia"/>
          <w:spacing w:val="6"/>
        </w:rPr>
        <w:t>学时学分：</w:t>
      </w:r>
      <w:r w:rsidRPr="00302A12">
        <w:rPr>
          <w:rFonts w:ascii="宋体" w:hAnsi="宋体" w:cs="宋体"/>
          <w:spacing w:val="6"/>
        </w:rPr>
        <w:t>3</w:t>
      </w:r>
      <w:r w:rsidRPr="00302A12">
        <w:rPr>
          <w:rFonts w:ascii="宋体" w:hAnsi="宋体" w:cs="宋体" w:hint="eastAsia"/>
          <w:spacing w:val="6"/>
        </w:rPr>
        <w:t>学分，</w:t>
      </w:r>
      <w:r w:rsidRPr="00302A12">
        <w:rPr>
          <w:rFonts w:ascii="宋体" w:hAnsi="宋体" w:cs="宋体"/>
          <w:spacing w:val="6"/>
        </w:rPr>
        <w:t>48</w:t>
      </w:r>
      <w:r w:rsidRPr="00302A12">
        <w:rPr>
          <w:rFonts w:ascii="宋体" w:hAnsi="宋体" w:cs="宋体" w:hint="eastAsia"/>
          <w:spacing w:val="6"/>
        </w:rPr>
        <w:t>学时</w:t>
      </w:r>
    </w:p>
    <w:p w:rsidR="003B72EB" w:rsidRPr="00302A12" w:rsidRDefault="003B72EB" w:rsidP="009F2C98">
      <w:pPr>
        <w:pStyle w:val="BlockText"/>
        <w:spacing w:line="320" w:lineRule="exact"/>
        <w:ind w:left="31680" w:right="32" w:hangingChars="447" w:firstLine="31680"/>
        <w:rPr>
          <w:rFonts w:ascii="宋体"/>
          <w:sz w:val="21"/>
          <w:szCs w:val="21"/>
        </w:rPr>
      </w:pPr>
      <w:r w:rsidRPr="00302A12">
        <w:rPr>
          <w:rFonts w:ascii="宋体" w:hAnsi="宋体" w:cs="宋体" w:hint="eastAsia"/>
          <w:spacing w:val="6"/>
          <w:sz w:val="21"/>
          <w:szCs w:val="21"/>
        </w:rPr>
        <w:t>课程简介：</w:t>
      </w:r>
      <w:r w:rsidRPr="00302A12">
        <w:rPr>
          <w:rFonts w:ascii="宋体" w:hAnsi="宋体" w:cs="宋体" w:hint="eastAsia"/>
          <w:sz w:val="21"/>
          <w:szCs w:val="21"/>
        </w:rPr>
        <w:t>微观经济学是经济类、管理类学生的专业基础课。通过学好这门课程，为将来的专业课学习打下坚实的经济学理论基础。微观经济学被称为供求</w:t>
      </w:r>
      <w:r w:rsidRPr="00302A12">
        <w:rPr>
          <w:rFonts w:ascii="宋体" w:cs="宋体" w:hint="eastAsia"/>
          <w:sz w:val="21"/>
          <w:szCs w:val="21"/>
        </w:rPr>
        <w:t>“</w:t>
      </w:r>
      <w:r w:rsidRPr="00302A12">
        <w:rPr>
          <w:rFonts w:ascii="宋体" w:hAnsi="宋体" w:cs="宋体" w:hint="eastAsia"/>
          <w:sz w:val="21"/>
          <w:szCs w:val="21"/>
        </w:rPr>
        <w:t>十字架</w:t>
      </w:r>
      <w:r w:rsidRPr="00302A12">
        <w:rPr>
          <w:rFonts w:ascii="宋体" w:cs="宋体" w:hint="eastAsia"/>
          <w:sz w:val="21"/>
          <w:szCs w:val="21"/>
        </w:rPr>
        <w:t>”</w:t>
      </w:r>
      <w:r w:rsidRPr="00302A12">
        <w:rPr>
          <w:rFonts w:ascii="宋体" w:hAnsi="宋体" w:cs="宋体" w:hint="eastAsia"/>
          <w:sz w:val="21"/>
          <w:szCs w:val="21"/>
        </w:rPr>
        <w:t>上的经济学，主要研究经济资源的配置问题。它以单个经济单位（消费者、厂商）为考察对象，研究单个经济单位的经济行为及其相应的经济变量的决定，以及市场经济条件下市场的供给与需求和均衡价格的决定。内容主要包括导言、市场如何运行、家庭选择、企业与市场、资源市场等。</w:t>
      </w:r>
    </w:p>
    <w:p w:rsidR="003B72EB" w:rsidRPr="00302A12" w:rsidRDefault="003B72EB" w:rsidP="007B0874">
      <w:pPr>
        <w:spacing w:line="320" w:lineRule="exact"/>
        <w:rPr>
          <w:rFonts w:ascii="宋体"/>
          <w:spacing w:val="6"/>
        </w:rPr>
      </w:pPr>
    </w:p>
    <w:p w:rsidR="003B72EB" w:rsidRPr="00302A12" w:rsidRDefault="003B72EB" w:rsidP="007B0874">
      <w:pPr>
        <w:adjustRightInd w:val="0"/>
        <w:snapToGrid w:val="0"/>
        <w:spacing w:line="320" w:lineRule="exact"/>
        <w:ind w:left="1077" w:hanging="1077"/>
        <w:rPr>
          <w:rFonts w:ascii="宋体"/>
        </w:rPr>
      </w:pPr>
      <w:r w:rsidRPr="00302A12">
        <w:rPr>
          <w:rFonts w:ascii="宋体" w:hAnsi="宋体" w:cs="宋体" w:hint="eastAsia"/>
          <w:spacing w:val="6"/>
        </w:rPr>
        <w:t>课程名称：</w:t>
      </w:r>
      <w:r w:rsidRPr="00302A12">
        <w:rPr>
          <w:rFonts w:ascii="宋体" w:hAnsi="宋体" w:cs="宋体" w:hint="eastAsia"/>
        </w:rPr>
        <w:t>货币银行学</w:t>
      </w:r>
    </w:p>
    <w:p w:rsidR="003B72EB" w:rsidRPr="00302A12" w:rsidRDefault="003B72EB" w:rsidP="007B0874">
      <w:pPr>
        <w:adjustRightInd w:val="0"/>
        <w:snapToGrid w:val="0"/>
        <w:spacing w:line="320" w:lineRule="exact"/>
        <w:rPr>
          <w:rFonts w:ascii="宋体"/>
          <w:spacing w:val="6"/>
        </w:rPr>
      </w:pPr>
      <w:r w:rsidRPr="00302A12">
        <w:rPr>
          <w:rFonts w:ascii="宋体" w:hAnsi="宋体" w:cs="宋体" w:hint="eastAsia"/>
          <w:spacing w:val="6"/>
        </w:rPr>
        <w:t>学时学分：</w:t>
      </w:r>
      <w:r w:rsidRPr="00302A12">
        <w:rPr>
          <w:rFonts w:ascii="宋体" w:hAnsi="宋体" w:cs="宋体"/>
          <w:spacing w:val="6"/>
        </w:rPr>
        <w:t>3</w:t>
      </w:r>
      <w:r w:rsidRPr="00302A12">
        <w:rPr>
          <w:rFonts w:ascii="宋体" w:hAnsi="宋体" w:cs="宋体" w:hint="eastAsia"/>
          <w:spacing w:val="6"/>
        </w:rPr>
        <w:t>学分，</w:t>
      </w:r>
      <w:r w:rsidRPr="00302A12">
        <w:rPr>
          <w:rFonts w:ascii="宋体" w:hAnsi="宋体" w:cs="宋体"/>
          <w:spacing w:val="6"/>
        </w:rPr>
        <w:t>48</w:t>
      </w:r>
      <w:r w:rsidRPr="00302A12">
        <w:rPr>
          <w:rFonts w:ascii="宋体" w:hAnsi="宋体" w:cs="宋体" w:hint="eastAsia"/>
          <w:spacing w:val="6"/>
        </w:rPr>
        <w:t>学时</w:t>
      </w:r>
    </w:p>
    <w:p w:rsidR="003B72EB" w:rsidRPr="00302A12" w:rsidRDefault="003B72EB" w:rsidP="009F2C98">
      <w:pPr>
        <w:pStyle w:val="BlockText"/>
        <w:spacing w:line="320" w:lineRule="exact"/>
        <w:ind w:left="31680" w:right="32" w:hangingChars="447" w:firstLine="31680"/>
        <w:rPr>
          <w:rFonts w:ascii="宋体"/>
          <w:spacing w:val="6"/>
          <w:sz w:val="21"/>
          <w:szCs w:val="21"/>
        </w:rPr>
      </w:pPr>
      <w:r w:rsidRPr="00302A12">
        <w:rPr>
          <w:rFonts w:ascii="宋体" w:hAnsi="宋体" w:cs="宋体" w:hint="eastAsia"/>
          <w:spacing w:val="6"/>
          <w:sz w:val="21"/>
          <w:szCs w:val="21"/>
        </w:rPr>
        <w:t>课程简介：系统阐述货币银行的基本理论及其运动规律，使学生对货币银行方面的基本理论有较全面的理解和较深刻的认识，对货币、信用、银行、金融市场、国际金融、金融宏观调控等基本范畴有较系统的掌握；介绍世界上货币银行理论的最新研究成果和实务运作机制的最新发展，使学生掌握观察和分析金融问题的正确方法，培养辨析金融理论和解决金融实际问题的能力。立足中国实际，努力反映金融体制改革的实践进展和理论研究成果，实事求是地探讨社会主义市场经济中的货币银行问题。</w:t>
      </w:r>
    </w:p>
    <w:p w:rsidR="003B72EB" w:rsidRPr="00302A12" w:rsidRDefault="003B72EB" w:rsidP="007B0874">
      <w:pPr>
        <w:adjustRightInd w:val="0"/>
        <w:snapToGrid w:val="0"/>
        <w:spacing w:line="320" w:lineRule="exact"/>
        <w:ind w:left="1077" w:hanging="1077"/>
        <w:rPr>
          <w:rFonts w:ascii="宋体"/>
          <w:spacing w:val="6"/>
        </w:rPr>
      </w:pPr>
    </w:p>
    <w:p w:rsidR="003B72EB" w:rsidRPr="00302A12" w:rsidRDefault="003B72EB" w:rsidP="007B0874">
      <w:pPr>
        <w:adjustRightInd w:val="0"/>
        <w:snapToGrid w:val="0"/>
        <w:spacing w:line="320" w:lineRule="exact"/>
        <w:ind w:left="1077" w:hanging="1077"/>
        <w:rPr>
          <w:rFonts w:ascii="宋体"/>
        </w:rPr>
      </w:pPr>
      <w:r w:rsidRPr="00302A12">
        <w:rPr>
          <w:rFonts w:ascii="宋体" w:hAnsi="宋体" w:cs="宋体" w:hint="eastAsia"/>
          <w:spacing w:val="6"/>
        </w:rPr>
        <w:t>课程名称：</w:t>
      </w:r>
      <w:r w:rsidRPr="00302A12">
        <w:rPr>
          <w:rFonts w:ascii="宋体" w:hAnsi="宋体" w:cs="宋体" w:hint="eastAsia"/>
        </w:rPr>
        <w:t>国际贸易</w:t>
      </w:r>
    </w:p>
    <w:p w:rsidR="003B72EB" w:rsidRPr="00302A12" w:rsidRDefault="003B72EB" w:rsidP="007B0874">
      <w:pPr>
        <w:adjustRightInd w:val="0"/>
        <w:snapToGrid w:val="0"/>
        <w:spacing w:line="320" w:lineRule="exact"/>
        <w:rPr>
          <w:rFonts w:ascii="宋体"/>
          <w:spacing w:val="6"/>
        </w:rPr>
      </w:pPr>
      <w:r w:rsidRPr="00302A12">
        <w:rPr>
          <w:rFonts w:ascii="宋体" w:hAnsi="宋体" w:cs="宋体" w:hint="eastAsia"/>
          <w:spacing w:val="6"/>
        </w:rPr>
        <w:t>学时学分：</w:t>
      </w:r>
      <w:r w:rsidRPr="00302A12">
        <w:rPr>
          <w:rFonts w:ascii="宋体" w:hAnsi="宋体" w:cs="宋体"/>
          <w:spacing w:val="6"/>
        </w:rPr>
        <w:t>3</w:t>
      </w:r>
      <w:r w:rsidRPr="00302A12">
        <w:rPr>
          <w:rFonts w:ascii="宋体" w:hAnsi="宋体" w:cs="宋体" w:hint="eastAsia"/>
          <w:spacing w:val="6"/>
        </w:rPr>
        <w:t>学分，</w:t>
      </w:r>
      <w:r w:rsidRPr="00302A12">
        <w:rPr>
          <w:rFonts w:ascii="宋体" w:hAnsi="宋体" w:cs="宋体"/>
          <w:spacing w:val="6"/>
        </w:rPr>
        <w:t>48</w:t>
      </w:r>
      <w:r w:rsidRPr="00302A12">
        <w:rPr>
          <w:rFonts w:ascii="宋体" w:hAnsi="宋体" w:cs="宋体" w:hint="eastAsia"/>
          <w:spacing w:val="6"/>
        </w:rPr>
        <w:t>学时</w:t>
      </w:r>
    </w:p>
    <w:p w:rsidR="003B72EB" w:rsidRPr="00302A12" w:rsidRDefault="003B72EB" w:rsidP="009F2C98">
      <w:pPr>
        <w:pStyle w:val="BlockText"/>
        <w:spacing w:line="320" w:lineRule="exact"/>
        <w:ind w:left="31680" w:right="32" w:hangingChars="447" w:firstLine="31680"/>
        <w:rPr>
          <w:rFonts w:ascii="宋体"/>
          <w:spacing w:val="6"/>
          <w:sz w:val="21"/>
          <w:szCs w:val="21"/>
        </w:rPr>
      </w:pPr>
      <w:r w:rsidRPr="00302A12">
        <w:rPr>
          <w:rFonts w:ascii="宋体" w:hAnsi="宋体" w:cs="宋体" w:hint="eastAsia"/>
          <w:spacing w:val="6"/>
          <w:sz w:val="21"/>
          <w:szCs w:val="21"/>
        </w:rPr>
        <w:t>课程简介：是国际经济与贸易专业的基础理论课程，介绍国际分工理论、国际贸易政策及措施、世界贸易组织和国际贸易协定、区域经济一体化等内容。目的是使学生了解国际贸易的基本理论和贸易政策与措施的含义及效应，掌握对国际贸易发展规律进行分析所必须的基本知识，融汇经济理论，加强对国际贸易现实问题的分析。本课程的重点放在商品贸易，对于服务贸易、国际资本流动、跨国经营等内容只作简略的介绍。</w:t>
      </w:r>
    </w:p>
    <w:p w:rsidR="003B72EB" w:rsidRPr="00302A12" w:rsidRDefault="003B72EB" w:rsidP="007B0874">
      <w:pPr>
        <w:spacing w:line="320" w:lineRule="exact"/>
        <w:rPr>
          <w:rFonts w:ascii="宋体"/>
          <w:spacing w:val="6"/>
        </w:rPr>
      </w:pPr>
    </w:p>
    <w:p w:rsidR="003B72EB" w:rsidRPr="00302A12" w:rsidRDefault="003B72EB" w:rsidP="007B0874">
      <w:pPr>
        <w:adjustRightInd w:val="0"/>
        <w:snapToGrid w:val="0"/>
        <w:spacing w:line="320" w:lineRule="exact"/>
        <w:ind w:left="1077" w:hanging="1077"/>
        <w:rPr>
          <w:rFonts w:ascii="宋体"/>
        </w:rPr>
      </w:pPr>
      <w:r w:rsidRPr="00302A12">
        <w:rPr>
          <w:rFonts w:ascii="宋体" w:hAnsi="宋体" w:cs="宋体" w:hint="eastAsia"/>
          <w:spacing w:val="6"/>
        </w:rPr>
        <w:t>课程名称：</w:t>
      </w:r>
      <w:r w:rsidRPr="00302A12">
        <w:rPr>
          <w:rFonts w:ascii="宋体" w:hAnsi="宋体" w:cs="宋体" w:hint="eastAsia"/>
        </w:rPr>
        <w:t>财政学</w:t>
      </w:r>
    </w:p>
    <w:p w:rsidR="003B72EB" w:rsidRPr="00302A12" w:rsidRDefault="003B72EB" w:rsidP="007B0874">
      <w:pPr>
        <w:adjustRightInd w:val="0"/>
        <w:snapToGrid w:val="0"/>
        <w:spacing w:line="320" w:lineRule="exact"/>
        <w:rPr>
          <w:rFonts w:ascii="宋体"/>
          <w:spacing w:val="6"/>
        </w:rPr>
      </w:pPr>
      <w:r w:rsidRPr="00302A12">
        <w:rPr>
          <w:rFonts w:ascii="宋体" w:hAnsi="宋体" w:cs="宋体" w:hint="eastAsia"/>
          <w:spacing w:val="6"/>
        </w:rPr>
        <w:t>学时学分：</w:t>
      </w:r>
      <w:r w:rsidRPr="00302A12">
        <w:rPr>
          <w:rFonts w:ascii="宋体" w:hAnsi="宋体" w:cs="宋体"/>
          <w:spacing w:val="6"/>
        </w:rPr>
        <w:t>3</w:t>
      </w:r>
      <w:r w:rsidRPr="00302A12">
        <w:rPr>
          <w:rFonts w:ascii="宋体" w:hAnsi="宋体" w:cs="宋体" w:hint="eastAsia"/>
          <w:spacing w:val="6"/>
        </w:rPr>
        <w:t>学分，</w:t>
      </w:r>
      <w:r w:rsidRPr="00302A12">
        <w:rPr>
          <w:rFonts w:ascii="宋体" w:hAnsi="宋体" w:cs="宋体"/>
          <w:spacing w:val="6"/>
        </w:rPr>
        <w:t>48</w:t>
      </w:r>
      <w:r w:rsidRPr="00302A12">
        <w:rPr>
          <w:rFonts w:ascii="宋体" w:hAnsi="宋体" w:cs="宋体" w:hint="eastAsia"/>
          <w:spacing w:val="6"/>
        </w:rPr>
        <w:t>学时</w:t>
      </w:r>
    </w:p>
    <w:p w:rsidR="003B72EB" w:rsidRPr="00302A12" w:rsidRDefault="003B72EB" w:rsidP="009F2C98">
      <w:pPr>
        <w:pStyle w:val="BlockText"/>
        <w:spacing w:line="320" w:lineRule="exact"/>
        <w:ind w:left="31680" w:right="32" w:hangingChars="447" w:firstLine="31680"/>
        <w:rPr>
          <w:rFonts w:ascii="宋体"/>
          <w:spacing w:val="6"/>
          <w:sz w:val="21"/>
          <w:szCs w:val="21"/>
        </w:rPr>
      </w:pPr>
      <w:r w:rsidRPr="00302A12">
        <w:rPr>
          <w:rFonts w:ascii="宋体" w:hAnsi="宋体" w:cs="宋体" w:hint="eastAsia"/>
          <w:spacing w:val="6"/>
          <w:sz w:val="21"/>
          <w:szCs w:val="21"/>
        </w:rPr>
        <w:t>课程简介：财政学以政府资金运动为主要对象，重点研究财政收入、财政支出、财政政策等问题。财政学在中国财政学界被称为国家财政，即从国家为主体而进行的分配活动。在西方经济学界，财政被称为公共财政。两者既有联系也有区别。联系在于财政是国家集中分配部分剩余产品用于满足一般的社会需要而形成的分配活动和分配关系。通过政府的财政政策与工具，以非市场机制的方式去克服和纠正市场机制自身的弱点。区别在于财政活动范围和职能有所不同。从上个世纪</w:t>
      </w:r>
      <w:r w:rsidRPr="00302A12">
        <w:rPr>
          <w:rFonts w:ascii="宋体" w:hAnsi="宋体" w:cs="宋体"/>
          <w:spacing w:val="6"/>
          <w:sz w:val="21"/>
          <w:szCs w:val="21"/>
        </w:rPr>
        <w:t>60</w:t>
      </w:r>
      <w:r w:rsidRPr="00302A12">
        <w:rPr>
          <w:rFonts w:ascii="宋体" w:hAnsi="宋体" w:cs="宋体" w:hint="eastAsia"/>
          <w:spacing w:val="6"/>
          <w:sz w:val="21"/>
          <w:szCs w:val="21"/>
        </w:rPr>
        <w:t>年代开始，财政学研究的重点是财政体制、财政政策以及财政政策与货币政策的配合与协调。现代财政学的研究对象远超过收入、支出管理的范围，而扩大到公共经济领域，研究怎样通过财政体制和政策来消除通货膨胀，失业和衰退，以实现经济稳定，宏观平衡等宏观经济政策目标。</w:t>
      </w:r>
    </w:p>
    <w:p w:rsidR="003B72EB" w:rsidRPr="00302A12" w:rsidRDefault="003B72EB" w:rsidP="007B0874">
      <w:pPr>
        <w:adjustRightInd w:val="0"/>
        <w:snapToGrid w:val="0"/>
        <w:spacing w:line="320" w:lineRule="exact"/>
        <w:ind w:left="1077" w:hanging="1077"/>
        <w:rPr>
          <w:rFonts w:ascii="宋体"/>
        </w:rPr>
      </w:pPr>
      <w:r w:rsidRPr="00302A12">
        <w:rPr>
          <w:rFonts w:ascii="宋体" w:hAnsi="宋体" w:cs="宋体" w:hint="eastAsia"/>
          <w:spacing w:val="6"/>
        </w:rPr>
        <w:t>课程名称：</w:t>
      </w:r>
      <w:r w:rsidRPr="00302A12">
        <w:rPr>
          <w:rFonts w:ascii="宋体" w:hAnsi="宋体" w:cs="宋体" w:hint="eastAsia"/>
        </w:rPr>
        <w:t>宏观经济学</w:t>
      </w:r>
    </w:p>
    <w:p w:rsidR="003B72EB" w:rsidRPr="00302A12" w:rsidRDefault="003B72EB" w:rsidP="007B0874">
      <w:pPr>
        <w:adjustRightInd w:val="0"/>
        <w:snapToGrid w:val="0"/>
        <w:spacing w:line="320" w:lineRule="exact"/>
        <w:rPr>
          <w:rFonts w:ascii="宋体"/>
          <w:spacing w:val="6"/>
        </w:rPr>
      </w:pPr>
      <w:r w:rsidRPr="00302A12">
        <w:rPr>
          <w:rFonts w:ascii="宋体" w:hAnsi="宋体" w:cs="宋体" w:hint="eastAsia"/>
          <w:spacing w:val="6"/>
        </w:rPr>
        <w:t>学时学分：</w:t>
      </w:r>
      <w:r w:rsidRPr="00302A12">
        <w:rPr>
          <w:rFonts w:ascii="宋体" w:hAnsi="宋体" w:cs="宋体"/>
          <w:spacing w:val="6"/>
        </w:rPr>
        <w:t>3</w:t>
      </w:r>
      <w:r w:rsidRPr="00302A12">
        <w:rPr>
          <w:rFonts w:ascii="宋体" w:hAnsi="宋体" w:cs="宋体" w:hint="eastAsia"/>
          <w:spacing w:val="6"/>
        </w:rPr>
        <w:t>学分，</w:t>
      </w:r>
      <w:r w:rsidRPr="00302A12">
        <w:rPr>
          <w:rFonts w:ascii="宋体" w:hAnsi="宋体" w:cs="宋体"/>
          <w:spacing w:val="6"/>
        </w:rPr>
        <w:t>48</w:t>
      </w:r>
      <w:r w:rsidRPr="00302A12">
        <w:rPr>
          <w:rFonts w:ascii="宋体" w:hAnsi="宋体" w:cs="宋体" w:hint="eastAsia"/>
          <w:spacing w:val="6"/>
        </w:rPr>
        <w:t>学时</w:t>
      </w:r>
    </w:p>
    <w:p w:rsidR="003B72EB" w:rsidRPr="00302A12" w:rsidRDefault="003B72EB" w:rsidP="009F2C98">
      <w:pPr>
        <w:pStyle w:val="BlockText"/>
        <w:spacing w:line="320" w:lineRule="exact"/>
        <w:ind w:left="31680" w:right="32" w:hangingChars="447" w:firstLine="31680"/>
        <w:rPr>
          <w:rFonts w:ascii="宋体"/>
          <w:spacing w:val="6"/>
          <w:sz w:val="21"/>
          <w:szCs w:val="21"/>
        </w:rPr>
      </w:pPr>
      <w:r w:rsidRPr="00302A12">
        <w:rPr>
          <w:rFonts w:ascii="宋体" w:hAnsi="宋体" w:cs="宋体" w:hint="eastAsia"/>
          <w:spacing w:val="6"/>
          <w:sz w:val="21"/>
          <w:szCs w:val="21"/>
        </w:rPr>
        <w:t>课程简介：宏观经济学以整个国民经济为考察对象，研究总体经济问题、经济资源的利用问题以及相应的经济变量的总量的决定及其相互关系。内容主要包括国民收入决定理论、就业理论、通货膨胀理论、经济周期理论、经济增长理论以及财政与货币政策理论等。通过学好这门课程，指导学生掌握宏观经济学的基本原理和分析方法，通过案例分析使学生巩固所学知识，培养学生应用宏观经济原理分析国民经济运转状况的能力。</w:t>
      </w:r>
    </w:p>
    <w:p w:rsidR="003B72EB" w:rsidRPr="00302A12" w:rsidRDefault="003B72EB" w:rsidP="007B0874">
      <w:pPr>
        <w:spacing w:line="320" w:lineRule="exact"/>
        <w:rPr>
          <w:rFonts w:ascii="宋体"/>
          <w:spacing w:val="6"/>
        </w:rPr>
      </w:pPr>
    </w:p>
    <w:p w:rsidR="003B72EB" w:rsidRPr="00302A12" w:rsidRDefault="003B72EB" w:rsidP="007B0874">
      <w:pPr>
        <w:adjustRightInd w:val="0"/>
        <w:snapToGrid w:val="0"/>
        <w:spacing w:line="320" w:lineRule="exact"/>
        <w:ind w:left="1077" w:hanging="1077"/>
        <w:rPr>
          <w:rFonts w:ascii="宋体"/>
        </w:rPr>
      </w:pPr>
      <w:r w:rsidRPr="00302A12">
        <w:rPr>
          <w:rFonts w:ascii="宋体" w:hAnsi="宋体" w:cs="宋体" w:hint="eastAsia"/>
          <w:spacing w:val="6"/>
        </w:rPr>
        <w:t>课程名称：</w:t>
      </w:r>
      <w:r w:rsidRPr="00302A12">
        <w:rPr>
          <w:rFonts w:ascii="宋体" w:hAnsi="宋体" w:cs="宋体" w:hint="eastAsia"/>
        </w:rPr>
        <w:t>进出口实务</w:t>
      </w:r>
    </w:p>
    <w:p w:rsidR="003B72EB" w:rsidRPr="00302A12" w:rsidRDefault="003B72EB" w:rsidP="007B0874">
      <w:pPr>
        <w:adjustRightInd w:val="0"/>
        <w:snapToGrid w:val="0"/>
        <w:spacing w:line="320" w:lineRule="exact"/>
        <w:rPr>
          <w:rFonts w:ascii="宋体"/>
          <w:spacing w:val="6"/>
        </w:rPr>
      </w:pPr>
      <w:r w:rsidRPr="00302A12">
        <w:rPr>
          <w:rFonts w:ascii="宋体" w:hAnsi="宋体" w:cs="宋体" w:hint="eastAsia"/>
          <w:spacing w:val="6"/>
        </w:rPr>
        <w:t>学时学分：</w:t>
      </w:r>
      <w:r w:rsidRPr="00302A12">
        <w:rPr>
          <w:rFonts w:ascii="宋体" w:hAnsi="宋体" w:cs="宋体"/>
          <w:spacing w:val="6"/>
        </w:rPr>
        <w:t>3</w:t>
      </w:r>
      <w:r w:rsidRPr="00302A12">
        <w:rPr>
          <w:rFonts w:ascii="宋体" w:hAnsi="宋体" w:cs="宋体" w:hint="eastAsia"/>
          <w:spacing w:val="6"/>
        </w:rPr>
        <w:t>学分，</w:t>
      </w:r>
      <w:r w:rsidRPr="00302A12">
        <w:rPr>
          <w:rFonts w:ascii="宋体" w:hAnsi="宋体" w:cs="宋体"/>
          <w:spacing w:val="6"/>
        </w:rPr>
        <w:t>48</w:t>
      </w:r>
      <w:r w:rsidRPr="00302A12">
        <w:rPr>
          <w:rFonts w:ascii="宋体" w:hAnsi="宋体" w:cs="宋体" w:hint="eastAsia"/>
          <w:spacing w:val="6"/>
        </w:rPr>
        <w:t>学时</w:t>
      </w:r>
    </w:p>
    <w:p w:rsidR="003B72EB" w:rsidRPr="00302A12" w:rsidRDefault="003B72EB" w:rsidP="009F2C98">
      <w:pPr>
        <w:pStyle w:val="BlockText"/>
        <w:spacing w:line="320" w:lineRule="exact"/>
        <w:ind w:left="31680" w:right="32" w:hangingChars="447" w:firstLine="31680"/>
        <w:rPr>
          <w:rFonts w:ascii="宋体"/>
          <w:spacing w:val="6"/>
          <w:sz w:val="21"/>
          <w:szCs w:val="21"/>
        </w:rPr>
      </w:pPr>
      <w:r w:rsidRPr="00302A12">
        <w:rPr>
          <w:rFonts w:ascii="宋体" w:hAnsi="宋体" w:cs="宋体" w:hint="eastAsia"/>
          <w:spacing w:val="6"/>
          <w:sz w:val="21"/>
          <w:szCs w:val="21"/>
        </w:rPr>
        <w:t>课程简介：进出口实务课程是国际经济与贸易专业的一门主要必修课程。该课程以我国对外贸易方针为指导，根据我国进出口贸易的实际需要及最新的发展情况，阐明进出口业务的基本知识、基本程序。通过本课程的教学，要求学生掌握进出口贸易的操作技能，掌握国际贸易术语、国际货物买卖合同基本条款的内容、意义和订立方法，熟悉交易磋商和合同订立、履行的具体环节，并有选择的介绍相关的国际贸易惯例和必要的法律知识。</w:t>
      </w:r>
    </w:p>
    <w:p w:rsidR="003B72EB" w:rsidRPr="00302A12" w:rsidRDefault="003B72EB" w:rsidP="007B0874">
      <w:pPr>
        <w:spacing w:line="320" w:lineRule="exact"/>
        <w:rPr>
          <w:rFonts w:ascii="宋体"/>
        </w:rPr>
      </w:pPr>
    </w:p>
    <w:p w:rsidR="003B72EB" w:rsidRPr="00302A12" w:rsidRDefault="003B72EB" w:rsidP="007B0874">
      <w:pPr>
        <w:adjustRightInd w:val="0"/>
        <w:snapToGrid w:val="0"/>
        <w:spacing w:line="320" w:lineRule="exact"/>
        <w:ind w:left="1077" w:hanging="1077"/>
        <w:rPr>
          <w:rFonts w:ascii="宋体"/>
        </w:rPr>
      </w:pPr>
      <w:r w:rsidRPr="00302A12">
        <w:rPr>
          <w:rFonts w:ascii="宋体" w:hAnsi="宋体" w:cs="宋体" w:hint="eastAsia"/>
          <w:spacing w:val="6"/>
        </w:rPr>
        <w:t>课程名称：</w:t>
      </w:r>
      <w:r w:rsidRPr="00302A12">
        <w:rPr>
          <w:rFonts w:ascii="宋体" w:hAnsi="宋体" w:cs="宋体" w:hint="eastAsia"/>
        </w:rPr>
        <w:t>国际金融</w:t>
      </w:r>
    </w:p>
    <w:p w:rsidR="003B72EB" w:rsidRPr="00302A12" w:rsidRDefault="003B72EB" w:rsidP="007B0874">
      <w:pPr>
        <w:adjustRightInd w:val="0"/>
        <w:snapToGrid w:val="0"/>
        <w:spacing w:line="320" w:lineRule="exact"/>
        <w:rPr>
          <w:rFonts w:ascii="宋体"/>
          <w:spacing w:val="6"/>
        </w:rPr>
      </w:pPr>
      <w:r w:rsidRPr="00302A12">
        <w:rPr>
          <w:rFonts w:ascii="宋体" w:hAnsi="宋体" w:cs="宋体" w:hint="eastAsia"/>
          <w:spacing w:val="6"/>
        </w:rPr>
        <w:t>学时学分：</w:t>
      </w:r>
      <w:r w:rsidRPr="00302A12">
        <w:rPr>
          <w:rFonts w:ascii="宋体" w:hAnsi="宋体" w:cs="宋体"/>
          <w:spacing w:val="6"/>
        </w:rPr>
        <w:t>3</w:t>
      </w:r>
      <w:r w:rsidRPr="00302A12">
        <w:rPr>
          <w:rFonts w:ascii="宋体" w:hAnsi="宋体" w:cs="宋体" w:hint="eastAsia"/>
          <w:spacing w:val="6"/>
        </w:rPr>
        <w:t>学分，</w:t>
      </w:r>
      <w:r w:rsidRPr="00302A12">
        <w:rPr>
          <w:rFonts w:ascii="宋体" w:hAnsi="宋体" w:cs="宋体"/>
          <w:spacing w:val="6"/>
        </w:rPr>
        <w:t>48</w:t>
      </w:r>
      <w:r w:rsidRPr="00302A12">
        <w:rPr>
          <w:rFonts w:ascii="宋体" w:hAnsi="宋体" w:cs="宋体" w:hint="eastAsia"/>
          <w:spacing w:val="6"/>
        </w:rPr>
        <w:t>学时</w:t>
      </w:r>
    </w:p>
    <w:p w:rsidR="003B72EB" w:rsidRPr="00302A12" w:rsidRDefault="003B72EB" w:rsidP="009F2C98">
      <w:pPr>
        <w:pStyle w:val="BlockText"/>
        <w:spacing w:line="320" w:lineRule="exact"/>
        <w:ind w:left="31680" w:right="32" w:hangingChars="447" w:firstLine="31680"/>
        <w:rPr>
          <w:rFonts w:ascii="宋体"/>
          <w:spacing w:val="6"/>
          <w:sz w:val="21"/>
          <w:szCs w:val="21"/>
        </w:rPr>
      </w:pPr>
      <w:r w:rsidRPr="00302A12">
        <w:rPr>
          <w:rFonts w:ascii="宋体" w:hAnsi="宋体" w:cs="宋体" w:hint="eastAsia"/>
          <w:spacing w:val="6"/>
          <w:sz w:val="21"/>
          <w:szCs w:val="21"/>
        </w:rPr>
        <w:t>课程简介：阐述的是国际金融学科的一般规律、国际金融学的基本理论，介绍国际金融的基本业务和基础知识。通过本课程的学习，可以使学生明确国际金融学科的研究对象、掌握国际金融的基本概念，初步了解国际金融的基本业务，为学好其他国际经济方面的专业课程打下坚实的基础。学习《国际金融》课程也可以更好地完善学生的知识结构，开阔视野，提高学生从事宏观经济工作的综合素质。</w:t>
      </w:r>
    </w:p>
    <w:p w:rsidR="003B72EB" w:rsidRPr="00302A12" w:rsidRDefault="003B72EB" w:rsidP="007B0874">
      <w:pPr>
        <w:spacing w:line="320" w:lineRule="exact"/>
        <w:rPr>
          <w:rFonts w:ascii="宋体"/>
        </w:rPr>
      </w:pPr>
    </w:p>
    <w:p w:rsidR="003B72EB" w:rsidRPr="00302A12" w:rsidRDefault="003B72EB" w:rsidP="007B0874">
      <w:pPr>
        <w:adjustRightInd w:val="0"/>
        <w:snapToGrid w:val="0"/>
        <w:spacing w:line="320" w:lineRule="exact"/>
        <w:ind w:left="1077" w:hanging="1077"/>
        <w:rPr>
          <w:rFonts w:ascii="宋体"/>
        </w:rPr>
      </w:pPr>
      <w:r w:rsidRPr="00302A12">
        <w:rPr>
          <w:rFonts w:ascii="宋体" w:hAnsi="宋体" w:cs="宋体" w:hint="eastAsia"/>
          <w:spacing w:val="6"/>
        </w:rPr>
        <w:t>课程名称：</w:t>
      </w:r>
      <w:r w:rsidRPr="00302A12">
        <w:rPr>
          <w:rFonts w:ascii="宋体" w:hAnsi="宋体" w:cs="宋体" w:hint="eastAsia"/>
        </w:rPr>
        <w:t>国际服务贸易</w:t>
      </w:r>
    </w:p>
    <w:p w:rsidR="003B72EB" w:rsidRPr="00302A12" w:rsidRDefault="003B72EB" w:rsidP="007B0874">
      <w:pPr>
        <w:adjustRightInd w:val="0"/>
        <w:snapToGrid w:val="0"/>
        <w:spacing w:line="320" w:lineRule="exact"/>
        <w:rPr>
          <w:rFonts w:ascii="宋体"/>
          <w:spacing w:val="6"/>
        </w:rPr>
      </w:pPr>
      <w:r w:rsidRPr="00302A12">
        <w:rPr>
          <w:rFonts w:ascii="宋体" w:hAnsi="宋体" w:cs="宋体" w:hint="eastAsia"/>
          <w:spacing w:val="6"/>
        </w:rPr>
        <w:t>学时学分：</w:t>
      </w:r>
      <w:r w:rsidRPr="00302A12">
        <w:rPr>
          <w:rFonts w:ascii="宋体" w:hAnsi="宋体" w:cs="宋体"/>
          <w:spacing w:val="6"/>
        </w:rPr>
        <w:t>2</w:t>
      </w:r>
      <w:r w:rsidRPr="00302A12">
        <w:rPr>
          <w:rFonts w:ascii="宋体" w:hAnsi="宋体" w:cs="宋体" w:hint="eastAsia"/>
          <w:spacing w:val="6"/>
        </w:rPr>
        <w:t>学分，</w:t>
      </w:r>
      <w:r w:rsidRPr="00302A12">
        <w:rPr>
          <w:rFonts w:ascii="宋体" w:hAnsi="宋体" w:cs="宋体"/>
          <w:spacing w:val="6"/>
        </w:rPr>
        <w:t>32</w:t>
      </w:r>
      <w:r w:rsidRPr="00302A12">
        <w:rPr>
          <w:rFonts w:ascii="宋体" w:hAnsi="宋体" w:cs="宋体" w:hint="eastAsia"/>
          <w:spacing w:val="6"/>
        </w:rPr>
        <w:t>学时</w:t>
      </w:r>
    </w:p>
    <w:p w:rsidR="003B72EB" w:rsidRPr="00302A12" w:rsidRDefault="003B72EB" w:rsidP="009F2C98">
      <w:pPr>
        <w:pStyle w:val="BlockText"/>
        <w:spacing w:line="320" w:lineRule="exact"/>
        <w:ind w:left="31680" w:right="32" w:hangingChars="447" w:firstLine="31680"/>
        <w:rPr>
          <w:rFonts w:ascii="宋体"/>
          <w:spacing w:val="6"/>
          <w:sz w:val="21"/>
          <w:szCs w:val="21"/>
        </w:rPr>
      </w:pPr>
      <w:r w:rsidRPr="00302A12">
        <w:rPr>
          <w:rFonts w:ascii="宋体" w:hAnsi="宋体" w:cs="宋体" w:hint="eastAsia"/>
          <w:spacing w:val="6"/>
          <w:sz w:val="21"/>
          <w:szCs w:val="21"/>
        </w:rPr>
        <w:t>课程简介：国际服务贸易是当今国际贸易的重要组成部分和发展趋势，它是一门年轻却又很有发展前途的学科。目前有关服务贸易的研究主要围绕服务贸易制度的建立、完善和国内市场的开放而展开，本课程的任务是使学生在掌握国际贸易理论和政策的基础上进一步了解国际服务贸易的基本原理，从而丰富和加深对国际贸易的认识，要求了解服务和服务业的特点和内涵；掌握国际服务贸易的现状、特点、主要理论和政策；了解服务贸易总协定的基本内容和中国服务业、服务贸易的总体发展现状与趋势。</w:t>
      </w:r>
    </w:p>
    <w:p w:rsidR="003B72EB" w:rsidRPr="00302A12" w:rsidRDefault="003B72EB" w:rsidP="007B0874">
      <w:pPr>
        <w:spacing w:line="320" w:lineRule="exact"/>
        <w:rPr>
          <w:rFonts w:ascii="宋体"/>
        </w:rPr>
      </w:pPr>
    </w:p>
    <w:p w:rsidR="003B72EB" w:rsidRPr="00302A12" w:rsidRDefault="003B72EB" w:rsidP="007B0874">
      <w:pPr>
        <w:adjustRightInd w:val="0"/>
        <w:snapToGrid w:val="0"/>
        <w:spacing w:line="320" w:lineRule="exact"/>
        <w:ind w:left="1077" w:hanging="1077"/>
        <w:rPr>
          <w:rFonts w:ascii="宋体"/>
        </w:rPr>
      </w:pPr>
      <w:r w:rsidRPr="00302A12">
        <w:rPr>
          <w:rFonts w:ascii="宋体" w:hAnsi="宋体" w:cs="宋体" w:hint="eastAsia"/>
          <w:spacing w:val="6"/>
        </w:rPr>
        <w:t>课程名称：</w:t>
      </w:r>
      <w:r w:rsidRPr="00302A12">
        <w:rPr>
          <w:rFonts w:ascii="宋体" w:hAnsi="宋体" w:cs="宋体" w:hint="eastAsia"/>
        </w:rPr>
        <w:t>经济法基础</w:t>
      </w:r>
    </w:p>
    <w:p w:rsidR="003B72EB" w:rsidRPr="00302A12" w:rsidRDefault="003B72EB" w:rsidP="007B0874">
      <w:pPr>
        <w:adjustRightInd w:val="0"/>
        <w:snapToGrid w:val="0"/>
        <w:spacing w:line="320" w:lineRule="exact"/>
        <w:rPr>
          <w:rFonts w:ascii="宋体"/>
          <w:spacing w:val="6"/>
        </w:rPr>
      </w:pPr>
      <w:r w:rsidRPr="00302A12">
        <w:rPr>
          <w:rFonts w:ascii="宋体" w:hAnsi="宋体" w:cs="宋体" w:hint="eastAsia"/>
          <w:spacing w:val="6"/>
        </w:rPr>
        <w:t>学时学分：</w:t>
      </w:r>
      <w:r w:rsidRPr="00302A12">
        <w:rPr>
          <w:rFonts w:ascii="宋体" w:hAnsi="宋体" w:cs="宋体"/>
          <w:spacing w:val="6"/>
        </w:rPr>
        <w:t>3</w:t>
      </w:r>
      <w:r w:rsidRPr="00302A12">
        <w:rPr>
          <w:rFonts w:ascii="宋体" w:hAnsi="宋体" w:cs="宋体" w:hint="eastAsia"/>
          <w:spacing w:val="6"/>
        </w:rPr>
        <w:t>学分，</w:t>
      </w:r>
      <w:r w:rsidRPr="00302A12">
        <w:rPr>
          <w:rFonts w:ascii="宋体" w:hAnsi="宋体" w:cs="宋体"/>
          <w:spacing w:val="6"/>
        </w:rPr>
        <w:t>48</w:t>
      </w:r>
      <w:r w:rsidRPr="00302A12">
        <w:rPr>
          <w:rFonts w:ascii="宋体" w:hAnsi="宋体" w:cs="宋体" w:hint="eastAsia"/>
          <w:spacing w:val="6"/>
        </w:rPr>
        <w:t>学时</w:t>
      </w:r>
    </w:p>
    <w:p w:rsidR="003B72EB" w:rsidRPr="00302A12" w:rsidRDefault="003B72EB" w:rsidP="009F2C98">
      <w:pPr>
        <w:pStyle w:val="BlockText"/>
        <w:spacing w:line="320" w:lineRule="exact"/>
        <w:ind w:left="31680" w:right="32" w:hangingChars="447" w:firstLine="31680"/>
        <w:rPr>
          <w:rFonts w:ascii="宋体"/>
          <w:spacing w:val="6"/>
          <w:sz w:val="21"/>
          <w:szCs w:val="21"/>
        </w:rPr>
      </w:pPr>
      <w:r w:rsidRPr="00302A12">
        <w:rPr>
          <w:rFonts w:ascii="宋体" w:hAnsi="宋体" w:cs="宋体" w:hint="eastAsia"/>
          <w:spacing w:val="6"/>
          <w:sz w:val="21"/>
          <w:szCs w:val="21"/>
        </w:rPr>
        <w:t>课程简介：课程以阐述我国现行经济法为主，涉及与经济法相关的基本法学理论和法学知识，较系统讲述民法通则、合同法、公司法、担保法、商标法、反不正当竞争法、消费者权益保护法等内容。该课程特别注重基本原理掌握与实践结合运用，通过本课程学习，能提高学生的法律意识及运用法律知识分析实际问题的能力。</w:t>
      </w:r>
    </w:p>
    <w:p w:rsidR="003B72EB" w:rsidRPr="00302A12" w:rsidRDefault="003B72EB" w:rsidP="009F2C98">
      <w:pPr>
        <w:pStyle w:val="BlockText"/>
        <w:spacing w:line="320" w:lineRule="exact"/>
        <w:ind w:left="31680" w:right="32" w:hangingChars="447" w:firstLine="31680"/>
        <w:rPr>
          <w:rFonts w:ascii="宋体"/>
          <w:spacing w:val="6"/>
          <w:sz w:val="21"/>
          <w:szCs w:val="21"/>
        </w:rPr>
      </w:pPr>
    </w:p>
    <w:p w:rsidR="003B72EB" w:rsidRPr="00302A12" w:rsidRDefault="003B72EB" w:rsidP="007B0874">
      <w:pPr>
        <w:adjustRightInd w:val="0"/>
        <w:snapToGrid w:val="0"/>
        <w:spacing w:line="320" w:lineRule="exact"/>
        <w:ind w:left="1077" w:hanging="1077"/>
        <w:rPr>
          <w:rFonts w:ascii="宋体"/>
        </w:rPr>
      </w:pPr>
      <w:r w:rsidRPr="00302A12">
        <w:rPr>
          <w:rFonts w:ascii="宋体" w:hAnsi="宋体" w:cs="宋体" w:hint="eastAsia"/>
          <w:spacing w:val="6"/>
        </w:rPr>
        <w:t>课程名称：</w:t>
      </w:r>
      <w:r w:rsidRPr="00302A12">
        <w:rPr>
          <w:rFonts w:ascii="宋体" w:hAnsi="宋体" w:cs="宋体" w:hint="eastAsia"/>
        </w:rPr>
        <w:t>国际结算与单证实务</w:t>
      </w:r>
    </w:p>
    <w:p w:rsidR="003B72EB" w:rsidRPr="00302A12" w:rsidRDefault="003B72EB" w:rsidP="007B0874">
      <w:pPr>
        <w:adjustRightInd w:val="0"/>
        <w:snapToGrid w:val="0"/>
        <w:spacing w:line="320" w:lineRule="exact"/>
        <w:rPr>
          <w:rFonts w:ascii="宋体"/>
          <w:spacing w:val="6"/>
        </w:rPr>
      </w:pPr>
      <w:r w:rsidRPr="00302A12">
        <w:rPr>
          <w:rFonts w:ascii="宋体" w:hAnsi="宋体" w:cs="宋体" w:hint="eastAsia"/>
          <w:spacing w:val="6"/>
        </w:rPr>
        <w:t>学时学分：</w:t>
      </w:r>
      <w:r w:rsidRPr="00302A12">
        <w:rPr>
          <w:rFonts w:ascii="宋体" w:hAnsi="宋体" w:cs="宋体"/>
          <w:spacing w:val="6"/>
        </w:rPr>
        <w:t>3</w:t>
      </w:r>
      <w:r w:rsidRPr="00302A12">
        <w:rPr>
          <w:rFonts w:ascii="宋体" w:hAnsi="宋体" w:cs="宋体" w:hint="eastAsia"/>
          <w:spacing w:val="6"/>
        </w:rPr>
        <w:t>学分，</w:t>
      </w:r>
      <w:r w:rsidRPr="00302A12">
        <w:rPr>
          <w:rFonts w:ascii="宋体" w:hAnsi="宋体" w:cs="宋体"/>
          <w:spacing w:val="6"/>
        </w:rPr>
        <w:t>48</w:t>
      </w:r>
      <w:r w:rsidRPr="00302A12">
        <w:rPr>
          <w:rFonts w:ascii="宋体" w:hAnsi="宋体" w:cs="宋体" w:hint="eastAsia"/>
          <w:spacing w:val="6"/>
        </w:rPr>
        <w:t>学时</w:t>
      </w:r>
    </w:p>
    <w:p w:rsidR="003B72EB" w:rsidRPr="00302A12" w:rsidRDefault="003B72EB" w:rsidP="009F2C98">
      <w:pPr>
        <w:pStyle w:val="BlockText"/>
        <w:spacing w:line="320" w:lineRule="exact"/>
        <w:ind w:left="31680" w:right="32" w:hangingChars="447" w:firstLine="31680"/>
        <w:rPr>
          <w:rFonts w:ascii="宋体"/>
          <w:spacing w:val="6"/>
          <w:sz w:val="21"/>
          <w:szCs w:val="21"/>
        </w:rPr>
      </w:pPr>
      <w:r w:rsidRPr="00302A12">
        <w:rPr>
          <w:rFonts w:ascii="宋体" w:hAnsi="宋体" w:cs="宋体" w:hint="eastAsia"/>
          <w:spacing w:val="6"/>
          <w:sz w:val="21"/>
          <w:szCs w:val="21"/>
        </w:rPr>
        <w:t>课程简介：国际结算与单证实务是国际经济与贸易专业的一门必修课。该课程以有关国际惯例为指导，根据国际惯例的最新发展以及我国进出口贸易的实际需要，阐明进出口业务中支付与结算的基本知识以及结算单据的缮制方法，进一步了解国际贸易中的支付方式及其特点，具备一定的分析信用证能力，掌握缮制不同条件下的结算单据的基本知识与技能，巩固和加深其他外贸专业课程中所学的知识。教学中要求学生能观察相当数量的单据和信用证，对照国际惯例对给定的条款进行分析，积极参与课堂讨论并且认真完成主要单据的操练。</w:t>
      </w:r>
    </w:p>
    <w:p w:rsidR="003B72EB" w:rsidRPr="00302A12" w:rsidRDefault="003B72EB" w:rsidP="007B0874">
      <w:pPr>
        <w:spacing w:line="320" w:lineRule="exact"/>
        <w:rPr>
          <w:rFonts w:ascii="宋体"/>
        </w:rPr>
      </w:pPr>
    </w:p>
    <w:p w:rsidR="003B72EB" w:rsidRPr="00302A12" w:rsidRDefault="003B72EB" w:rsidP="007B0874">
      <w:pPr>
        <w:adjustRightInd w:val="0"/>
        <w:snapToGrid w:val="0"/>
        <w:spacing w:line="320" w:lineRule="exact"/>
        <w:rPr>
          <w:rFonts w:ascii="宋体"/>
        </w:rPr>
      </w:pPr>
      <w:r w:rsidRPr="00302A12">
        <w:rPr>
          <w:rFonts w:ascii="宋体" w:hAnsi="宋体" w:cs="宋体" w:hint="eastAsia"/>
          <w:spacing w:val="6"/>
        </w:rPr>
        <w:t>课程名称：</w:t>
      </w:r>
      <w:r w:rsidRPr="00302A12">
        <w:rPr>
          <w:rFonts w:ascii="宋体" w:hAnsi="宋体" w:cs="宋体" w:hint="eastAsia"/>
        </w:rPr>
        <w:t>外贸函电</w:t>
      </w:r>
    </w:p>
    <w:p w:rsidR="003B72EB" w:rsidRPr="00302A12" w:rsidRDefault="003B72EB" w:rsidP="007B0874">
      <w:pPr>
        <w:adjustRightInd w:val="0"/>
        <w:snapToGrid w:val="0"/>
        <w:spacing w:line="320" w:lineRule="exact"/>
        <w:rPr>
          <w:rFonts w:ascii="宋体"/>
          <w:spacing w:val="6"/>
        </w:rPr>
      </w:pPr>
      <w:r w:rsidRPr="00302A12">
        <w:rPr>
          <w:rFonts w:ascii="宋体" w:hAnsi="宋体" w:cs="宋体" w:hint="eastAsia"/>
          <w:spacing w:val="6"/>
        </w:rPr>
        <w:t>学时学分：</w:t>
      </w:r>
      <w:r w:rsidRPr="00302A12">
        <w:rPr>
          <w:rFonts w:ascii="宋体" w:hAnsi="宋体" w:cs="宋体"/>
          <w:spacing w:val="6"/>
        </w:rPr>
        <w:t>3</w:t>
      </w:r>
      <w:r w:rsidRPr="00302A12">
        <w:rPr>
          <w:rFonts w:ascii="宋体" w:hAnsi="宋体" w:cs="宋体" w:hint="eastAsia"/>
          <w:spacing w:val="6"/>
        </w:rPr>
        <w:t>学分，</w:t>
      </w:r>
      <w:r w:rsidRPr="00302A12">
        <w:rPr>
          <w:rFonts w:ascii="宋体" w:hAnsi="宋体" w:cs="宋体"/>
          <w:spacing w:val="6"/>
        </w:rPr>
        <w:t>48</w:t>
      </w:r>
      <w:r w:rsidRPr="00302A12">
        <w:rPr>
          <w:rFonts w:ascii="宋体" w:hAnsi="宋体" w:cs="宋体" w:hint="eastAsia"/>
          <w:spacing w:val="6"/>
        </w:rPr>
        <w:t>学时</w:t>
      </w:r>
    </w:p>
    <w:p w:rsidR="003B72EB" w:rsidRPr="00302A12" w:rsidRDefault="003B72EB" w:rsidP="009F2C98">
      <w:pPr>
        <w:pStyle w:val="BlockText"/>
        <w:spacing w:line="320" w:lineRule="exact"/>
        <w:ind w:left="31680" w:right="32" w:hangingChars="510" w:firstLine="31680"/>
        <w:rPr>
          <w:rFonts w:ascii="宋体"/>
          <w:spacing w:val="6"/>
          <w:sz w:val="21"/>
          <w:szCs w:val="21"/>
        </w:rPr>
      </w:pPr>
      <w:r w:rsidRPr="00302A12">
        <w:rPr>
          <w:rFonts w:ascii="宋体" w:hAnsi="宋体" w:cs="宋体" w:hint="eastAsia"/>
          <w:spacing w:val="6"/>
          <w:sz w:val="21"/>
          <w:szCs w:val="21"/>
        </w:rPr>
        <w:t>课程简介：本课程围绕对外经贸活动的开展而进行，介绍外经贸函电的阅读与撰写，为学生将来从事外经贸工作打下基础。课程首先系统地介绍外贸函电的各种表现形式，其次围绕外贸洽谈流程介绍洽谈过程中的函电，并具体介绍了外经贸活动中常见术语和条款。教学中还将结合实践中所出现的各类商务英语培训和考试，适当介绍相关考试，如外销员英语考试、剑桥商务英语考试等。该课程是一门综合运用外经贸知识的课程，注重培养学生外经贸英语的运用能力。通过学习本课程，学生可以系统地了解外贸函电的阅读和撰写，具有熟练阅读和撰写外经贸函电的能力，并了解当前商务英语培训和考试的现状。</w:t>
      </w:r>
    </w:p>
    <w:p w:rsidR="003B72EB" w:rsidRPr="00302A12" w:rsidRDefault="003B72EB" w:rsidP="007B0874">
      <w:pPr>
        <w:adjustRightInd w:val="0"/>
        <w:snapToGrid w:val="0"/>
        <w:spacing w:line="320" w:lineRule="exact"/>
        <w:ind w:left="1077" w:hanging="1077"/>
        <w:rPr>
          <w:rFonts w:ascii="宋体"/>
          <w:spacing w:val="6"/>
        </w:rPr>
      </w:pPr>
    </w:p>
    <w:p w:rsidR="003B72EB" w:rsidRPr="00302A12" w:rsidRDefault="003B72EB" w:rsidP="007B0874">
      <w:pPr>
        <w:adjustRightInd w:val="0"/>
        <w:snapToGrid w:val="0"/>
        <w:spacing w:line="320" w:lineRule="exact"/>
        <w:ind w:left="1077" w:hanging="1077"/>
        <w:rPr>
          <w:rFonts w:ascii="宋体"/>
        </w:rPr>
      </w:pPr>
      <w:r w:rsidRPr="00302A12">
        <w:rPr>
          <w:rFonts w:ascii="宋体" w:hAnsi="宋体" w:cs="宋体" w:hint="eastAsia"/>
          <w:spacing w:val="6"/>
        </w:rPr>
        <w:t>课程名称：</w:t>
      </w:r>
      <w:r w:rsidRPr="00302A12">
        <w:rPr>
          <w:rFonts w:ascii="宋体" w:hAnsi="宋体" w:cs="宋体" w:hint="eastAsia"/>
        </w:rPr>
        <w:t>纺织商品及商检概论</w:t>
      </w:r>
    </w:p>
    <w:p w:rsidR="003B72EB" w:rsidRPr="00302A12" w:rsidRDefault="003B72EB" w:rsidP="007B0874">
      <w:pPr>
        <w:adjustRightInd w:val="0"/>
        <w:snapToGrid w:val="0"/>
        <w:spacing w:line="320" w:lineRule="exact"/>
        <w:rPr>
          <w:rFonts w:ascii="宋体"/>
          <w:spacing w:val="6"/>
        </w:rPr>
      </w:pPr>
      <w:r w:rsidRPr="00302A12">
        <w:rPr>
          <w:rFonts w:ascii="宋体" w:hAnsi="宋体" w:cs="宋体" w:hint="eastAsia"/>
          <w:spacing w:val="6"/>
        </w:rPr>
        <w:t>学时学分：</w:t>
      </w:r>
      <w:r w:rsidRPr="00302A12">
        <w:rPr>
          <w:rFonts w:ascii="宋体" w:hAnsi="宋体" w:cs="宋体"/>
          <w:spacing w:val="6"/>
        </w:rPr>
        <w:t>3</w:t>
      </w:r>
      <w:r w:rsidRPr="00302A12">
        <w:rPr>
          <w:rFonts w:ascii="宋体" w:hAnsi="宋体" w:cs="宋体" w:hint="eastAsia"/>
          <w:spacing w:val="6"/>
        </w:rPr>
        <w:t>学分，</w:t>
      </w:r>
      <w:r w:rsidRPr="00302A12">
        <w:rPr>
          <w:rFonts w:ascii="宋体" w:hAnsi="宋体" w:cs="宋体"/>
          <w:spacing w:val="6"/>
        </w:rPr>
        <w:t>48</w:t>
      </w:r>
      <w:r w:rsidRPr="00302A12">
        <w:rPr>
          <w:rFonts w:ascii="宋体" w:hAnsi="宋体" w:cs="宋体" w:hint="eastAsia"/>
          <w:spacing w:val="6"/>
        </w:rPr>
        <w:t>学时</w:t>
      </w:r>
    </w:p>
    <w:p w:rsidR="003B72EB" w:rsidRPr="00302A12" w:rsidRDefault="003B72EB" w:rsidP="009F2C98">
      <w:pPr>
        <w:pStyle w:val="BlockText"/>
        <w:spacing w:line="320" w:lineRule="exact"/>
        <w:ind w:left="31680" w:right="32" w:hangingChars="447" w:firstLine="31680"/>
        <w:rPr>
          <w:rFonts w:ascii="宋体"/>
          <w:spacing w:val="6"/>
          <w:sz w:val="21"/>
          <w:szCs w:val="21"/>
        </w:rPr>
      </w:pPr>
      <w:r w:rsidRPr="00302A12">
        <w:rPr>
          <w:rFonts w:ascii="宋体" w:hAnsi="宋体" w:cs="宋体" w:hint="eastAsia"/>
          <w:spacing w:val="6"/>
          <w:sz w:val="21"/>
          <w:szCs w:val="21"/>
        </w:rPr>
        <w:t>课程简介：通过纺织商品学课程的教学，使学生初步掌握纺织商品的基本原理和基本知识，了解纺织品、服装的基本生产过程，明确纺织商品的质量要求和质量指标，初步掌握纺织原料的基本种类和特性，了解机织产品、针织产品、非织造布、服装的生产过程和生产要求，熟悉各类不同纺织商品及服装的种类、特性、特点、质量标准，了解各种纺织品服装的洗涤、保养、运输、储藏的要求等。熟悉和了解进出口商品质量的监督管理及商品检验的工作程序和检验方法，使学生在今后的对外经济贸易工作、市场营销工作中，具有一定的纺织品专业知识，为纺织服装的进出口贸易、纺织服装的市场营销工作打下基础。</w:t>
      </w:r>
    </w:p>
    <w:p w:rsidR="003B72EB" w:rsidRPr="00302A12" w:rsidRDefault="003B72EB" w:rsidP="007B0874">
      <w:pPr>
        <w:snapToGrid w:val="0"/>
        <w:spacing w:line="320" w:lineRule="exact"/>
        <w:rPr>
          <w:rFonts w:ascii="宋体"/>
          <w:spacing w:val="6"/>
        </w:rPr>
      </w:pPr>
      <w:r w:rsidRPr="00302A12">
        <w:rPr>
          <w:rFonts w:ascii="宋体"/>
          <w:spacing w:val="6"/>
        </w:rPr>
        <w:tab/>
      </w:r>
    </w:p>
    <w:p w:rsidR="003B72EB" w:rsidRPr="00302A12" w:rsidRDefault="003B72EB" w:rsidP="007B0874">
      <w:pPr>
        <w:adjustRightInd w:val="0"/>
        <w:snapToGrid w:val="0"/>
        <w:spacing w:line="320" w:lineRule="exact"/>
        <w:ind w:left="1077" w:hanging="1077"/>
        <w:rPr>
          <w:rFonts w:ascii="宋体"/>
        </w:rPr>
      </w:pPr>
      <w:r w:rsidRPr="00302A12">
        <w:rPr>
          <w:rFonts w:ascii="宋体" w:hAnsi="宋体" w:cs="宋体" w:hint="eastAsia"/>
          <w:spacing w:val="6"/>
        </w:rPr>
        <w:t>课程名称：</w:t>
      </w:r>
      <w:r w:rsidRPr="00302A12">
        <w:rPr>
          <w:rFonts w:ascii="宋体" w:hAnsi="宋体" w:cs="宋体" w:hint="eastAsia"/>
        </w:rPr>
        <w:t>国际商法</w:t>
      </w:r>
    </w:p>
    <w:p w:rsidR="003B72EB" w:rsidRPr="00302A12" w:rsidRDefault="003B72EB" w:rsidP="007B0874">
      <w:pPr>
        <w:adjustRightInd w:val="0"/>
        <w:snapToGrid w:val="0"/>
        <w:spacing w:line="320" w:lineRule="exact"/>
        <w:rPr>
          <w:rFonts w:ascii="宋体"/>
          <w:spacing w:val="6"/>
        </w:rPr>
      </w:pPr>
      <w:r w:rsidRPr="00302A12">
        <w:rPr>
          <w:rFonts w:ascii="宋体" w:hAnsi="宋体" w:cs="宋体" w:hint="eastAsia"/>
          <w:spacing w:val="6"/>
        </w:rPr>
        <w:t>学时学分：</w:t>
      </w:r>
      <w:r w:rsidRPr="00302A12">
        <w:rPr>
          <w:rFonts w:ascii="宋体" w:hAnsi="宋体" w:cs="宋体"/>
          <w:spacing w:val="6"/>
        </w:rPr>
        <w:t>3</w:t>
      </w:r>
      <w:r w:rsidRPr="00302A12">
        <w:rPr>
          <w:rFonts w:ascii="宋体" w:hAnsi="宋体" w:cs="宋体" w:hint="eastAsia"/>
          <w:spacing w:val="6"/>
        </w:rPr>
        <w:t>学分，</w:t>
      </w:r>
      <w:r w:rsidRPr="00302A12">
        <w:rPr>
          <w:rFonts w:ascii="宋体" w:hAnsi="宋体" w:cs="宋体"/>
          <w:spacing w:val="6"/>
        </w:rPr>
        <w:t>48</w:t>
      </w:r>
      <w:r w:rsidRPr="00302A12">
        <w:rPr>
          <w:rFonts w:ascii="宋体" w:hAnsi="宋体" w:cs="宋体" w:hint="eastAsia"/>
          <w:spacing w:val="6"/>
        </w:rPr>
        <w:t>学时</w:t>
      </w:r>
    </w:p>
    <w:p w:rsidR="003B72EB" w:rsidRDefault="003B72EB" w:rsidP="009F2C98">
      <w:pPr>
        <w:pStyle w:val="BlockText"/>
        <w:spacing w:line="320" w:lineRule="exact"/>
        <w:ind w:left="31680" w:right="32" w:hangingChars="447" w:firstLine="31680"/>
        <w:rPr>
          <w:rFonts w:ascii="宋体"/>
          <w:spacing w:val="6"/>
          <w:sz w:val="21"/>
          <w:szCs w:val="21"/>
        </w:rPr>
      </w:pPr>
      <w:r w:rsidRPr="00302A12">
        <w:rPr>
          <w:rFonts w:ascii="宋体" w:hAnsi="宋体" w:cs="宋体" w:hint="eastAsia"/>
          <w:spacing w:val="6"/>
          <w:sz w:val="21"/>
          <w:szCs w:val="21"/>
        </w:rPr>
        <w:t>课程简介：国际商事法律研究课程涉及国际商事方面的国际商事公约、国际商事惯例和主要国家的民商法。企业要在现代国际贸易中争取主动，必须知悉和掌握国际商法方面的有关知识。通过学习这门课程，学生不仅能较全面了解与掌握国际商法的内容，国际商法的基本原理，掌握国际商事方面的有关法律、惯例和判例；并能增强法律意识，运用其基本原理，提高分析、解决问题的实际能力。</w:t>
      </w:r>
    </w:p>
    <w:p w:rsidR="003B72EB" w:rsidRPr="00302A12" w:rsidRDefault="003B72EB" w:rsidP="009F2C98">
      <w:pPr>
        <w:pStyle w:val="BlockText"/>
        <w:spacing w:line="320" w:lineRule="exact"/>
        <w:ind w:left="31680" w:right="32" w:hangingChars="447" w:firstLine="31680"/>
        <w:rPr>
          <w:rFonts w:ascii="宋体"/>
          <w:spacing w:val="6"/>
          <w:sz w:val="21"/>
          <w:szCs w:val="21"/>
        </w:rPr>
      </w:pPr>
    </w:p>
    <w:p w:rsidR="003B72EB" w:rsidRPr="00302A12" w:rsidRDefault="003B72EB" w:rsidP="007B0874">
      <w:pPr>
        <w:adjustRightInd w:val="0"/>
        <w:snapToGrid w:val="0"/>
        <w:spacing w:line="320" w:lineRule="exact"/>
        <w:ind w:left="1077" w:hanging="1077"/>
        <w:rPr>
          <w:rFonts w:ascii="宋体"/>
        </w:rPr>
      </w:pPr>
      <w:r w:rsidRPr="00302A12">
        <w:rPr>
          <w:rFonts w:ascii="宋体" w:hAnsi="宋体" w:cs="宋体" w:hint="eastAsia"/>
          <w:spacing w:val="6"/>
        </w:rPr>
        <w:t>课程名称：</w:t>
      </w:r>
      <w:r w:rsidRPr="00302A12">
        <w:rPr>
          <w:rFonts w:ascii="宋体" w:hAnsi="宋体" w:cs="宋体" w:hint="eastAsia"/>
        </w:rPr>
        <w:t>跨国经营理论与实务</w:t>
      </w:r>
    </w:p>
    <w:p w:rsidR="003B72EB" w:rsidRPr="00302A12" w:rsidRDefault="003B72EB" w:rsidP="007B0874">
      <w:pPr>
        <w:adjustRightInd w:val="0"/>
        <w:snapToGrid w:val="0"/>
        <w:spacing w:line="320" w:lineRule="exact"/>
        <w:rPr>
          <w:rFonts w:ascii="宋体"/>
          <w:spacing w:val="6"/>
        </w:rPr>
      </w:pPr>
      <w:r w:rsidRPr="00302A12">
        <w:rPr>
          <w:rFonts w:ascii="宋体" w:hAnsi="宋体" w:cs="宋体" w:hint="eastAsia"/>
          <w:spacing w:val="6"/>
        </w:rPr>
        <w:t>学时学分：</w:t>
      </w:r>
      <w:r w:rsidRPr="00302A12">
        <w:rPr>
          <w:rFonts w:ascii="宋体" w:hAnsi="宋体" w:cs="宋体"/>
          <w:spacing w:val="6"/>
        </w:rPr>
        <w:t>2</w:t>
      </w:r>
      <w:r w:rsidRPr="00302A12">
        <w:rPr>
          <w:rFonts w:ascii="宋体" w:hAnsi="宋体" w:cs="宋体" w:hint="eastAsia"/>
          <w:spacing w:val="6"/>
        </w:rPr>
        <w:t>学分，</w:t>
      </w:r>
      <w:r w:rsidRPr="00302A12">
        <w:rPr>
          <w:rFonts w:ascii="宋体" w:hAnsi="宋体" w:cs="宋体"/>
          <w:spacing w:val="6"/>
        </w:rPr>
        <w:t>32</w:t>
      </w:r>
      <w:r w:rsidRPr="00302A12">
        <w:rPr>
          <w:rFonts w:ascii="宋体" w:hAnsi="宋体" w:cs="宋体" w:hint="eastAsia"/>
          <w:spacing w:val="6"/>
        </w:rPr>
        <w:t>学时</w:t>
      </w:r>
    </w:p>
    <w:p w:rsidR="003B72EB" w:rsidRPr="00302A12" w:rsidRDefault="003B72EB" w:rsidP="009F2C98">
      <w:pPr>
        <w:pStyle w:val="BlockText"/>
        <w:spacing w:line="320" w:lineRule="exact"/>
        <w:ind w:left="31680" w:right="32" w:hangingChars="447" w:firstLine="31680"/>
        <w:rPr>
          <w:rFonts w:ascii="宋体"/>
          <w:spacing w:val="6"/>
          <w:sz w:val="21"/>
          <w:szCs w:val="21"/>
        </w:rPr>
      </w:pPr>
      <w:r w:rsidRPr="00302A12">
        <w:rPr>
          <w:rFonts w:ascii="宋体" w:hAnsi="宋体" w:cs="宋体" w:hint="eastAsia"/>
          <w:spacing w:val="6"/>
          <w:sz w:val="21"/>
          <w:szCs w:val="21"/>
        </w:rPr>
        <w:t>课程简介：在经济全球化的发展浪潮下，跨国公司日益发展和壮大，在世界经济中发挥着越来越重要的作用；中国企业目前也处在从本土到世界，从国内经营走向跨国经营的过程中。结合这一发展趋势，本课程主要讲述跨国公司经营与管理中的基本规律和发展战略，包括国际商务活动的概况、国际化的影响因素及国际化的发展过程、国际市场营销战略、跨国公司组织结构发展战略、跨国公司人力资源发展战略、跨国公司经营与管理中的文化管理、汇率管理、伦理等内容。希望通过教与学的互动，让学生了解和掌握跨国经营与管理的相关知识和实践。</w:t>
      </w:r>
    </w:p>
    <w:p w:rsidR="003B72EB" w:rsidRPr="00302A12" w:rsidRDefault="003B72EB" w:rsidP="007B0874">
      <w:pPr>
        <w:adjustRightInd w:val="0"/>
        <w:snapToGrid w:val="0"/>
        <w:spacing w:line="320" w:lineRule="exact"/>
        <w:ind w:left="1077" w:hanging="657"/>
        <w:rPr>
          <w:rFonts w:ascii="宋体"/>
        </w:rPr>
      </w:pPr>
    </w:p>
    <w:p w:rsidR="003B72EB" w:rsidRPr="00302A12" w:rsidRDefault="003B72EB" w:rsidP="007B0874">
      <w:pPr>
        <w:spacing w:line="320" w:lineRule="exact"/>
        <w:rPr>
          <w:rFonts w:ascii="宋体"/>
        </w:rPr>
      </w:pPr>
      <w:r w:rsidRPr="00302A12">
        <w:rPr>
          <w:rFonts w:ascii="宋体" w:hAnsi="宋体" w:cs="宋体" w:hint="eastAsia"/>
        </w:rPr>
        <w:t>课程名称：外贸案例分析</w:t>
      </w:r>
    </w:p>
    <w:p w:rsidR="003B72EB" w:rsidRPr="00302A12" w:rsidRDefault="003B72EB" w:rsidP="007B0874">
      <w:pPr>
        <w:adjustRightInd w:val="0"/>
        <w:snapToGrid w:val="0"/>
        <w:spacing w:line="320" w:lineRule="exact"/>
        <w:rPr>
          <w:rFonts w:ascii="宋体"/>
          <w:spacing w:val="6"/>
        </w:rPr>
      </w:pPr>
      <w:r w:rsidRPr="00302A12">
        <w:rPr>
          <w:rFonts w:ascii="宋体" w:hAnsi="宋体" w:cs="宋体" w:hint="eastAsia"/>
          <w:spacing w:val="6"/>
        </w:rPr>
        <w:t>学时学分：</w:t>
      </w:r>
      <w:r w:rsidRPr="00302A12">
        <w:rPr>
          <w:rFonts w:ascii="宋体" w:hAnsi="宋体" w:cs="宋体"/>
          <w:spacing w:val="6"/>
        </w:rPr>
        <w:t>2</w:t>
      </w:r>
      <w:r w:rsidRPr="00302A12">
        <w:rPr>
          <w:rFonts w:ascii="宋体" w:hAnsi="宋体" w:cs="宋体" w:hint="eastAsia"/>
          <w:spacing w:val="6"/>
        </w:rPr>
        <w:t>学分，</w:t>
      </w:r>
      <w:r w:rsidRPr="00302A12">
        <w:rPr>
          <w:rFonts w:ascii="宋体" w:hAnsi="宋体" w:cs="宋体"/>
          <w:spacing w:val="6"/>
        </w:rPr>
        <w:t>32</w:t>
      </w:r>
      <w:r w:rsidRPr="00302A12">
        <w:rPr>
          <w:rFonts w:ascii="宋体" w:hAnsi="宋体" w:cs="宋体" w:hint="eastAsia"/>
          <w:spacing w:val="6"/>
        </w:rPr>
        <w:t>学时</w:t>
      </w:r>
    </w:p>
    <w:p w:rsidR="003B72EB" w:rsidRPr="00302A12" w:rsidRDefault="003B72EB" w:rsidP="009F2C98">
      <w:pPr>
        <w:pStyle w:val="BlockText"/>
        <w:spacing w:line="320" w:lineRule="exact"/>
        <w:ind w:left="31680" w:right="32" w:hangingChars="447" w:firstLine="31680"/>
        <w:rPr>
          <w:rFonts w:ascii="宋体"/>
          <w:spacing w:val="6"/>
          <w:sz w:val="21"/>
          <w:szCs w:val="21"/>
        </w:rPr>
      </w:pPr>
      <w:r w:rsidRPr="00302A12">
        <w:rPr>
          <w:rFonts w:ascii="宋体" w:hAnsi="宋体" w:cs="宋体" w:hint="eastAsia"/>
          <w:spacing w:val="6"/>
          <w:sz w:val="21"/>
          <w:szCs w:val="21"/>
        </w:rPr>
        <w:t>课程简介：外贸实际业务中，有很多是需要经验来指导的，但通常情况下，老业务员工作非常繁忙，而且有的时候因为竞争关系，有些经验不愿意拿来教授他人。外贸人因此在成长过程中要走很多的弯路。《外贸案例》这门课突出国际贸易的疑难环节，精选合同、结算、纠纷等方面的典型案例，注重解决问题的方法，有助于提升学生运用外贸理论解决实际问题的能力</w:t>
      </w:r>
    </w:p>
    <w:p w:rsidR="003B72EB" w:rsidRPr="00302A12" w:rsidRDefault="003B72EB" w:rsidP="007B0874">
      <w:pPr>
        <w:spacing w:line="320" w:lineRule="exact"/>
        <w:rPr>
          <w:rFonts w:ascii="宋体"/>
        </w:rPr>
      </w:pPr>
    </w:p>
    <w:p w:rsidR="003B72EB" w:rsidRPr="00302A12" w:rsidRDefault="003B72EB" w:rsidP="007B0874">
      <w:pPr>
        <w:snapToGrid w:val="0"/>
        <w:spacing w:line="320" w:lineRule="exact"/>
        <w:rPr>
          <w:rFonts w:ascii="宋体"/>
          <w:color w:val="663366"/>
        </w:rPr>
      </w:pPr>
      <w:r w:rsidRPr="00302A12">
        <w:rPr>
          <w:rFonts w:ascii="宋体" w:hAnsi="宋体" w:cs="宋体" w:hint="eastAsia"/>
          <w:spacing w:val="6"/>
        </w:rPr>
        <w:t>课程名称：</w:t>
      </w:r>
      <w:r w:rsidRPr="00302A12">
        <w:rPr>
          <w:rFonts w:ascii="宋体" w:hAnsi="宋体" w:cs="宋体" w:hint="eastAsia"/>
        </w:rPr>
        <w:t>国际市场营销</w:t>
      </w:r>
    </w:p>
    <w:p w:rsidR="003B72EB" w:rsidRPr="00302A12" w:rsidRDefault="003B72EB" w:rsidP="007B0874">
      <w:pPr>
        <w:adjustRightInd w:val="0"/>
        <w:snapToGrid w:val="0"/>
        <w:spacing w:line="320" w:lineRule="exact"/>
        <w:rPr>
          <w:rFonts w:ascii="宋体"/>
          <w:spacing w:val="6"/>
        </w:rPr>
      </w:pPr>
      <w:r w:rsidRPr="00302A12">
        <w:rPr>
          <w:rFonts w:ascii="宋体" w:hAnsi="宋体" w:cs="宋体" w:hint="eastAsia"/>
          <w:spacing w:val="6"/>
        </w:rPr>
        <w:t>学时学分：</w:t>
      </w:r>
      <w:r w:rsidRPr="00302A12">
        <w:rPr>
          <w:rFonts w:ascii="宋体" w:hAnsi="宋体" w:cs="宋体"/>
          <w:spacing w:val="6"/>
        </w:rPr>
        <w:t>2</w:t>
      </w:r>
      <w:r w:rsidRPr="00302A12">
        <w:rPr>
          <w:rFonts w:ascii="宋体" w:hAnsi="宋体" w:cs="宋体" w:hint="eastAsia"/>
          <w:spacing w:val="6"/>
        </w:rPr>
        <w:t>学分，</w:t>
      </w:r>
      <w:r w:rsidRPr="00302A12">
        <w:rPr>
          <w:rFonts w:ascii="宋体" w:hAnsi="宋体" w:cs="宋体"/>
          <w:spacing w:val="6"/>
        </w:rPr>
        <w:t>32</w:t>
      </w:r>
      <w:r w:rsidRPr="00302A12">
        <w:rPr>
          <w:rFonts w:ascii="宋体" w:hAnsi="宋体" w:cs="宋体" w:hint="eastAsia"/>
          <w:spacing w:val="6"/>
        </w:rPr>
        <w:t>学时</w:t>
      </w:r>
    </w:p>
    <w:p w:rsidR="003B72EB" w:rsidRPr="00302A12" w:rsidRDefault="003B72EB" w:rsidP="009F2C98">
      <w:pPr>
        <w:pStyle w:val="BlockText"/>
        <w:spacing w:line="320" w:lineRule="exact"/>
        <w:ind w:left="31680" w:right="32" w:hangingChars="447" w:firstLine="31680"/>
        <w:rPr>
          <w:rFonts w:ascii="宋体"/>
          <w:spacing w:val="6"/>
          <w:sz w:val="21"/>
          <w:szCs w:val="21"/>
        </w:rPr>
      </w:pPr>
      <w:r w:rsidRPr="00302A12">
        <w:rPr>
          <w:rFonts w:ascii="宋体" w:hAnsi="宋体" w:cs="宋体" w:hint="eastAsia"/>
          <w:spacing w:val="6"/>
          <w:sz w:val="21"/>
          <w:szCs w:val="21"/>
        </w:rPr>
        <w:t>课程简介：本课程在掌握市场营销学的基本原理和方法的基础上，研究以满足消费者需求为中心的企业市场营销活动过程及其规律性，即在特定的市场营销环境中，企业以市场调研分析为基础，为满足现实和潜在的市场需求，所实施的以产品、定价、、地点、促销为主要决策内容的市场营销管理过程及其客观规律性。同时强调本课程的研究的范围和领域是国际市场，以及在国际市场上所采取的策略与国内市场的不同特点，通过本课程的教学，使学生能够掌握国际市场的特点及开拓国际市场的方法和策略。</w:t>
      </w:r>
    </w:p>
    <w:p w:rsidR="003B72EB" w:rsidRPr="00302A12" w:rsidRDefault="003B72EB" w:rsidP="007B0874">
      <w:pPr>
        <w:snapToGrid w:val="0"/>
        <w:spacing w:line="320" w:lineRule="exact"/>
        <w:ind w:left="718"/>
        <w:rPr>
          <w:rFonts w:ascii="宋体" w:hAnsi="宋体" w:cs="宋体"/>
        </w:rPr>
      </w:pPr>
      <w:r w:rsidRPr="00302A12">
        <w:rPr>
          <w:rFonts w:ascii="宋体" w:hAnsi="宋体" w:cs="宋体"/>
        </w:rPr>
        <w:t xml:space="preserve">          </w:t>
      </w:r>
    </w:p>
    <w:p w:rsidR="003B72EB" w:rsidRPr="00302A12" w:rsidRDefault="003B72EB" w:rsidP="007B0874">
      <w:pPr>
        <w:spacing w:line="320" w:lineRule="exact"/>
        <w:rPr>
          <w:rFonts w:ascii="宋体"/>
        </w:rPr>
      </w:pPr>
      <w:r w:rsidRPr="00302A12">
        <w:rPr>
          <w:rFonts w:ascii="宋体" w:hAnsi="宋体" w:cs="宋体" w:hint="eastAsia"/>
        </w:rPr>
        <w:t>课程名称：国际经济学</w:t>
      </w:r>
    </w:p>
    <w:p w:rsidR="003B72EB" w:rsidRPr="00302A12" w:rsidRDefault="003B72EB" w:rsidP="007B0874">
      <w:pPr>
        <w:adjustRightInd w:val="0"/>
        <w:snapToGrid w:val="0"/>
        <w:spacing w:line="320" w:lineRule="exact"/>
        <w:rPr>
          <w:rFonts w:ascii="宋体"/>
          <w:spacing w:val="6"/>
        </w:rPr>
      </w:pPr>
      <w:r w:rsidRPr="00302A12">
        <w:rPr>
          <w:rFonts w:ascii="宋体" w:hAnsi="宋体" w:cs="宋体" w:hint="eastAsia"/>
          <w:spacing w:val="6"/>
        </w:rPr>
        <w:t>学时学分：</w:t>
      </w:r>
      <w:r w:rsidRPr="00302A12">
        <w:rPr>
          <w:rFonts w:ascii="宋体" w:hAnsi="宋体" w:cs="宋体"/>
          <w:spacing w:val="6"/>
        </w:rPr>
        <w:t>3</w:t>
      </w:r>
      <w:r w:rsidRPr="00302A12">
        <w:rPr>
          <w:rFonts w:ascii="宋体" w:hAnsi="宋体" w:cs="宋体" w:hint="eastAsia"/>
          <w:spacing w:val="6"/>
        </w:rPr>
        <w:t>学分，</w:t>
      </w:r>
      <w:r w:rsidRPr="00302A12">
        <w:rPr>
          <w:rFonts w:ascii="宋体" w:hAnsi="宋体" w:cs="宋体"/>
          <w:spacing w:val="6"/>
        </w:rPr>
        <w:t>48</w:t>
      </w:r>
      <w:r w:rsidRPr="00302A12">
        <w:rPr>
          <w:rFonts w:ascii="宋体" w:hAnsi="宋体" w:cs="宋体" w:hint="eastAsia"/>
          <w:spacing w:val="6"/>
        </w:rPr>
        <w:t>学时</w:t>
      </w:r>
    </w:p>
    <w:p w:rsidR="003B72EB" w:rsidRDefault="003B72EB" w:rsidP="009F2C98">
      <w:pPr>
        <w:pStyle w:val="BlockText"/>
        <w:spacing w:line="320" w:lineRule="exact"/>
        <w:ind w:left="31680" w:right="32" w:hangingChars="447" w:firstLine="31680"/>
        <w:rPr>
          <w:rFonts w:ascii="宋体"/>
          <w:spacing w:val="6"/>
          <w:sz w:val="21"/>
          <w:szCs w:val="21"/>
        </w:rPr>
      </w:pPr>
      <w:r w:rsidRPr="00302A12">
        <w:rPr>
          <w:rFonts w:ascii="宋体" w:hAnsi="宋体" w:cs="宋体" w:hint="eastAsia"/>
          <w:spacing w:val="6"/>
          <w:sz w:val="21"/>
          <w:szCs w:val="21"/>
        </w:rPr>
        <w:t>课程简介：以西方经济学的一般理论为基础，研究国际经济活动和国际经济关系，是一般西方经济理论在国际经济活动范围中的应用与延伸，是经济学体系的有机组成部分。本书主要阐述了以下内容：国际贸易理论与政策、国际收支理论、汇率理论、国际金融制度分析、要素的国际流动、国际投资理论、开放的宏观经济均衡、国际经济一体化的过程以及国际经济秩序，等等；涵盖了国际经济学大纲的全部内容，并对国际经济中的新现象、新事物、新的研究成果给予了关注。</w:t>
      </w:r>
    </w:p>
    <w:p w:rsidR="003B72EB" w:rsidRDefault="003B72EB" w:rsidP="009F2C98">
      <w:pPr>
        <w:pStyle w:val="BlockText"/>
        <w:spacing w:line="320" w:lineRule="exact"/>
        <w:ind w:left="31680" w:right="32" w:hangingChars="447" w:firstLine="31680"/>
        <w:rPr>
          <w:rFonts w:ascii="宋体"/>
          <w:spacing w:val="6"/>
          <w:sz w:val="21"/>
          <w:szCs w:val="21"/>
        </w:rPr>
      </w:pPr>
    </w:p>
    <w:p w:rsidR="003B72EB" w:rsidRDefault="003B72EB" w:rsidP="009F2C98">
      <w:pPr>
        <w:pStyle w:val="BlockText"/>
        <w:spacing w:line="320" w:lineRule="exact"/>
        <w:ind w:left="31680" w:right="32" w:hangingChars="447" w:firstLine="31680"/>
        <w:rPr>
          <w:rFonts w:ascii="宋体"/>
          <w:spacing w:val="6"/>
          <w:sz w:val="21"/>
          <w:szCs w:val="21"/>
        </w:rPr>
      </w:pPr>
    </w:p>
    <w:p w:rsidR="003B72EB" w:rsidRPr="00302A12" w:rsidRDefault="003B72EB" w:rsidP="009F2C98">
      <w:pPr>
        <w:pStyle w:val="BlockText"/>
        <w:spacing w:line="320" w:lineRule="exact"/>
        <w:ind w:left="31680" w:right="32" w:hangingChars="447" w:firstLine="31680"/>
        <w:rPr>
          <w:rFonts w:ascii="宋体"/>
          <w:spacing w:val="6"/>
          <w:sz w:val="21"/>
          <w:szCs w:val="21"/>
        </w:rPr>
      </w:pPr>
    </w:p>
    <w:p w:rsidR="003B72EB" w:rsidRPr="00FD1210" w:rsidRDefault="003B72EB" w:rsidP="007B0874">
      <w:pPr>
        <w:jc w:val="center"/>
        <w:rPr>
          <w:rFonts w:ascii="宋体"/>
          <w:b/>
          <w:bCs/>
          <w:sz w:val="32"/>
          <w:szCs w:val="32"/>
        </w:rPr>
      </w:pPr>
      <w:r w:rsidRPr="00FD1210">
        <w:rPr>
          <w:rFonts w:ascii="宋体" w:hAnsi="宋体" w:cs="宋体" w:hint="eastAsia"/>
          <w:b/>
          <w:bCs/>
          <w:sz w:val="32"/>
          <w:szCs w:val="32"/>
        </w:rPr>
        <w:t>东华大学辅修专业学士学位教学计划</w:t>
      </w:r>
    </w:p>
    <w:p w:rsidR="003B72EB" w:rsidRPr="00FD1210" w:rsidRDefault="003B72EB" w:rsidP="007B0874">
      <w:pPr>
        <w:jc w:val="center"/>
        <w:rPr>
          <w:rFonts w:ascii="宋体"/>
          <w:b/>
          <w:bCs/>
          <w:sz w:val="32"/>
          <w:szCs w:val="32"/>
        </w:rPr>
      </w:pPr>
      <w:r w:rsidRPr="00FD1210">
        <w:rPr>
          <w:rFonts w:ascii="宋体" w:hAnsi="宋体" w:cs="宋体" w:hint="eastAsia"/>
          <w:b/>
          <w:bCs/>
          <w:sz w:val="32"/>
          <w:szCs w:val="32"/>
        </w:rPr>
        <w:t>金融学</w:t>
      </w:r>
    </w:p>
    <w:p w:rsidR="003B72EB" w:rsidRPr="00302A12" w:rsidRDefault="003B72EB" w:rsidP="007B0874">
      <w:pPr>
        <w:rPr>
          <w:rFonts w:ascii="宋体"/>
          <w:b/>
          <w:bCs/>
          <w:spacing w:val="6"/>
        </w:rPr>
      </w:pPr>
      <w:bookmarkStart w:id="1" w:name="t2"/>
      <w:bookmarkEnd w:id="1"/>
      <w:r w:rsidRPr="00302A12">
        <w:rPr>
          <w:rFonts w:ascii="宋体" w:hAnsi="宋体" w:cs="宋体" w:hint="eastAsia"/>
          <w:b/>
          <w:bCs/>
          <w:spacing w:val="6"/>
        </w:rPr>
        <w:t>专业名称：金融学</w:t>
      </w:r>
      <w:r w:rsidRPr="00302A12">
        <w:rPr>
          <w:rFonts w:ascii="宋体" w:hAnsi="宋体" w:cs="宋体"/>
          <w:b/>
          <w:bCs/>
          <w:spacing w:val="6"/>
        </w:rPr>
        <w:t xml:space="preserve">       </w:t>
      </w:r>
      <w:r>
        <w:rPr>
          <w:rFonts w:ascii="宋体" w:hAnsi="宋体" w:cs="宋体"/>
          <w:b/>
          <w:bCs/>
          <w:spacing w:val="6"/>
        </w:rPr>
        <w:t xml:space="preserve"> </w:t>
      </w:r>
      <w:r w:rsidRPr="00302A12">
        <w:rPr>
          <w:rFonts w:ascii="宋体" w:hAnsi="宋体" w:cs="宋体" w:hint="eastAsia"/>
          <w:b/>
          <w:bCs/>
          <w:spacing w:val="6"/>
        </w:rPr>
        <w:t>开设校区：松江校区</w:t>
      </w:r>
      <w:r>
        <w:rPr>
          <w:rFonts w:ascii="宋体" w:hAnsi="宋体" w:cs="宋体"/>
          <w:b/>
          <w:bCs/>
          <w:spacing w:val="6"/>
        </w:rPr>
        <w:t xml:space="preserve">    </w:t>
      </w:r>
      <w:r>
        <w:rPr>
          <w:rFonts w:ascii="宋体" w:hAnsi="宋体" w:cs="宋体" w:hint="eastAsia"/>
          <w:b/>
          <w:bCs/>
          <w:spacing w:val="6"/>
        </w:rPr>
        <w:t>咨询电话：</w:t>
      </w:r>
      <w:r>
        <w:rPr>
          <w:rFonts w:ascii="宋体" w:hAnsi="宋体" w:cs="宋体"/>
          <w:b/>
          <w:bCs/>
          <w:spacing w:val="6"/>
        </w:rPr>
        <w:t xml:space="preserve">62373621 </w:t>
      </w:r>
      <w:r>
        <w:rPr>
          <w:rFonts w:ascii="宋体" w:hAnsi="宋体" w:cs="宋体" w:hint="eastAsia"/>
          <w:b/>
          <w:bCs/>
          <w:spacing w:val="6"/>
        </w:rPr>
        <w:t>严老师</w:t>
      </w:r>
    </w:p>
    <w:p w:rsidR="003B72EB" w:rsidRPr="00302A12" w:rsidRDefault="003B72EB" w:rsidP="007B0874">
      <w:pPr>
        <w:rPr>
          <w:rFonts w:ascii="宋体"/>
        </w:rPr>
      </w:pPr>
      <w:r w:rsidRPr="00302A12">
        <w:rPr>
          <w:rFonts w:ascii="宋体" w:hAnsi="宋体" w:cs="宋体"/>
        </w:rPr>
        <w:t>1</w:t>
      </w:r>
      <w:r w:rsidRPr="00302A12">
        <w:rPr>
          <w:rFonts w:ascii="宋体" w:hAnsi="宋体" w:cs="宋体" w:hint="eastAsia"/>
        </w:rPr>
        <w:t>、教学目标：</w:t>
      </w:r>
    </w:p>
    <w:p w:rsidR="003B72EB" w:rsidRPr="00302A12" w:rsidRDefault="003B72EB" w:rsidP="007B0874">
      <w:pPr>
        <w:ind w:firstLine="435"/>
        <w:rPr>
          <w:rFonts w:ascii="宋体"/>
        </w:rPr>
      </w:pPr>
      <w:r w:rsidRPr="00302A12">
        <w:rPr>
          <w:rFonts w:ascii="宋体" w:hAnsi="宋体" w:cs="宋体" w:hint="eastAsia"/>
        </w:rPr>
        <w:t>培养面向社会主义现代化经济建设的、掌握现代经济理论和金融学的专业知识与业务技能的高层次复合型人才，培养的金融人才应具备从事银行、证券、保险以及国际金融事务的基本能力和素质，知识面宽、跨学科、适应性强。</w:t>
      </w:r>
    </w:p>
    <w:p w:rsidR="003B72EB" w:rsidRPr="00302A12" w:rsidRDefault="003B72EB" w:rsidP="007B0874">
      <w:pPr>
        <w:rPr>
          <w:rFonts w:ascii="宋体"/>
        </w:rPr>
      </w:pPr>
      <w:r w:rsidRPr="00302A12">
        <w:rPr>
          <w:rFonts w:ascii="宋体" w:hAnsi="宋体" w:cs="宋体"/>
        </w:rPr>
        <w:t>2</w:t>
      </w:r>
      <w:r w:rsidRPr="00302A12">
        <w:rPr>
          <w:rFonts w:ascii="宋体" w:hAnsi="宋体" w:cs="宋体" w:hint="eastAsia"/>
        </w:rPr>
        <w:t>、学分要求：</w:t>
      </w:r>
      <w:r w:rsidRPr="00302A12">
        <w:rPr>
          <w:rFonts w:ascii="宋体" w:hAnsi="宋体" w:cs="宋体"/>
        </w:rPr>
        <w:t>60</w:t>
      </w:r>
      <w:r w:rsidRPr="00302A12">
        <w:rPr>
          <w:rFonts w:ascii="宋体" w:hAnsi="宋体" w:cs="宋体" w:hint="eastAsia"/>
        </w:rPr>
        <w:t>学分</w:t>
      </w:r>
    </w:p>
    <w:p w:rsidR="003B72EB" w:rsidRPr="00302A12" w:rsidRDefault="003B72EB" w:rsidP="007B0874">
      <w:pPr>
        <w:rPr>
          <w:rFonts w:ascii="宋体"/>
        </w:rPr>
      </w:pPr>
      <w:r w:rsidRPr="00302A12">
        <w:rPr>
          <w:rFonts w:ascii="宋体" w:hAnsi="宋体" w:cs="宋体"/>
        </w:rPr>
        <w:t>3</w:t>
      </w:r>
      <w:r w:rsidRPr="00302A12">
        <w:rPr>
          <w:rFonts w:ascii="宋体" w:hAnsi="宋体" w:cs="宋体" w:hint="eastAsia"/>
        </w:rPr>
        <w:t>、修读要求：招收本科在校完成一年级基础课程的非金融学专业学生。</w:t>
      </w:r>
    </w:p>
    <w:p w:rsidR="003B72EB" w:rsidRPr="00302A12" w:rsidRDefault="003B72EB" w:rsidP="007B0874">
      <w:pPr>
        <w:rPr>
          <w:rFonts w:ascii="宋体" w:hAnsi="宋体" w:cs="宋体"/>
        </w:rPr>
      </w:pPr>
      <w:r w:rsidRPr="00302A12">
        <w:rPr>
          <w:rFonts w:ascii="宋体" w:hAnsi="宋体" w:cs="宋体"/>
        </w:rPr>
        <w:t>4</w:t>
      </w:r>
      <w:r w:rsidRPr="00302A12">
        <w:rPr>
          <w:rFonts w:ascii="宋体" w:hAnsi="宋体" w:cs="宋体" w:hint="eastAsia"/>
        </w:rPr>
        <w:t>、招生人数：</w:t>
      </w:r>
      <w:r w:rsidRPr="00302A12">
        <w:rPr>
          <w:rFonts w:ascii="宋体" w:hAnsi="宋体" w:cs="宋体"/>
        </w:rPr>
        <w:t>1</w:t>
      </w:r>
      <w:r>
        <w:rPr>
          <w:rFonts w:ascii="宋体" w:hAnsi="宋体" w:cs="宋体"/>
        </w:rPr>
        <w:t>2</w:t>
      </w:r>
      <w:r w:rsidRPr="00302A12">
        <w:rPr>
          <w:rFonts w:ascii="宋体" w:cs="宋体"/>
        </w:rPr>
        <w:t>0</w:t>
      </w:r>
      <w:r w:rsidRPr="00302A12">
        <w:rPr>
          <w:rFonts w:ascii="宋体" w:hAnsi="宋体" w:cs="宋体" w:hint="eastAsia"/>
        </w:rPr>
        <w:t>人</w:t>
      </w:r>
      <w:r w:rsidRPr="00302A12">
        <w:rPr>
          <w:rFonts w:ascii="宋体" w:hAnsi="宋体" w:cs="宋体"/>
        </w:rPr>
        <w:t xml:space="preserve">  </w:t>
      </w:r>
    </w:p>
    <w:p w:rsidR="003B72EB" w:rsidRPr="00302A12" w:rsidRDefault="003B72EB" w:rsidP="007B0874">
      <w:pPr>
        <w:rPr>
          <w:rFonts w:ascii="宋体"/>
        </w:rPr>
      </w:pPr>
      <w:r w:rsidRPr="00302A12">
        <w:rPr>
          <w:rFonts w:ascii="宋体" w:hAnsi="宋体" w:cs="宋体"/>
        </w:rPr>
        <w:t>5</w:t>
      </w:r>
      <w:r w:rsidRPr="00302A12">
        <w:rPr>
          <w:rFonts w:ascii="宋体" w:hAnsi="宋体" w:cs="宋体" w:hint="eastAsia"/>
        </w:rPr>
        <w:t>、开班时间：</w:t>
      </w:r>
      <w:r w:rsidRPr="00302A12">
        <w:rPr>
          <w:rFonts w:ascii="宋体" w:hAnsi="宋体" w:cs="宋体"/>
        </w:rPr>
        <w:t>201</w:t>
      </w:r>
      <w:r>
        <w:rPr>
          <w:rFonts w:ascii="宋体" w:hAnsi="宋体" w:cs="宋体"/>
        </w:rPr>
        <w:t>8</w:t>
      </w:r>
      <w:r w:rsidRPr="00302A12">
        <w:rPr>
          <w:rFonts w:ascii="宋体" w:hAnsi="宋体" w:cs="宋体" w:hint="eastAsia"/>
        </w:rPr>
        <w:t>年秋季</w:t>
      </w:r>
    </w:p>
    <w:p w:rsidR="003B72EB" w:rsidRPr="00302A12" w:rsidRDefault="003B72EB" w:rsidP="007B0874">
      <w:pPr>
        <w:rPr>
          <w:rFonts w:ascii="宋体"/>
        </w:rPr>
      </w:pPr>
      <w:r w:rsidRPr="00302A12">
        <w:rPr>
          <w:rFonts w:ascii="宋体" w:hAnsi="宋体" w:cs="宋体"/>
        </w:rPr>
        <w:t>6</w:t>
      </w:r>
      <w:r w:rsidRPr="00302A12">
        <w:rPr>
          <w:rFonts w:ascii="宋体" w:hAnsi="宋体" w:cs="宋体" w:hint="eastAsia"/>
        </w:rPr>
        <w:t>、上课时间：周三晚、周日全天</w:t>
      </w:r>
    </w:p>
    <w:p w:rsidR="003B72EB" w:rsidRPr="00302A12" w:rsidRDefault="003B72EB" w:rsidP="007B0874">
      <w:pPr>
        <w:snapToGrid w:val="0"/>
        <w:ind w:left="1259" w:hanging="1259"/>
        <w:rPr>
          <w:rFonts w:ascii="宋体"/>
          <w:spacing w:val="6"/>
        </w:rPr>
      </w:pPr>
      <w:r w:rsidRPr="00302A12">
        <w:rPr>
          <w:rFonts w:ascii="宋体" w:hAnsi="宋体" w:cs="宋体"/>
        </w:rPr>
        <w:t>7</w:t>
      </w:r>
      <w:r w:rsidRPr="00302A12">
        <w:rPr>
          <w:rFonts w:ascii="宋体" w:hAnsi="宋体" w:cs="宋体" w:hint="eastAsia"/>
        </w:rPr>
        <w:t>、收费标准：</w:t>
      </w:r>
      <w:r>
        <w:rPr>
          <w:rFonts w:ascii="宋体" w:hAnsi="宋体" w:cs="宋体"/>
          <w:spacing w:val="6"/>
        </w:rPr>
        <w:t>200</w:t>
      </w:r>
      <w:r>
        <w:rPr>
          <w:rFonts w:ascii="宋体" w:hAnsi="宋体" w:cs="宋体" w:hint="eastAsia"/>
          <w:spacing w:val="6"/>
        </w:rPr>
        <w:t>元</w:t>
      </w:r>
      <w:r>
        <w:rPr>
          <w:rFonts w:ascii="宋体" w:hAnsi="宋体" w:cs="宋体"/>
          <w:spacing w:val="6"/>
        </w:rPr>
        <w:t>/</w:t>
      </w:r>
      <w:r>
        <w:rPr>
          <w:rFonts w:ascii="宋体" w:hAnsi="宋体" w:cs="宋体" w:hint="eastAsia"/>
          <w:spacing w:val="6"/>
        </w:rPr>
        <w:t>学分</w:t>
      </w:r>
    </w:p>
    <w:p w:rsidR="003B72EB" w:rsidRPr="00302A12" w:rsidRDefault="003B72EB" w:rsidP="007B0874">
      <w:pPr>
        <w:rPr>
          <w:rFonts w:ascii="宋体"/>
        </w:rPr>
      </w:pPr>
      <w:r w:rsidRPr="00302A12">
        <w:rPr>
          <w:rFonts w:ascii="宋体" w:hAnsi="宋体" w:cs="宋体"/>
        </w:rPr>
        <w:t>8</w:t>
      </w:r>
      <w:r w:rsidRPr="00302A12">
        <w:rPr>
          <w:rFonts w:ascii="宋体" w:hAnsi="宋体" w:cs="宋体" w:hint="eastAsia"/>
        </w:rPr>
        <w:t>、教学计划：</w:t>
      </w:r>
    </w:p>
    <w:p w:rsidR="003B72EB" w:rsidRPr="00302A12" w:rsidRDefault="003B72EB" w:rsidP="007B0874">
      <w:pPr>
        <w:rPr>
          <w:rFonts w:ascii="宋体"/>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703"/>
        <w:gridCol w:w="2520"/>
        <w:gridCol w:w="595"/>
        <w:gridCol w:w="630"/>
        <w:gridCol w:w="426"/>
        <w:gridCol w:w="427"/>
        <w:gridCol w:w="427"/>
        <w:gridCol w:w="426"/>
        <w:gridCol w:w="427"/>
        <w:gridCol w:w="427"/>
      </w:tblGrid>
      <w:tr w:rsidR="003B72EB" w:rsidRPr="00302A12">
        <w:trPr>
          <w:cantSplit/>
          <w:trHeight w:val="345"/>
          <w:jc w:val="center"/>
        </w:trPr>
        <w:tc>
          <w:tcPr>
            <w:tcW w:w="703" w:type="dxa"/>
            <w:vMerge w:val="restart"/>
            <w:tcBorders>
              <w:top w:val="single" w:sz="4" w:space="0" w:color="auto"/>
              <w:bottom w:val="single" w:sz="4" w:space="0" w:color="auto"/>
              <w:right w:val="single" w:sz="4" w:space="0" w:color="auto"/>
            </w:tcBorders>
            <w:vAlign w:val="center"/>
          </w:tcPr>
          <w:p w:rsidR="003B72EB" w:rsidRPr="00302A12" w:rsidRDefault="003B72EB" w:rsidP="007F3DEE">
            <w:pPr>
              <w:rPr>
                <w:rFonts w:ascii="宋体"/>
                <w:b/>
                <w:bCs/>
              </w:rPr>
            </w:pPr>
            <w:r w:rsidRPr="00302A12">
              <w:rPr>
                <w:rFonts w:ascii="宋体" w:hAnsi="宋体" w:cs="宋体" w:hint="eastAsia"/>
                <w:b/>
                <w:bCs/>
              </w:rPr>
              <w:t>序号</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jc w:val="center"/>
              <w:rPr>
                <w:rFonts w:ascii="宋体"/>
                <w:b/>
                <w:bCs/>
              </w:rPr>
            </w:pPr>
            <w:r w:rsidRPr="00302A12">
              <w:rPr>
                <w:rFonts w:ascii="宋体" w:hAnsi="宋体" w:cs="宋体" w:hint="eastAsia"/>
                <w:b/>
                <w:bCs/>
              </w:rPr>
              <w:t>课程名称</w:t>
            </w:r>
          </w:p>
        </w:tc>
        <w:tc>
          <w:tcPr>
            <w:tcW w:w="595" w:type="dxa"/>
            <w:vMerge w:val="restart"/>
            <w:tcBorders>
              <w:top w:val="single" w:sz="4" w:space="0" w:color="auto"/>
              <w:left w:val="single" w:sz="4" w:space="0" w:color="auto"/>
              <w:bottom w:val="single" w:sz="4" w:space="0" w:color="auto"/>
              <w:right w:val="single" w:sz="4" w:space="0" w:color="auto"/>
            </w:tcBorders>
            <w:vAlign w:val="center"/>
          </w:tcPr>
          <w:p w:rsidR="003B72EB" w:rsidRPr="00302A12" w:rsidRDefault="003B72EB" w:rsidP="003B72EB">
            <w:pPr>
              <w:ind w:leftChars="-106" w:left="31680"/>
              <w:jc w:val="right"/>
              <w:rPr>
                <w:rFonts w:ascii="宋体"/>
                <w:b/>
                <w:bCs/>
              </w:rPr>
            </w:pPr>
            <w:r w:rsidRPr="00302A12">
              <w:rPr>
                <w:rFonts w:ascii="宋体" w:hAnsi="宋体" w:cs="宋体" w:hint="eastAsia"/>
                <w:b/>
                <w:bCs/>
              </w:rPr>
              <w:t>学分</w:t>
            </w:r>
          </w:p>
        </w:tc>
        <w:tc>
          <w:tcPr>
            <w:tcW w:w="630" w:type="dxa"/>
            <w:vMerge w:val="restart"/>
            <w:tcBorders>
              <w:top w:val="single" w:sz="4" w:space="0" w:color="auto"/>
              <w:left w:val="single" w:sz="4" w:space="0" w:color="auto"/>
              <w:bottom w:val="single" w:sz="4" w:space="0" w:color="auto"/>
              <w:right w:val="single" w:sz="4" w:space="0" w:color="auto"/>
            </w:tcBorders>
            <w:vAlign w:val="center"/>
          </w:tcPr>
          <w:p w:rsidR="003B72EB" w:rsidRPr="00302A12" w:rsidRDefault="003B72EB" w:rsidP="003B72EB">
            <w:pPr>
              <w:ind w:leftChars="-106" w:left="31680"/>
              <w:jc w:val="right"/>
              <w:rPr>
                <w:rFonts w:ascii="宋体"/>
                <w:b/>
                <w:bCs/>
              </w:rPr>
            </w:pPr>
            <w:r w:rsidRPr="00302A12">
              <w:rPr>
                <w:rFonts w:ascii="宋体" w:hAnsi="宋体" w:cs="宋体" w:hint="eastAsia"/>
                <w:b/>
                <w:bCs/>
              </w:rPr>
              <w:t>学时</w:t>
            </w:r>
          </w:p>
        </w:tc>
        <w:tc>
          <w:tcPr>
            <w:tcW w:w="2560" w:type="dxa"/>
            <w:gridSpan w:val="6"/>
            <w:tcBorders>
              <w:top w:val="single" w:sz="4" w:space="0" w:color="auto"/>
              <w:left w:val="single" w:sz="4" w:space="0" w:color="auto"/>
              <w:bottom w:val="single" w:sz="4" w:space="0" w:color="auto"/>
            </w:tcBorders>
            <w:vAlign w:val="center"/>
          </w:tcPr>
          <w:p w:rsidR="003B72EB" w:rsidRPr="00302A12" w:rsidRDefault="003B72EB" w:rsidP="007F3DEE">
            <w:pPr>
              <w:jc w:val="center"/>
              <w:rPr>
                <w:rFonts w:ascii="宋体"/>
                <w:b/>
                <w:bCs/>
              </w:rPr>
            </w:pPr>
            <w:r w:rsidRPr="00302A12">
              <w:rPr>
                <w:rFonts w:ascii="宋体" w:hAnsi="宋体" w:cs="宋体" w:hint="eastAsia"/>
                <w:b/>
                <w:bCs/>
              </w:rPr>
              <w:t>各学期周学时</w:t>
            </w:r>
          </w:p>
        </w:tc>
      </w:tr>
      <w:tr w:rsidR="003B72EB" w:rsidRPr="00302A12">
        <w:trPr>
          <w:cantSplit/>
          <w:trHeight w:val="398"/>
          <w:jc w:val="center"/>
        </w:trPr>
        <w:tc>
          <w:tcPr>
            <w:tcW w:w="703" w:type="dxa"/>
            <w:vMerge/>
            <w:tcBorders>
              <w:top w:val="single" w:sz="4" w:space="0" w:color="auto"/>
              <w:bottom w:val="single" w:sz="4" w:space="0" w:color="auto"/>
              <w:right w:val="single" w:sz="4" w:space="0" w:color="auto"/>
            </w:tcBorders>
            <w:vAlign w:val="center"/>
          </w:tcPr>
          <w:p w:rsidR="003B72EB" w:rsidRPr="00302A12" w:rsidRDefault="003B72EB" w:rsidP="007F3DEE">
            <w:pPr>
              <w:rPr>
                <w:rFonts w:ascii="宋体"/>
              </w:rPr>
            </w:pPr>
          </w:p>
        </w:tc>
        <w:tc>
          <w:tcPr>
            <w:tcW w:w="2520" w:type="dxa"/>
            <w:vMerge/>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rPr>
                <w:rFonts w:ascii="宋体"/>
              </w:rPr>
            </w:pPr>
          </w:p>
        </w:tc>
        <w:tc>
          <w:tcPr>
            <w:tcW w:w="595" w:type="dxa"/>
            <w:vMerge/>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rPr>
                <w:rFonts w:ascii="宋体"/>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jc w:val="center"/>
              <w:rPr>
                <w:rFonts w:ascii="宋体"/>
              </w:rPr>
            </w:pPr>
          </w:p>
        </w:tc>
        <w:tc>
          <w:tcPr>
            <w:tcW w:w="426"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jc w:val="center"/>
              <w:rPr>
                <w:rFonts w:ascii="宋体"/>
              </w:rPr>
            </w:pPr>
            <w:r w:rsidRPr="00302A12">
              <w:rPr>
                <w:rFonts w:ascii="宋体" w:hAnsi="宋体" w:cs="宋体" w:hint="eastAsia"/>
                <w:b/>
                <w:bCs/>
              </w:rPr>
              <w:t>三</w:t>
            </w: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jc w:val="center"/>
              <w:rPr>
                <w:rFonts w:ascii="宋体"/>
                <w:b/>
                <w:bCs/>
              </w:rPr>
            </w:pPr>
            <w:r w:rsidRPr="00302A12">
              <w:rPr>
                <w:rFonts w:ascii="宋体" w:hAnsi="宋体" w:cs="宋体" w:hint="eastAsia"/>
                <w:b/>
                <w:bCs/>
              </w:rPr>
              <w:t>四</w:t>
            </w: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jc w:val="center"/>
              <w:rPr>
                <w:rFonts w:ascii="宋体"/>
                <w:b/>
                <w:bCs/>
              </w:rPr>
            </w:pPr>
            <w:r w:rsidRPr="00302A12">
              <w:rPr>
                <w:rFonts w:ascii="宋体" w:hAnsi="宋体" w:cs="宋体" w:hint="eastAsia"/>
                <w:b/>
                <w:bCs/>
              </w:rPr>
              <w:t>五</w:t>
            </w:r>
          </w:p>
        </w:tc>
        <w:tc>
          <w:tcPr>
            <w:tcW w:w="426"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jc w:val="center"/>
              <w:rPr>
                <w:rFonts w:ascii="宋体"/>
                <w:b/>
                <w:bCs/>
              </w:rPr>
            </w:pPr>
            <w:r w:rsidRPr="00302A12">
              <w:rPr>
                <w:rFonts w:ascii="宋体" w:hAnsi="宋体" w:cs="宋体" w:hint="eastAsia"/>
                <w:b/>
                <w:bCs/>
              </w:rPr>
              <w:t>六</w:t>
            </w: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jc w:val="center"/>
              <w:rPr>
                <w:rFonts w:ascii="宋体"/>
                <w:b/>
                <w:bCs/>
              </w:rPr>
            </w:pPr>
            <w:r w:rsidRPr="00302A12">
              <w:rPr>
                <w:rFonts w:ascii="宋体" w:hAnsi="宋体" w:cs="宋体" w:hint="eastAsia"/>
                <w:b/>
                <w:bCs/>
              </w:rPr>
              <w:t>七</w:t>
            </w:r>
          </w:p>
        </w:tc>
        <w:tc>
          <w:tcPr>
            <w:tcW w:w="427" w:type="dxa"/>
            <w:tcBorders>
              <w:top w:val="single" w:sz="4" w:space="0" w:color="auto"/>
              <w:left w:val="single" w:sz="4" w:space="0" w:color="auto"/>
              <w:bottom w:val="single" w:sz="4" w:space="0" w:color="auto"/>
            </w:tcBorders>
            <w:vAlign w:val="center"/>
          </w:tcPr>
          <w:p w:rsidR="003B72EB" w:rsidRPr="00302A12" w:rsidRDefault="003B72EB" w:rsidP="007F3DEE">
            <w:pPr>
              <w:jc w:val="center"/>
              <w:rPr>
                <w:rFonts w:ascii="宋体"/>
                <w:b/>
                <w:bCs/>
              </w:rPr>
            </w:pPr>
            <w:r w:rsidRPr="00302A12">
              <w:rPr>
                <w:rFonts w:ascii="宋体" w:hAnsi="宋体" w:cs="宋体" w:hint="eastAsia"/>
                <w:b/>
                <w:bCs/>
              </w:rPr>
              <w:t>八</w:t>
            </w:r>
          </w:p>
        </w:tc>
      </w:tr>
      <w:tr w:rsidR="003B72EB" w:rsidRPr="00302A12">
        <w:trPr>
          <w:trHeight w:val="284"/>
          <w:jc w:val="center"/>
        </w:trPr>
        <w:tc>
          <w:tcPr>
            <w:tcW w:w="703" w:type="dxa"/>
            <w:tcBorders>
              <w:top w:val="single" w:sz="4" w:space="0" w:color="auto"/>
              <w:bottom w:val="single" w:sz="4" w:space="0" w:color="auto"/>
              <w:right w:val="single" w:sz="4" w:space="0" w:color="auto"/>
            </w:tcBorders>
            <w:vAlign w:val="center"/>
          </w:tcPr>
          <w:p w:rsidR="003B72EB" w:rsidRPr="00302A12" w:rsidRDefault="003B72EB" w:rsidP="007F3DEE">
            <w:pPr>
              <w:wordWrap w:val="0"/>
              <w:ind w:left="-107"/>
              <w:rPr>
                <w:rFonts w:ascii="宋体"/>
              </w:rPr>
            </w:pPr>
            <w:r w:rsidRPr="00302A12">
              <w:rPr>
                <w:rFonts w:ascii="宋体" w:hAnsi="宋体" w:cs="宋体"/>
              </w:rPr>
              <w:t xml:space="preserve"> 1</w:t>
            </w:r>
          </w:p>
        </w:tc>
        <w:tc>
          <w:tcPr>
            <w:tcW w:w="2520"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rPr>
                <w:rFonts w:ascii="宋体"/>
              </w:rPr>
            </w:pPr>
            <w:r w:rsidRPr="00302A12">
              <w:rPr>
                <w:rFonts w:ascii="宋体" w:hAnsi="宋体" w:cs="宋体" w:hint="eastAsia"/>
              </w:rPr>
              <w:t>微观经济学</w:t>
            </w:r>
          </w:p>
        </w:tc>
        <w:tc>
          <w:tcPr>
            <w:tcW w:w="595"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rPr>
                <w:rFonts w:ascii="宋体" w:hAnsi="宋体" w:cs="宋体"/>
              </w:rPr>
            </w:pPr>
            <w:r w:rsidRPr="00302A12">
              <w:rPr>
                <w:rFonts w:ascii="宋体" w:hAnsi="宋体" w:cs="宋体"/>
              </w:rPr>
              <w:t>3</w:t>
            </w:r>
          </w:p>
        </w:tc>
        <w:tc>
          <w:tcPr>
            <w:tcW w:w="630"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r w:rsidRPr="00302A12">
              <w:rPr>
                <w:rFonts w:ascii="宋体" w:hAnsi="宋体" w:cs="宋体"/>
              </w:rPr>
              <w:t>48</w:t>
            </w:r>
          </w:p>
        </w:tc>
        <w:tc>
          <w:tcPr>
            <w:tcW w:w="426"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hAnsi="宋体" w:cs="宋体"/>
              </w:rPr>
            </w:pPr>
            <w:r w:rsidRPr="00302A12">
              <w:rPr>
                <w:rFonts w:ascii="宋体" w:hAnsi="宋体" w:cs="宋体"/>
              </w:rPr>
              <w:t>3</w:t>
            </w: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jc w:val="center"/>
              <w:rPr>
                <w:rFonts w:ascii="宋体"/>
              </w:rPr>
            </w:pP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p>
        </w:tc>
        <w:tc>
          <w:tcPr>
            <w:tcW w:w="426"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p>
        </w:tc>
        <w:tc>
          <w:tcPr>
            <w:tcW w:w="427" w:type="dxa"/>
            <w:tcBorders>
              <w:top w:val="single" w:sz="4" w:space="0" w:color="auto"/>
              <w:left w:val="single" w:sz="4" w:space="0" w:color="auto"/>
              <w:bottom w:val="single" w:sz="4" w:space="0" w:color="auto"/>
            </w:tcBorders>
            <w:vAlign w:val="center"/>
          </w:tcPr>
          <w:p w:rsidR="003B72EB" w:rsidRPr="00302A12" w:rsidRDefault="003B72EB" w:rsidP="007F3DEE">
            <w:pPr>
              <w:ind w:right="-51"/>
              <w:jc w:val="center"/>
              <w:rPr>
                <w:rFonts w:ascii="宋体"/>
              </w:rPr>
            </w:pPr>
          </w:p>
        </w:tc>
      </w:tr>
      <w:tr w:rsidR="003B72EB" w:rsidRPr="00302A12">
        <w:trPr>
          <w:trHeight w:val="284"/>
          <w:jc w:val="center"/>
        </w:trPr>
        <w:tc>
          <w:tcPr>
            <w:tcW w:w="703" w:type="dxa"/>
            <w:tcBorders>
              <w:top w:val="single" w:sz="4" w:space="0" w:color="auto"/>
              <w:bottom w:val="single" w:sz="4" w:space="0" w:color="auto"/>
              <w:right w:val="single" w:sz="4" w:space="0" w:color="auto"/>
            </w:tcBorders>
            <w:vAlign w:val="center"/>
          </w:tcPr>
          <w:p w:rsidR="003B72EB" w:rsidRPr="00302A12" w:rsidRDefault="003B72EB" w:rsidP="007F3DEE">
            <w:pPr>
              <w:wordWrap w:val="0"/>
              <w:ind w:left="-107"/>
              <w:rPr>
                <w:rFonts w:ascii="宋体"/>
              </w:rPr>
            </w:pPr>
            <w:r>
              <w:rPr>
                <w:rFonts w:ascii="宋体" w:hAnsi="宋体" w:cs="宋体"/>
              </w:rPr>
              <w:t>2</w:t>
            </w:r>
          </w:p>
        </w:tc>
        <w:tc>
          <w:tcPr>
            <w:tcW w:w="2520"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rPr>
                <w:rFonts w:ascii="宋体"/>
              </w:rPr>
            </w:pPr>
            <w:r w:rsidRPr="00302A12">
              <w:rPr>
                <w:rFonts w:ascii="宋体" w:hAnsi="宋体" w:cs="宋体" w:hint="eastAsia"/>
              </w:rPr>
              <w:t>国际贸易</w:t>
            </w:r>
          </w:p>
        </w:tc>
        <w:tc>
          <w:tcPr>
            <w:tcW w:w="595"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rPr>
                <w:rFonts w:ascii="宋体" w:hAnsi="宋体" w:cs="宋体"/>
              </w:rPr>
            </w:pPr>
            <w:r w:rsidRPr="00302A12">
              <w:rPr>
                <w:rFonts w:ascii="宋体" w:hAnsi="宋体" w:cs="宋体"/>
              </w:rPr>
              <w:t>3</w:t>
            </w:r>
          </w:p>
        </w:tc>
        <w:tc>
          <w:tcPr>
            <w:tcW w:w="630"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r w:rsidRPr="00302A12">
              <w:rPr>
                <w:rFonts w:ascii="宋体" w:hAnsi="宋体" w:cs="宋体"/>
              </w:rPr>
              <w:t>48</w:t>
            </w:r>
          </w:p>
        </w:tc>
        <w:tc>
          <w:tcPr>
            <w:tcW w:w="426"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hAnsi="宋体" w:cs="宋体"/>
              </w:rPr>
            </w:pPr>
            <w:r w:rsidRPr="00302A12">
              <w:rPr>
                <w:rFonts w:ascii="宋体" w:hAnsi="宋体" w:cs="宋体"/>
              </w:rPr>
              <w:t>3</w:t>
            </w: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jc w:val="center"/>
              <w:rPr>
                <w:rFonts w:ascii="宋体"/>
              </w:rPr>
            </w:pP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p>
        </w:tc>
        <w:tc>
          <w:tcPr>
            <w:tcW w:w="426"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p>
        </w:tc>
        <w:tc>
          <w:tcPr>
            <w:tcW w:w="427" w:type="dxa"/>
            <w:tcBorders>
              <w:top w:val="single" w:sz="4" w:space="0" w:color="auto"/>
              <w:left w:val="single" w:sz="4" w:space="0" w:color="auto"/>
              <w:bottom w:val="single" w:sz="4" w:space="0" w:color="auto"/>
            </w:tcBorders>
            <w:vAlign w:val="center"/>
          </w:tcPr>
          <w:p w:rsidR="003B72EB" w:rsidRPr="00302A12" w:rsidRDefault="003B72EB" w:rsidP="007F3DEE">
            <w:pPr>
              <w:ind w:right="-51"/>
              <w:jc w:val="center"/>
              <w:rPr>
                <w:rFonts w:ascii="宋体"/>
              </w:rPr>
            </w:pPr>
          </w:p>
        </w:tc>
      </w:tr>
      <w:tr w:rsidR="003B72EB" w:rsidRPr="00302A12">
        <w:trPr>
          <w:trHeight w:val="284"/>
          <w:jc w:val="center"/>
        </w:trPr>
        <w:tc>
          <w:tcPr>
            <w:tcW w:w="703" w:type="dxa"/>
            <w:tcBorders>
              <w:top w:val="single" w:sz="4" w:space="0" w:color="auto"/>
              <w:bottom w:val="single" w:sz="4" w:space="0" w:color="auto"/>
              <w:right w:val="single" w:sz="4" w:space="0" w:color="auto"/>
            </w:tcBorders>
            <w:vAlign w:val="center"/>
          </w:tcPr>
          <w:p w:rsidR="003B72EB" w:rsidRPr="00302A12" w:rsidRDefault="003B72EB" w:rsidP="007F3DEE">
            <w:pPr>
              <w:ind w:right="-51"/>
              <w:rPr>
                <w:rFonts w:ascii="宋体"/>
              </w:rPr>
            </w:pPr>
            <w:r>
              <w:rPr>
                <w:rFonts w:ascii="宋体" w:hAnsi="宋体" w:cs="宋体"/>
              </w:rPr>
              <w:t>3</w:t>
            </w:r>
          </w:p>
        </w:tc>
        <w:tc>
          <w:tcPr>
            <w:tcW w:w="2520"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rPr>
                <w:rFonts w:ascii="宋体"/>
              </w:rPr>
            </w:pPr>
            <w:r w:rsidRPr="00302A12">
              <w:rPr>
                <w:rFonts w:ascii="宋体" w:hAnsi="宋体" w:cs="宋体" w:hint="eastAsia"/>
              </w:rPr>
              <w:t>会计学</w:t>
            </w:r>
          </w:p>
        </w:tc>
        <w:tc>
          <w:tcPr>
            <w:tcW w:w="595"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rPr>
                <w:rFonts w:ascii="宋体" w:hAnsi="宋体" w:cs="宋体"/>
              </w:rPr>
            </w:pPr>
            <w:r w:rsidRPr="00302A12">
              <w:rPr>
                <w:rFonts w:ascii="宋体" w:hAnsi="宋体" w:cs="宋体"/>
              </w:rPr>
              <w:t>4</w:t>
            </w:r>
          </w:p>
        </w:tc>
        <w:tc>
          <w:tcPr>
            <w:tcW w:w="630"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r w:rsidRPr="00302A12">
              <w:rPr>
                <w:rFonts w:ascii="宋体" w:hAnsi="宋体" w:cs="宋体"/>
              </w:rPr>
              <w:t>64</w:t>
            </w:r>
          </w:p>
        </w:tc>
        <w:tc>
          <w:tcPr>
            <w:tcW w:w="426"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hAnsi="宋体" w:cs="宋体"/>
              </w:rPr>
            </w:pPr>
            <w:r w:rsidRPr="00302A12">
              <w:rPr>
                <w:rFonts w:ascii="宋体" w:hAnsi="宋体" w:cs="宋体"/>
              </w:rPr>
              <w:t>4</w:t>
            </w: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hAnsi="宋体" w:cs="宋体"/>
              </w:rPr>
            </w:pP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hAnsi="宋体" w:cs="宋体"/>
              </w:rPr>
            </w:pPr>
          </w:p>
        </w:tc>
        <w:tc>
          <w:tcPr>
            <w:tcW w:w="426"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hAnsi="宋体" w:cs="宋体"/>
              </w:rPr>
            </w:pP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hAnsi="宋体" w:cs="宋体"/>
              </w:rPr>
            </w:pPr>
          </w:p>
        </w:tc>
        <w:tc>
          <w:tcPr>
            <w:tcW w:w="427" w:type="dxa"/>
            <w:tcBorders>
              <w:top w:val="single" w:sz="4" w:space="0" w:color="auto"/>
              <w:left w:val="single" w:sz="4" w:space="0" w:color="auto"/>
              <w:bottom w:val="single" w:sz="4" w:space="0" w:color="auto"/>
            </w:tcBorders>
            <w:vAlign w:val="center"/>
          </w:tcPr>
          <w:p w:rsidR="003B72EB" w:rsidRPr="00302A12" w:rsidRDefault="003B72EB" w:rsidP="007F3DEE">
            <w:pPr>
              <w:ind w:right="-51"/>
              <w:jc w:val="center"/>
              <w:rPr>
                <w:rFonts w:ascii="宋体" w:hAnsi="宋体" w:cs="宋体"/>
              </w:rPr>
            </w:pPr>
          </w:p>
        </w:tc>
      </w:tr>
      <w:tr w:rsidR="003B72EB" w:rsidRPr="00302A12">
        <w:trPr>
          <w:trHeight w:val="284"/>
          <w:jc w:val="center"/>
        </w:trPr>
        <w:tc>
          <w:tcPr>
            <w:tcW w:w="703" w:type="dxa"/>
            <w:tcBorders>
              <w:top w:val="single" w:sz="4" w:space="0" w:color="auto"/>
              <w:bottom w:val="single" w:sz="4" w:space="0" w:color="auto"/>
              <w:right w:val="single" w:sz="4" w:space="0" w:color="auto"/>
            </w:tcBorders>
            <w:vAlign w:val="center"/>
          </w:tcPr>
          <w:p w:rsidR="003B72EB" w:rsidRPr="00302A12" w:rsidRDefault="003B72EB" w:rsidP="007F3DEE">
            <w:pPr>
              <w:ind w:right="-51"/>
              <w:rPr>
                <w:rFonts w:ascii="宋体"/>
              </w:rPr>
            </w:pPr>
            <w:r>
              <w:rPr>
                <w:rFonts w:ascii="宋体" w:hAnsi="宋体" w:cs="宋体"/>
              </w:rPr>
              <w:t>4</w:t>
            </w:r>
          </w:p>
        </w:tc>
        <w:tc>
          <w:tcPr>
            <w:tcW w:w="2520"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rPr>
                <w:rFonts w:ascii="宋体"/>
              </w:rPr>
            </w:pPr>
            <w:r w:rsidRPr="00302A12">
              <w:rPr>
                <w:rFonts w:ascii="宋体" w:hAnsi="宋体" w:cs="宋体" w:hint="eastAsia"/>
              </w:rPr>
              <w:t>货币银行学</w:t>
            </w:r>
          </w:p>
        </w:tc>
        <w:tc>
          <w:tcPr>
            <w:tcW w:w="595"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rPr>
                <w:rFonts w:ascii="宋体" w:hAnsi="宋体" w:cs="宋体"/>
              </w:rPr>
            </w:pPr>
            <w:r w:rsidRPr="00302A12">
              <w:rPr>
                <w:rFonts w:ascii="宋体" w:hAnsi="宋体" w:cs="宋体"/>
              </w:rPr>
              <w:t>3</w:t>
            </w:r>
          </w:p>
        </w:tc>
        <w:tc>
          <w:tcPr>
            <w:tcW w:w="630"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r w:rsidRPr="00302A12">
              <w:rPr>
                <w:rFonts w:ascii="宋体" w:hAnsi="宋体" w:cs="宋体"/>
              </w:rPr>
              <w:t>48</w:t>
            </w:r>
          </w:p>
        </w:tc>
        <w:tc>
          <w:tcPr>
            <w:tcW w:w="426"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hAnsi="宋体" w:cs="宋体"/>
              </w:rPr>
            </w:pPr>
            <w:r w:rsidRPr="00302A12">
              <w:rPr>
                <w:rFonts w:ascii="宋体" w:hAnsi="宋体" w:cs="宋体"/>
              </w:rPr>
              <w:t>3</w:t>
            </w: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hAnsi="宋体" w:cs="宋体"/>
              </w:rPr>
            </w:pPr>
          </w:p>
        </w:tc>
        <w:tc>
          <w:tcPr>
            <w:tcW w:w="426"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hAnsi="宋体" w:cs="宋体"/>
              </w:rPr>
            </w:pP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hAnsi="宋体" w:cs="宋体"/>
              </w:rPr>
            </w:pPr>
          </w:p>
        </w:tc>
        <w:tc>
          <w:tcPr>
            <w:tcW w:w="427" w:type="dxa"/>
            <w:tcBorders>
              <w:top w:val="single" w:sz="4" w:space="0" w:color="auto"/>
              <w:left w:val="single" w:sz="4" w:space="0" w:color="auto"/>
              <w:bottom w:val="single" w:sz="4" w:space="0" w:color="auto"/>
            </w:tcBorders>
            <w:vAlign w:val="center"/>
          </w:tcPr>
          <w:p w:rsidR="003B72EB" w:rsidRPr="00302A12" w:rsidRDefault="003B72EB" w:rsidP="007F3DEE">
            <w:pPr>
              <w:ind w:right="-51"/>
              <w:jc w:val="center"/>
              <w:rPr>
                <w:rFonts w:ascii="宋体" w:hAnsi="宋体" w:cs="宋体"/>
              </w:rPr>
            </w:pPr>
          </w:p>
        </w:tc>
      </w:tr>
      <w:tr w:rsidR="003B72EB" w:rsidRPr="00302A12">
        <w:trPr>
          <w:trHeight w:val="284"/>
          <w:jc w:val="center"/>
        </w:trPr>
        <w:tc>
          <w:tcPr>
            <w:tcW w:w="703" w:type="dxa"/>
            <w:tcBorders>
              <w:top w:val="single" w:sz="4" w:space="0" w:color="auto"/>
              <w:bottom w:val="single" w:sz="4" w:space="0" w:color="auto"/>
              <w:right w:val="single" w:sz="4" w:space="0" w:color="auto"/>
            </w:tcBorders>
            <w:vAlign w:val="center"/>
          </w:tcPr>
          <w:p w:rsidR="003B72EB" w:rsidRPr="00302A12" w:rsidRDefault="003B72EB" w:rsidP="007F3DEE">
            <w:pPr>
              <w:ind w:right="-51"/>
              <w:rPr>
                <w:rFonts w:ascii="宋体"/>
              </w:rPr>
            </w:pPr>
            <w:r w:rsidRPr="00302A12">
              <w:rPr>
                <w:rFonts w:ascii="宋体" w:hAnsi="宋体" w:cs="宋体"/>
              </w:rPr>
              <w:t>3</w:t>
            </w:r>
            <w:r>
              <w:rPr>
                <w:rFonts w:ascii="宋体" w:hAnsi="宋体" w:cs="宋体"/>
              </w:rPr>
              <w:t>5</w:t>
            </w:r>
          </w:p>
        </w:tc>
        <w:tc>
          <w:tcPr>
            <w:tcW w:w="2520"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rPr>
                <w:rFonts w:ascii="宋体"/>
              </w:rPr>
            </w:pPr>
            <w:r w:rsidRPr="00302A12">
              <w:rPr>
                <w:rFonts w:ascii="宋体" w:hAnsi="宋体" w:cs="宋体" w:hint="eastAsia"/>
              </w:rPr>
              <w:t>宏观经济学</w:t>
            </w:r>
          </w:p>
        </w:tc>
        <w:tc>
          <w:tcPr>
            <w:tcW w:w="595"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rPr>
                <w:rFonts w:ascii="宋体" w:hAnsi="宋体" w:cs="宋体"/>
              </w:rPr>
            </w:pPr>
            <w:r w:rsidRPr="00302A12">
              <w:rPr>
                <w:rFonts w:ascii="宋体" w:hAnsi="宋体" w:cs="宋体"/>
              </w:rPr>
              <w:t>3</w:t>
            </w:r>
          </w:p>
        </w:tc>
        <w:tc>
          <w:tcPr>
            <w:tcW w:w="630"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r w:rsidRPr="00302A12">
              <w:rPr>
                <w:rFonts w:ascii="宋体" w:hAnsi="宋体" w:cs="宋体"/>
              </w:rPr>
              <w:t>48</w:t>
            </w:r>
          </w:p>
        </w:tc>
        <w:tc>
          <w:tcPr>
            <w:tcW w:w="426"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hAnsi="宋体" w:cs="宋体"/>
              </w:rPr>
            </w:pPr>
            <w:r w:rsidRPr="00302A12">
              <w:rPr>
                <w:rFonts w:ascii="宋体" w:hAnsi="宋体" w:cs="宋体"/>
              </w:rPr>
              <w:t>3</w:t>
            </w: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hAnsi="宋体" w:cs="宋体"/>
              </w:rPr>
            </w:pPr>
          </w:p>
        </w:tc>
        <w:tc>
          <w:tcPr>
            <w:tcW w:w="426"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hAnsi="宋体" w:cs="宋体"/>
              </w:rPr>
            </w:pP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hAnsi="宋体" w:cs="宋体"/>
              </w:rPr>
            </w:pPr>
          </w:p>
        </w:tc>
        <w:tc>
          <w:tcPr>
            <w:tcW w:w="427" w:type="dxa"/>
            <w:tcBorders>
              <w:top w:val="single" w:sz="4" w:space="0" w:color="auto"/>
              <w:left w:val="single" w:sz="4" w:space="0" w:color="auto"/>
              <w:bottom w:val="single" w:sz="4" w:space="0" w:color="auto"/>
            </w:tcBorders>
            <w:vAlign w:val="center"/>
          </w:tcPr>
          <w:p w:rsidR="003B72EB" w:rsidRPr="00302A12" w:rsidRDefault="003B72EB" w:rsidP="007F3DEE">
            <w:pPr>
              <w:ind w:right="-51"/>
              <w:jc w:val="center"/>
              <w:rPr>
                <w:rFonts w:ascii="宋体" w:hAnsi="宋体" w:cs="宋体"/>
              </w:rPr>
            </w:pPr>
          </w:p>
        </w:tc>
      </w:tr>
      <w:tr w:rsidR="003B72EB" w:rsidRPr="00302A12">
        <w:trPr>
          <w:trHeight w:val="284"/>
          <w:jc w:val="center"/>
        </w:trPr>
        <w:tc>
          <w:tcPr>
            <w:tcW w:w="703" w:type="dxa"/>
            <w:tcBorders>
              <w:top w:val="single" w:sz="4" w:space="0" w:color="auto"/>
              <w:bottom w:val="single" w:sz="4" w:space="0" w:color="auto"/>
              <w:right w:val="single" w:sz="4" w:space="0" w:color="auto"/>
            </w:tcBorders>
            <w:vAlign w:val="center"/>
          </w:tcPr>
          <w:p w:rsidR="003B72EB" w:rsidRPr="00302A12" w:rsidRDefault="003B72EB" w:rsidP="007F3DEE">
            <w:pPr>
              <w:ind w:right="-51"/>
              <w:rPr>
                <w:rFonts w:ascii="宋体"/>
              </w:rPr>
            </w:pPr>
            <w:r>
              <w:rPr>
                <w:rFonts w:ascii="宋体" w:hAnsi="宋体" w:cs="宋体"/>
              </w:rPr>
              <w:t>6</w:t>
            </w:r>
          </w:p>
        </w:tc>
        <w:tc>
          <w:tcPr>
            <w:tcW w:w="2520"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rPr>
                <w:rFonts w:ascii="宋体"/>
              </w:rPr>
            </w:pPr>
            <w:r w:rsidRPr="00302A12">
              <w:rPr>
                <w:rFonts w:ascii="宋体" w:hAnsi="宋体" w:cs="宋体" w:hint="eastAsia"/>
              </w:rPr>
              <w:t>国际结算与单证实务</w:t>
            </w:r>
          </w:p>
        </w:tc>
        <w:tc>
          <w:tcPr>
            <w:tcW w:w="595"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rPr>
                <w:rFonts w:ascii="宋体" w:hAnsi="宋体" w:cs="宋体"/>
              </w:rPr>
            </w:pPr>
            <w:r w:rsidRPr="00302A12">
              <w:rPr>
                <w:rFonts w:ascii="宋体" w:hAnsi="宋体" w:cs="宋体"/>
              </w:rPr>
              <w:t>3</w:t>
            </w:r>
          </w:p>
        </w:tc>
        <w:tc>
          <w:tcPr>
            <w:tcW w:w="630"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r w:rsidRPr="00302A12">
              <w:rPr>
                <w:rFonts w:ascii="宋体" w:hAnsi="宋体" w:cs="宋体"/>
              </w:rPr>
              <w:t>48</w:t>
            </w:r>
          </w:p>
        </w:tc>
        <w:tc>
          <w:tcPr>
            <w:tcW w:w="426"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hAnsi="宋体" w:cs="宋体"/>
              </w:rPr>
            </w:pPr>
            <w:r w:rsidRPr="00302A12">
              <w:rPr>
                <w:rFonts w:ascii="宋体" w:hAnsi="宋体" w:cs="宋体"/>
              </w:rPr>
              <w:t>3</w:t>
            </w: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hAnsi="宋体" w:cs="宋体"/>
              </w:rPr>
            </w:pPr>
          </w:p>
        </w:tc>
        <w:tc>
          <w:tcPr>
            <w:tcW w:w="426"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hAnsi="宋体" w:cs="宋体"/>
              </w:rPr>
            </w:pP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hAnsi="宋体" w:cs="宋体"/>
              </w:rPr>
            </w:pPr>
          </w:p>
        </w:tc>
        <w:tc>
          <w:tcPr>
            <w:tcW w:w="427" w:type="dxa"/>
            <w:tcBorders>
              <w:top w:val="single" w:sz="4" w:space="0" w:color="auto"/>
              <w:left w:val="single" w:sz="4" w:space="0" w:color="auto"/>
              <w:bottom w:val="single" w:sz="4" w:space="0" w:color="auto"/>
            </w:tcBorders>
            <w:vAlign w:val="center"/>
          </w:tcPr>
          <w:p w:rsidR="003B72EB" w:rsidRPr="00302A12" w:rsidRDefault="003B72EB" w:rsidP="007F3DEE">
            <w:pPr>
              <w:ind w:right="-51"/>
              <w:jc w:val="center"/>
              <w:rPr>
                <w:rFonts w:ascii="宋体" w:hAnsi="宋体" w:cs="宋体"/>
              </w:rPr>
            </w:pPr>
          </w:p>
        </w:tc>
      </w:tr>
      <w:tr w:rsidR="003B72EB" w:rsidRPr="00302A12">
        <w:trPr>
          <w:trHeight w:val="284"/>
          <w:jc w:val="center"/>
        </w:trPr>
        <w:tc>
          <w:tcPr>
            <w:tcW w:w="703" w:type="dxa"/>
            <w:tcBorders>
              <w:top w:val="single" w:sz="4" w:space="0" w:color="auto"/>
              <w:bottom w:val="single" w:sz="4" w:space="0" w:color="auto"/>
              <w:right w:val="single" w:sz="4" w:space="0" w:color="auto"/>
            </w:tcBorders>
            <w:vAlign w:val="center"/>
          </w:tcPr>
          <w:p w:rsidR="003B72EB" w:rsidRPr="00302A12" w:rsidRDefault="003B72EB" w:rsidP="007F3DEE">
            <w:pPr>
              <w:ind w:right="-51"/>
              <w:rPr>
                <w:rFonts w:ascii="宋体"/>
              </w:rPr>
            </w:pPr>
            <w:r>
              <w:rPr>
                <w:rFonts w:ascii="宋体" w:hAnsi="宋体" w:cs="宋体"/>
              </w:rPr>
              <w:t>7</w:t>
            </w:r>
          </w:p>
        </w:tc>
        <w:tc>
          <w:tcPr>
            <w:tcW w:w="2520"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rPr>
                <w:rFonts w:ascii="宋体"/>
              </w:rPr>
            </w:pPr>
            <w:r w:rsidRPr="00302A12">
              <w:rPr>
                <w:rFonts w:ascii="宋体" w:hAnsi="宋体" w:cs="宋体" w:hint="eastAsia"/>
              </w:rPr>
              <w:t>商业银行模拟</w:t>
            </w:r>
          </w:p>
        </w:tc>
        <w:tc>
          <w:tcPr>
            <w:tcW w:w="595"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rPr>
                <w:rFonts w:ascii="宋体" w:hAnsi="宋体" w:cs="宋体"/>
              </w:rPr>
            </w:pPr>
            <w:r w:rsidRPr="00302A12">
              <w:rPr>
                <w:rFonts w:ascii="宋体" w:hAnsi="宋体" w:cs="宋体"/>
              </w:rPr>
              <w:t>1</w:t>
            </w:r>
          </w:p>
        </w:tc>
        <w:tc>
          <w:tcPr>
            <w:tcW w:w="630"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r w:rsidRPr="00302A12">
              <w:rPr>
                <w:rFonts w:ascii="宋体" w:hAnsi="宋体" w:cs="宋体"/>
              </w:rPr>
              <w:t>16</w:t>
            </w:r>
          </w:p>
        </w:tc>
        <w:tc>
          <w:tcPr>
            <w:tcW w:w="426"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hAnsi="宋体" w:cs="宋体"/>
              </w:rPr>
            </w:pPr>
            <w:r w:rsidRPr="00302A12">
              <w:rPr>
                <w:rFonts w:ascii="宋体" w:hAnsi="宋体" w:cs="宋体"/>
              </w:rPr>
              <w:t>1</w:t>
            </w: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hAnsi="宋体" w:cs="宋体"/>
              </w:rPr>
            </w:pPr>
          </w:p>
        </w:tc>
        <w:tc>
          <w:tcPr>
            <w:tcW w:w="426"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hAnsi="宋体" w:cs="宋体"/>
              </w:rPr>
            </w:pP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hAnsi="宋体" w:cs="宋体"/>
              </w:rPr>
            </w:pPr>
          </w:p>
        </w:tc>
        <w:tc>
          <w:tcPr>
            <w:tcW w:w="427" w:type="dxa"/>
            <w:tcBorders>
              <w:top w:val="single" w:sz="4" w:space="0" w:color="auto"/>
              <w:left w:val="single" w:sz="4" w:space="0" w:color="auto"/>
              <w:bottom w:val="single" w:sz="4" w:space="0" w:color="auto"/>
            </w:tcBorders>
            <w:vAlign w:val="center"/>
          </w:tcPr>
          <w:p w:rsidR="003B72EB" w:rsidRPr="00302A12" w:rsidRDefault="003B72EB" w:rsidP="007F3DEE">
            <w:pPr>
              <w:ind w:right="-51"/>
              <w:jc w:val="center"/>
              <w:rPr>
                <w:rFonts w:ascii="宋体" w:hAnsi="宋体" w:cs="宋体"/>
              </w:rPr>
            </w:pPr>
          </w:p>
        </w:tc>
      </w:tr>
      <w:tr w:rsidR="003B72EB" w:rsidRPr="00302A12">
        <w:trPr>
          <w:trHeight w:val="284"/>
          <w:jc w:val="center"/>
        </w:trPr>
        <w:tc>
          <w:tcPr>
            <w:tcW w:w="703" w:type="dxa"/>
            <w:tcBorders>
              <w:top w:val="single" w:sz="4" w:space="0" w:color="auto"/>
              <w:bottom w:val="single" w:sz="4" w:space="0" w:color="auto"/>
              <w:right w:val="single" w:sz="4" w:space="0" w:color="auto"/>
            </w:tcBorders>
            <w:vAlign w:val="center"/>
          </w:tcPr>
          <w:p w:rsidR="003B72EB" w:rsidRPr="00302A12" w:rsidRDefault="003B72EB" w:rsidP="007F3DEE">
            <w:pPr>
              <w:ind w:right="-51"/>
              <w:rPr>
                <w:rFonts w:ascii="宋体"/>
              </w:rPr>
            </w:pPr>
            <w:r>
              <w:rPr>
                <w:rFonts w:ascii="宋体" w:hAnsi="宋体" w:cs="宋体"/>
              </w:rPr>
              <w:t>8</w:t>
            </w:r>
          </w:p>
        </w:tc>
        <w:tc>
          <w:tcPr>
            <w:tcW w:w="2520"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rPr>
                <w:rFonts w:ascii="宋体"/>
              </w:rPr>
            </w:pPr>
            <w:r w:rsidRPr="00302A12">
              <w:rPr>
                <w:rFonts w:ascii="宋体" w:hAnsi="宋体" w:cs="宋体" w:hint="eastAsia"/>
              </w:rPr>
              <w:t>商业银行经营与管理</w:t>
            </w:r>
          </w:p>
        </w:tc>
        <w:tc>
          <w:tcPr>
            <w:tcW w:w="595"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rPr>
                <w:rFonts w:ascii="宋体" w:hAnsi="宋体" w:cs="宋体"/>
              </w:rPr>
            </w:pPr>
            <w:r w:rsidRPr="00302A12">
              <w:rPr>
                <w:rFonts w:ascii="宋体" w:hAnsi="宋体" w:cs="宋体"/>
              </w:rPr>
              <w:t>3</w:t>
            </w:r>
          </w:p>
        </w:tc>
        <w:tc>
          <w:tcPr>
            <w:tcW w:w="630"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r w:rsidRPr="00302A12">
              <w:rPr>
                <w:rFonts w:ascii="宋体" w:hAnsi="宋体" w:cs="宋体"/>
              </w:rPr>
              <w:t>48</w:t>
            </w:r>
          </w:p>
        </w:tc>
        <w:tc>
          <w:tcPr>
            <w:tcW w:w="426"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hAnsi="宋体" w:cs="宋体"/>
              </w:rPr>
            </w:pPr>
            <w:r w:rsidRPr="00302A12">
              <w:rPr>
                <w:rFonts w:ascii="宋体" w:hAnsi="宋体" w:cs="宋体"/>
              </w:rPr>
              <w:t>3</w:t>
            </w:r>
          </w:p>
        </w:tc>
        <w:tc>
          <w:tcPr>
            <w:tcW w:w="426"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hAnsi="宋体" w:cs="宋体"/>
              </w:rPr>
            </w:pP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hAnsi="宋体" w:cs="宋体"/>
              </w:rPr>
            </w:pPr>
          </w:p>
        </w:tc>
        <w:tc>
          <w:tcPr>
            <w:tcW w:w="427" w:type="dxa"/>
            <w:tcBorders>
              <w:top w:val="single" w:sz="4" w:space="0" w:color="auto"/>
              <w:left w:val="single" w:sz="4" w:space="0" w:color="auto"/>
              <w:bottom w:val="single" w:sz="4" w:space="0" w:color="auto"/>
            </w:tcBorders>
            <w:vAlign w:val="center"/>
          </w:tcPr>
          <w:p w:rsidR="003B72EB" w:rsidRPr="00302A12" w:rsidRDefault="003B72EB" w:rsidP="007F3DEE">
            <w:pPr>
              <w:ind w:right="-51"/>
              <w:jc w:val="center"/>
              <w:rPr>
                <w:rFonts w:ascii="宋体" w:hAnsi="宋体" w:cs="宋体"/>
              </w:rPr>
            </w:pPr>
          </w:p>
        </w:tc>
      </w:tr>
      <w:tr w:rsidR="003B72EB" w:rsidRPr="00302A12">
        <w:trPr>
          <w:trHeight w:val="284"/>
          <w:jc w:val="center"/>
        </w:trPr>
        <w:tc>
          <w:tcPr>
            <w:tcW w:w="703" w:type="dxa"/>
            <w:tcBorders>
              <w:top w:val="single" w:sz="4" w:space="0" w:color="auto"/>
              <w:bottom w:val="single" w:sz="4" w:space="0" w:color="auto"/>
              <w:right w:val="single" w:sz="4" w:space="0" w:color="auto"/>
            </w:tcBorders>
            <w:vAlign w:val="center"/>
          </w:tcPr>
          <w:p w:rsidR="003B72EB" w:rsidRPr="00302A12" w:rsidRDefault="003B72EB" w:rsidP="007F3DEE">
            <w:pPr>
              <w:ind w:right="-51"/>
              <w:rPr>
                <w:rFonts w:ascii="宋体"/>
              </w:rPr>
            </w:pPr>
            <w:r>
              <w:rPr>
                <w:rFonts w:ascii="宋体" w:hAnsi="宋体" w:cs="宋体"/>
              </w:rPr>
              <w:t>9</w:t>
            </w:r>
          </w:p>
        </w:tc>
        <w:tc>
          <w:tcPr>
            <w:tcW w:w="2520"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rPr>
                <w:rFonts w:ascii="宋体"/>
              </w:rPr>
            </w:pPr>
            <w:r w:rsidRPr="00302A12">
              <w:rPr>
                <w:rFonts w:ascii="宋体" w:hAnsi="宋体" w:cs="宋体" w:hint="eastAsia"/>
              </w:rPr>
              <w:t>国际金融</w:t>
            </w:r>
          </w:p>
        </w:tc>
        <w:tc>
          <w:tcPr>
            <w:tcW w:w="595"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rPr>
                <w:rFonts w:ascii="宋体" w:hAnsi="宋体" w:cs="宋体"/>
              </w:rPr>
            </w:pPr>
            <w:r w:rsidRPr="00302A12">
              <w:rPr>
                <w:rFonts w:ascii="宋体" w:hAnsi="宋体" w:cs="宋体"/>
              </w:rPr>
              <w:t>3</w:t>
            </w:r>
          </w:p>
        </w:tc>
        <w:tc>
          <w:tcPr>
            <w:tcW w:w="630"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r w:rsidRPr="00302A12">
              <w:rPr>
                <w:rFonts w:ascii="宋体" w:hAnsi="宋体" w:cs="宋体"/>
              </w:rPr>
              <w:t>48</w:t>
            </w:r>
          </w:p>
        </w:tc>
        <w:tc>
          <w:tcPr>
            <w:tcW w:w="426"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hAnsi="宋体" w:cs="宋体"/>
              </w:rPr>
            </w:pPr>
            <w:r w:rsidRPr="00302A12">
              <w:rPr>
                <w:rFonts w:ascii="宋体" w:hAnsi="宋体" w:cs="宋体"/>
              </w:rPr>
              <w:t>3</w:t>
            </w:r>
          </w:p>
        </w:tc>
        <w:tc>
          <w:tcPr>
            <w:tcW w:w="426"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hAnsi="宋体" w:cs="宋体"/>
              </w:rPr>
            </w:pP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hAnsi="宋体" w:cs="宋体"/>
              </w:rPr>
            </w:pPr>
          </w:p>
        </w:tc>
        <w:tc>
          <w:tcPr>
            <w:tcW w:w="427" w:type="dxa"/>
            <w:tcBorders>
              <w:top w:val="single" w:sz="4" w:space="0" w:color="auto"/>
              <w:left w:val="single" w:sz="4" w:space="0" w:color="auto"/>
              <w:bottom w:val="single" w:sz="4" w:space="0" w:color="auto"/>
            </w:tcBorders>
            <w:vAlign w:val="center"/>
          </w:tcPr>
          <w:p w:rsidR="003B72EB" w:rsidRPr="00302A12" w:rsidRDefault="003B72EB" w:rsidP="007F3DEE">
            <w:pPr>
              <w:ind w:right="-51"/>
              <w:jc w:val="center"/>
              <w:rPr>
                <w:rFonts w:ascii="宋体" w:hAnsi="宋体" w:cs="宋体"/>
              </w:rPr>
            </w:pPr>
          </w:p>
        </w:tc>
      </w:tr>
      <w:tr w:rsidR="003B72EB" w:rsidRPr="00302A12">
        <w:trPr>
          <w:trHeight w:val="284"/>
          <w:jc w:val="center"/>
        </w:trPr>
        <w:tc>
          <w:tcPr>
            <w:tcW w:w="703" w:type="dxa"/>
            <w:tcBorders>
              <w:top w:val="single" w:sz="4" w:space="0" w:color="auto"/>
              <w:bottom w:val="single" w:sz="4" w:space="0" w:color="auto"/>
              <w:right w:val="single" w:sz="4" w:space="0" w:color="auto"/>
            </w:tcBorders>
            <w:vAlign w:val="center"/>
          </w:tcPr>
          <w:p w:rsidR="003B72EB" w:rsidRPr="00302A12" w:rsidRDefault="003B72EB" w:rsidP="007F3DEE">
            <w:pPr>
              <w:ind w:right="-51"/>
              <w:rPr>
                <w:rFonts w:ascii="宋体"/>
              </w:rPr>
            </w:pPr>
            <w:r>
              <w:rPr>
                <w:rFonts w:ascii="宋体" w:hAnsi="宋体" w:cs="宋体"/>
              </w:rPr>
              <w:t>10</w:t>
            </w:r>
          </w:p>
        </w:tc>
        <w:tc>
          <w:tcPr>
            <w:tcW w:w="2520"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rPr>
                <w:rFonts w:ascii="宋体"/>
              </w:rPr>
            </w:pPr>
            <w:r w:rsidRPr="00302A12">
              <w:rPr>
                <w:rFonts w:ascii="宋体" w:hAnsi="宋体" w:cs="宋体" w:hint="eastAsia"/>
              </w:rPr>
              <w:t>应用统计学</w:t>
            </w:r>
          </w:p>
        </w:tc>
        <w:tc>
          <w:tcPr>
            <w:tcW w:w="595"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rPr>
                <w:rFonts w:ascii="宋体" w:hAnsi="宋体" w:cs="宋体"/>
              </w:rPr>
            </w:pPr>
            <w:r w:rsidRPr="00302A12">
              <w:rPr>
                <w:rFonts w:ascii="宋体" w:hAnsi="宋体" w:cs="宋体"/>
              </w:rPr>
              <w:t>3</w:t>
            </w:r>
          </w:p>
        </w:tc>
        <w:tc>
          <w:tcPr>
            <w:tcW w:w="630"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r w:rsidRPr="00302A12">
              <w:rPr>
                <w:rFonts w:ascii="宋体" w:hAnsi="宋体" w:cs="宋体"/>
              </w:rPr>
              <w:t>48</w:t>
            </w:r>
          </w:p>
        </w:tc>
        <w:tc>
          <w:tcPr>
            <w:tcW w:w="426"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hAnsi="宋体" w:cs="宋体"/>
              </w:rPr>
            </w:pPr>
            <w:r w:rsidRPr="00302A12">
              <w:rPr>
                <w:rFonts w:ascii="宋体" w:hAnsi="宋体" w:cs="宋体"/>
              </w:rPr>
              <w:t>3</w:t>
            </w:r>
          </w:p>
        </w:tc>
        <w:tc>
          <w:tcPr>
            <w:tcW w:w="426"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hAnsi="宋体" w:cs="宋体"/>
              </w:rPr>
            </w:pP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hAnsi="宋体" w:cs="宋体"/>
              </w:rPr>
            </w:pPr>
          </w:p>
        </w:tc>
        <w:tc>
          <w:tcPr>
            <w:tcW w:w="427" w:type="dxa"/>
            <w:tcBorders>
              <w:top w:val="single" w:sz="4" w:space="0" w:color="auto"/>
              <w:left w:val="single" w:sz="4" w:space="0" w:color="auto"/>
              <w:bottom w:val="single" w:sz="4" w:space="0" w:color="auto"/>
            </w:tcBorders>
            <w:vAlign w:val="center"/>
          </w:tcPr>
          <w:p w:rsidR="003B72EB" w:rsidRPr="00302A12" w:rsidRDefault="003B72EB" w:rsidP="007F3DEE">
            <w:pPr>
              <w:ind w:right="-51"/>
              <w:jc w:val="center"/>
              <w:rPr>
                <w:rFonts w:ascii="宋体" w:hAnsi="宋体" w:cs="宋体"/>
              </w:rPr>
            </w:pPr>
          </w:p>
        </w:tc>
      </w:tr>
      <w:tr w:rsidR="003B72EB" w:rsidRPr="00302A12">
        <w:trPr>
          <w:trHeight w:val="284"/>
          <w:jc w:val="center"/>
        </w:trPr>
        <w:tc>
          <w:tcPr>
            <w:tcW w:w="703" w:type="dxa"/>
            <w:tcBorders>
              <w:top w:val="single" w:sz="4" w:space="0" w:color="auto"/>
              <w:bottom w:val="single" w:sz="4" w:space="0" w:color="auto"/>
              <w:right w:val="single" w:sz="4" w:space="0" w:color="auto"/>
            </w:tcBorders>
            <w:vAlign w:val="center"/>
          </w:tcPr>
          <w:p w:rsidR="003B72EB" w:rsidRPr="00302A12" w:rsidRDefault="003B72EB" w:rsidP="007F3DEE">
            <w:pPr>
              <w:ind w:right="-51"/>
              <w:rPr>
                <w:rFonts w:ascii="宋体"/>
              </w:rPr>
            </w:pPr>
            <w:r>
              <w:rPr>
                <w:rFonts w:ascii="宋体" w:hAnsi="宋体" w:cs="宋体"/>
              </w:rPr>
              <w:t>11</w:t>
            </w:r>
          </w:p>
        </w:tc>
        <w:tc>
          <w:tcPr>
            <w:tcW w:w="2520"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rPr>
                <w:rFonts w:ascii="宋体"/>
              </w:rPr>
            </w:pPr>
            <w:r w:rsidRPr="00302A12">
              <w:rPr>
                <w:rFonts w:ascii="宋体" w:hAnsi="宋体" w:cs="宋体" w:hint="eastAsia"/>
              </w:rPr>
              <w:t>外汇模拟</w:t>
            </w:r>
          </w:p>
        </w:tc>
        <w:tc>
          <w:tcPr>
            <w:tcW w:w="595"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rPr>
                <w:rFonts w:ascii="宋体" w:hAnsi="宋体" w:cs="宋体"/>
              </w:rPr>
            </w:pPr>
            <w:r w:rsidRPr="00302A12">
              <w:rPr>
                <w:rFonts w:ascii="宋体" w:hAnsi="宋体" w:cs="宋体"/>
              </w:rPr>
              <w:t>1</w:t>
            </w:r>
          </w:p>
        </w:tc>
        <w:tc>
          <w:tcPr>
            <w:tcW w:w="630"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r w:rsidRPr="00302A12">
              <w:rPr>
                <w:rFonts w:ascii="宋体" w:hAnsi="宋体" w:cs="宋体"/>
              </w:rPr>
              <w:t>16</w:t>
            </w:r>
          </w:p>
        </w:tc>
        <w:tc>
          <w:tcPr>
            <w:tcW w:w="426"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hAnsi="宋体" w:cs="宋体"/>
              </w:rPr>
            </w:pPr>
            <w:r w:rsidRPr="00302A12">
              <w:rPr>
                <w:rFonts w:ascii="宋体" w:hAnsi="宋体" w:cs="宋体"/>
              </w:rPr>
              <w:t>1</w:t>
            </w:r>
          </w:p>
        </w:tc>
        <w:tc>
          <w:tcPr>
            <w:tcW w:w="426"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hAnsi="宋体" w:cs="宋体"/>
              </w:rPr>
            </w:pP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hAnsi="宋体" w:cs="宋体"/>
              </w:rPr>
            </w:pPr>
          </w:p>
        </w:tc>
        <w:tc>
          <w:tcPr>
            <w:tcW w:w="427" w:type="dxa"/>
            <w:tcBorders>
              <w:top w:val="single" w:sz="4" w:space="0" w:color="auto"/>
              <w:left w:val="single" w:sz="4" w:space="0" w:color="auto"/>
              <w:bottom w:val="single" w:sz="4" w:space="0" w:color="auto"/>
            </w:tcBorders>
            <w:vAlign w:val="center"/>
          </w:tcPr>
          <w:p w:rsidR="003B72EB" w:rsidRPr="00302A12" w:rsidRDefault="003B72EB" w:rsidP="007F3DEE">
            <w:pPr>
              <w:ind w:right="-51"/>
              <w:jc w:val="center"/>
              <w:rPr>
                <w:rFonts w:ascii="宋体" w:hAnsi="宋体" w:cs="宋体"/>
              </w:rPr>
            </w:pPr>
          </w:p>
        </w:tc>
      </w:tr>
      <w:tr w:rsidR="003B72EB" w:rsidRPr="00302A12">
        <w:trPr>
          <w:trHeight w:val="284"/>
          <w:jc w:val="center"/>
        </w:trPr>
        <w:tc>
          <w:tcPr>
            <w:tcW w:w="703" w:type="dxa"/>
            <w:tcBorders>
              <w:top w:val="single" w:sz="4" w:space="0" w:color="auto"/>
              <w:bottom w:val="single" w:sz="4" w:space="0" w:color="auto"/>
              <w:right w:val="single" w:sz="4" w:space="0" w:color="auto"/>
            </w:tcBorders>
            <w:vAlign w:val="center"/>
          </w:tcPr>
          <w:p w:rsidR="003B72EB" w:rsidRPr="00302A12" w:rsidRDefault="003B72EB" w:rsidP="007F3DEE">
            <w:pPr>
              <w:ind w:right="-51"/>
              <w:rPr>
                <w:rFonts w:ascii="宋体"/>
              </w:rPr>
            </w:pPr>
            <w:r>
              <w:rPr>
                <w:rFonts w:ascii="宋体" w:hAnsi="宋体" w:cs="宋体"/>
              </w:rPr>
              <w:t>12</w:t>
            </w:r>
          </w:p>
        </w:tc>
        <w:tc>
          <w:tcPr>
            <w:tcW w:w="2520"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rPr>
                <w:rFonts w:ascii="宋体"/>
              </w:rPr>
            </w:pPr>
            <w:r w:rsidRPr="00302A12">
              <w:rPr>
                <w:rFonts w:ascii="宋体" w:hAnsi="宋体" w:cs="宋体" w:hint="eastAsia"/>
              </w:rPr>
              <w:t>国际银行学</w:t>
            </w:r>
          </w:p>
        </w:tc>
        <w:tc>
          <w:tcPr>
            <w:tcW w:w="595"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rPr>
                <w:rFonts w:ascii="宋体" w:hAnsi="宋体" w:cs="宋体"/>
              </w:rPr>
            </w:pPr>
            <w:r w:rsidRPr="00302A12">
              <w:rPr>
                <w:rFonts w:ascii="宋体" w:hAnsi="宋体" w:cs="宋体"/>
              </w:rPr>
              <w:t>3</w:t>
            </w:r>
          </w:p>
        </w:tc>
        <w:tc>
          <w:tcPr>
            <w:tcW w:w="630"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r w:rsidRPr="00302A12">
              <w:rPr>
                <w:rFonts w:ascii="宋体" w:hAnsi="宋体" w:cs="宋体"/>
              </w:rPr>
              <w:t>48</w:t>
            </w:r>
          </w:p>
        </w:tc>
        <w:tc>
          <w:tcPr>
            <w:tcW w:w="426"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p>
        </w:tc>
        <w:tc>
          <w:tcPr>
            <w:tcW w:w="426"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hAnsi="宋体" w:cs="宋体"/>
              </w:rPr>
            </w:pPr>
            <w:r w:rsidRPr="00302A12">
              <w:rPr>
                <w:rFonts w:ascii="宋体" w:hAnsi="宋体" w:cs="宋体"/>
              </w:rPr>
              <w:t>3</w:t>
            </w: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hAnsi="宋体" w:cs="宋体"/>
              </w:rPr>
            </w:pPr>
          </w:p>
        </w:tc>
        <w:tc>
          <w:tcPr>
            <w:tcW w:w="427" w:type="dxa"/>
            <w:tcBorders>
              <w:top w:val="single" w:sz="4" w:space="0" w:color="auto"/>
              <w:left w:val="single" w:sz="4" w:space="0" w:color="auto"/>
              <w:bottom w:val="single" w:sz="4" w:space="0" w:color="auto"/>
            </w:tcBorders>
            <w:vAlign w:val="center"/>
          </w:tcPr>
          <w:p w:rsidR="003B72EB" w:rsidRPr="00302A12" w:rsidRDefault="003B72EB" w:rsidP="007F3DEE">
            <w:pPr>
              <w:ind w:right="-51"/>
              <w:jc w:val="center"/>
              <w:rPr>
                <w:rFonts w:ascii="宋体" w:hAnsi="宋体" w:cs="宋体"/>
              </w:rPr>
            </w:pPr>
          </w:p>
        </w:tc>
      </w:tr>
      <w:tr w:rsidR="003B72EB" w:rsidRPr="00302A12">
        <w:trPr>
          <w:trHeight w:val="284"/>
          <w:jc w:val="center"/>
        </w:trPr>
        <w:tc>
          <w:tcPr>
            <w:tcW w:w="703" w:type="dxa"/>
            <w:tcBorders>
              <w:top w:val="single" w:sz="4" w:space="0" w:color="auto"/>
              <w:bottom w:val="single" w:sz="4" w:space="0" w:color="auto"/>
              <w:right w:val="single" w:sz="4" w:space="0" w:color="auto"/>
            </w:tcBorders>
            <w:vAlign w:val="center"/>
          </w:tcPr>
          <w:p w:rsidR="003B72EB" w:rsidRPr="00302A12" w:rsidRDefault="003B72EB" w:rsidP="007F3DEE">
            <w:pPr>
              <w:ind w:right="-51"/>
              <w:rPr>
                <w:rFonts w:ascii="宋体"/>
              </w:rPr>
            </w:pPr>
            <w:r>
              <w:rPr>
                <w:rFonts w:ascii="宋体" w:hAnsi="宋体" w:cs="宋体"/>
              </w:rPr>
              <w:t>13</w:t>
            </w:r>
          </w:p>
        </w:tc>
        <w:tc>
          <w:tcPr>
            <w:tcW w:w="2520"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rPr>
                <w:rFonts w:ascii="宋体"/>
              </w:rPr>
            </w:pPr>
            <w:r w:rsidRPr="00302A12">
              <w:rPr>
                <w:rFonts w:ascii="宋体" w:hAnsi="宋体" w:cs="宋体" w:hint="eastAsia"/>
              </w:rPr>
              <w:t>金融工程</w:t>
            </w:r>
          </w:p>
        </w:tc>
        <w:tc>
          <w:tcPr>
            <w:tcW w:w="595"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rPr>
                <w:rFonts w:ascii="宋体" w:hAnsi="宋体" w:cs="宋体"/>
              </w:rPr>
            </w:pPr>
            <w:r w:rsidRPr="00302A12">
              <w:rPr>
                <w:rFonts w:ascii="宋体" w:hAnsi="宋体" w:cs="宋体"/>
              </w:rPr>
              <w:t>3</w:t>
            </w:r>
          </w:p>
        </w:tc>
        <w:tc>
          <w:tcPr>
            <w:tcW w:w="630"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r w:rsidRPr="00302A12">
              <w:rPr>
                <w:rFonts w:ascii="宋体" w:hAnsi="宋体" w:cs="宋体"/>
              </w:rPr>
              <w:t>48</w:t>
            </w:r>
          </w:p>
        </w:tc>
        <w:tc>
          <w:tcPr>
            <w:tcW w:w="426"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p>
        </w:tc>
        <w:tc>
          <w:tcPr>
            <w:tcW w:w="426"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hAnsi="宋体" w:cs="宋体"/>
              </w:rPr>
            </w:pPr>
            <w:r w:rsidRPr="00302A12">
              <w:rPr>
                <w:rFonts w:ascii="宋体" w:hAnsi="宋体" w:cs="宋体"/>
              </w:rPr>
              <w:t>3</w:t>
            </w: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hAnsi="宋体" w:cs="宋体"/>
              </w:rPr>
            </w:pPr>
          </w:p>
        </w:tc>
        <w:tc>
          <w:tcPr>
            <w:tcW w:w="427" w:type="dxa"/>
            <w:tcBorders>
              <w:top w:val="single" w:sz="4" w:space="0" w:color="auto"/>
              <w:left w:val="single" w:sz="4" w:space="0" w:color="auto"/>
              <w:bottom w:val="single" w:sz="4" w:space="0" w:color="auto"/>
            </w:tcBorders>
            <w:vAlign w:val="center"/>
          </w:tcPr>
          <w:p w:rsidR="003B72EB" w:rsidRPr="00302A12" w:rsidRDefault="003B72EB" w:rsidP="007F3DEE">
            <w:pPr>
              <w:ind w:right="-51"/>
              <w:jc w:val="center"/>
              <w:rPr>
                <w:rFonts w:ascii="宋体" w:hAnsi="宋体" w:cs="宋体"/>
              </w:rPr>
            </w:pPr>
          </w:p>
        </w:tc>
      </w:tr>
      <w:tr w:rsidR="003B72EB" w:rsidRPr="00302A12">
        <w:trPr>
          <w:trHeight w:val="284"/>
          <w:jc w:val="center"/>
        </w:trPr>
        <w:tc>
          <w:tcPr>
            <w:tcW w:w="703" w:type="dxa"/>
            <w:tcBorders>
              <w:top w:val="single" w:sz="4" w:space="0" w:color="auto"/>
              <w:bottom w:val="single" w:sz="4" w:space="0" w:color="auto"/>
              <w:right w:val="single" w:sz="4" w:space="0" w:color="auto"/>
            </w:tcBorders>
            <w:vAlign w:val="center"/>
          </w:tcPr>
          <w:p w:rsidR="003B72EB" w:rsidRPr="00302A12" w:rsidRDefault="003B72EB" w:rsidP="007F3DEE">
            <w:pPr>
              <w:ind w:right="-51"/>
              <w:rPr>
                <w:rFonts w:ascii="宋体"/>
              </w:rPr>
            </w:pPr>
            <w:r>
              <w:rPr>
                <w:rFonts w:ascii="宋体" w:hAnsi="宋体" w:cs="宋体"/>
              </w:rPr>
              <w:t>14</w:t>
            </w:r>
          </w:p>
        </w:tc>
        <w:tc>
          <w:tcPr>
            <w:tcW w:w="2520"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rPr>
                <w:rFonts w:ascii="宋体"/>
              </w:rPr>
            </w:pPr>
            <w:r w:rsidRPr="00302A12">
              <w:rPr>
                <w:rFonts w:ascii="宋体" w:hAnsi="宋体" w:cs="宋体" w:hint="eastAsia"/>
              </w:rPr>
              <w:t>证券投资学</w:t>
            </w:r>
          </w:p>
        </w:tc>
        <w:tc>
          <w:tcPr>
            <w:tcW w:w="595"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rPr>
                <w:rFonts w:ascii="宋体" w:hAnsi="宋体" w:cs="宋体"/>
              </w:rPr>
            </w:pPr>
            <w:r w:rsidRPr="00302A12">
              <w:rPr>
                <w:rFonts w:ascii="宋体" w:hAnsi="宋体" w:cs="宋体"/>
              </w:rPr>
              <w:t>3</w:t>
            </w:r>
          </w:p>
        </w:tc>
        <w:tc>
          <w:tcPr>
            <w:tcW w:w="630"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r w:rsidRPr="00302A12">
              <w:rPr>
                <w:rFonts w:ascii="宋体" w:hAnsi="宋体" w:cs="宋体"/>
              </w:rPr>
              <w:t>48</w:t>
            </w:r>
          </w:p>
        </w:tc>
        <w:tc>
          <w:tcPr>
            <w:tcW w:w="426"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p>
        </w:tc>
        <w:tc>
          <w:tcPr>
            <w:tcW w:w="426"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hAnsi="宋体" w:cs="宋体"/>
              </w:rPr>
            </w:pPr>
            <w:r w:rsidRPr="00302A12">
              <w:rPr>
                <w:rFonts w:ascii="宋体" w:hAnsi="宋体" w:cs="宋体"/>
              </w:rPr>
              <w:t>3</w:t>
            </w: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hAnsi="宋体" w:cs="宋体"/>
              </w:rPr>
            </w:pPr>
          </w:p>
        </w:tc>
        <w:tc>
          <w:tcPr>
            <w:tcW w:w="427" w:type="dxa"/>
            <w:tcBorders>
              <w:top w:val="single" w:sz="4" w:space="0" w:color="auto"/>
              <w:left w:val="single" w:sz="4" w:space="0" w:color="auto"/>
              <w:bottom w:val="single" w:sz="4" w:space="0" w:color="auto"/>
            </w:tcBorders>
            <w:vAlign w:val="center"/>
          </w:tcPr>
          <w:p w:rsidR="003B72EB" w:rsidRPr="00302A12" w:rsidRDefault="003B72EB" w:rsidP="007F3DEE">
            <w:pPr>
              <w:ind w:right="-51"/>
              <w:jc w:val="center"/>
              <w:rPr>
                <w:rFonts w:ascii="宋体" w:hAnsi="宋体" w:cs="宋体"/>
              </w:rPr>
            </w:pPr>
          </w:p>
        </w:tc>
      </w:tr>
      <w:tr w:rsidR="003B72EB" w:rsidRPr="00302A12">
        <w:trPr>
          <w:trHeight w:val="284"/>
          <w:jc w:val="center"/>
        </w:trPr>
        <w:tc>
          <w:tcPr>
            <w:tcW w:w="703" w:type="dxa"/>
            <w:tcBorders>
              <w:top w:val="single" w:sz="4" w:space="0" w:color="auto"/>
              <w:bottom w:val="single" w:sz="4" w:space="0" w:color="auto"/>
              <w:right w:val="single" w:sz="4" w:space="0" w:color="auto"/>
            </w:tcBorders>
            <w:vAlign w:val="center"/>
          </w:tcPr>
          <w:p w:rsidR="003B72EB" w:rsidRPr="00302A12" w:rsidRDefault="003B72EB" w:rsidP="007F3DEE">
            <w:pPr>
              <w:ind w:right="-51"/>
              <w:rPr>
                <w:rFonts w:ascii="宋体"/>
              </w:rPr>
            </w:pPr>
            <w:r>
              <w:rPr>
                <w:rFonts w:ascii="宋体" w:hAnsi="宋体" w:cs="宋体"/>
              </w:rPr>
              <w:t>15</w:t>
            </w:r>
          </w:p>
        </w:tc>
        <w:tc>
          <w:tcPr>
            <w:tcW w:w="2520"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rPr>
                <w:rFonts w:ascii="宋体"/>
              </w:rPr>
            </w:pPr>
            <w:r w:rsidRPr="00302A12">
              <w:rPr>
                <w:rFonts w:ascii="宋体" w:hAnsi="宋体" w:cs="宋体" w:hint="eastAsia"/>
              </w:rPr>
              <w:t>证券投资模拟</w:t>
            </w:r>
          </w:p>
        </w:tc>
        <w:tc>
          <w:tcPr>
            <w:tcW w:w="595"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rPr>
                <w:rFonts w:ascii="宋体" w:hAnsi="宋体" w:cs="宋体"/>
              </w:rPr>
            </w:pPr>
            <w:r w:rsidRPr="00302A12">
              <w:rPr>
                <w:rFonts w:ascii="宋体" w:hAnsi="宋体" w:cs="宋体"/>
              </w:rPr>
              <w:t>1</w:t>
            </w:r>
          </w:p>
        </w:tc>
        <w:tc>
          <w:tcPr>
            <w:tcW w:w="630"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r w:rsidRPr="00302A12">
              <w:rPr>
                <w:rFonts w:ascii="宋体" w:hAnsi="宋体" w:cs="宋体"/>
              </w:rPr>
              <w:t>16</w:t>
            </w:r>
          </w:p>
        </w:tc>
        <w:tc>
          <w:tcPr>
            <w:tcW w:w="426"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p>
        </w:tc>
        <w:tc>
          <w:tcPr>
            <w:tcW w:w="426"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hAnsi="宋体" w:cs="宋体"/>
              </w:rPr>
            </w:pPr>
            <w:r w:rsidRPr="00302A12">
              <w:rPr>
                <w:rFonts w:ascii="宋体" w:hAnsi="宋体" w:cs="宋体"/>
              </w:rPr>
              <w:t>1</w:t>
            </w: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hAnsi="宋体" w:cs="宋体"/>
              </w:rPr>
            </w:pPr>
          </w:p>
        </w:tc>
        <w:tc>
          <w:tcPr>
            <w:tcW w:w="427" w:type="dxa"/>
            <w:tcBorders>
              <w:top w:val="single" w:sz="4" w:space="0" w:color="auto"/>
              <w:left w:val="single" w:sz="4" w:space="0" w:color="auto"/>
              <w:bottom w:val="single" w:sz="4" w:space="0" w:color="auto"/>
            </w:tcBorders>
            <w:vAlign w:val="center"/>
          </w:tcPr>
          <w:p w:rsidR="003B72EB" w:rsidRPr="00302A12" w:rsidRDefault="003B72EB" w:rsidP="007F3DEE">
            <w:pPr>
              <w:ind w:right="-51"/>
              <w:jc w:val="center"/>
              <w:rPr>
                <w:rFonts w:ascii="宋体" w:hAnsi="宋体" w:cs="宋体"/>
              </w:rPr>
            </w:pPr>
          </w:p>
        </w:tc>
      </w:tr>
      <w:tr w:rsidR="003B72EB" w:rsidRPr="00302A12">
        <w:trPr>
          <w:trHeight w:val="284"/>
          <w:jc w:val="center"/>
        </w:trPr>
        <w:tc>
          <w:tcPr>
            <w:tcW w:w="703" w:type="dxa"/>
            <w:tcBorders>
              <w:top w:val="single" w:sz="4" w:space="0" w:color="auto"/>
              <w:bottom w:val="single" w:sz="4" w:space="0" w:color="auto"/>
              <w:right w:val="single" w:sz="4" w:space="0" w:color="auto"/>
            </w:tcBorders>
            <w:vAlign w:val="center"/>
          </w:tcPr>
          <w:p w:rsidR="003B72EB" w:rsidRPr="00302A12" w:rsidRDefault="003B72EB" w:rsidP="007F3DEE">
            <w:pPr>
              <w:ind w:right="-51"/>
              <w:rPr>
                <w:rFonts w:ascii="宋体"/>
              </w:rPr>
            </w:pPr>
            <w:r>
              <w:rPr>
                <w:rFonts w:ascii="宋体" w:hAnsi="宋体" w:cs="宋体"/>
              </w:rPr>
              <w:t>16</w:t>
            </w:r>
          </w:p>
        </w:tc>
        <w:tc>
          <w:tcPr>
            <w:tcW w:w="2520"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rPr>
                <w:rFonts w:ascii="宋体"/>
              </w:rPr>
            </w:pPr>
            <w:r w:rsidRPr="00302A12">
              <w:rPr>
                <w:rFonts w:ascii="宋体" w:hAnsi="宋体" w:cs="宋体" w:hint="eastAsia"/>
              </w:rPr>
              <w:t>投资银行学</w:t>
            </w:r>
          </w:p>
        </w:tc>
        <w:tc>
          <w:tcPr>
            <w:tcW w:w="595"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rPr>
                <w:rFonts w:ascii="宋体" w:hAnsi="宋体" w:cs="宋体"/>
              </w:rPr>
            </w:pPr>
            <w:r w:rsidRPr="00302A12">
              <w:rPr>
                <w:rFonts w:ascii="宋体" w:hAnsi="宋体" w:cs="宋体"/>
              </w:rPr>
              <w:t>3</w:t>
            </w:r>
          </w:p>
        </w:tc>
        <w:tc>
          <w:tcPr>
            <w:tcW w:w="630"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r w:rsidRPr="00302A12">
              <w:rPr>
                <w:rFonts w:ascii="宋体" w:hAnsi="宋体" w:cs="宋体"/>
              </w:rPr>
              <w:t>48</w:t>
            </w:r>
          </w:p>
        </w:tc>
        <w:tc>
          <w:tcPr>
            <w:tcW w:w="426"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p>
        </w:tc>
        <w:tc>
          <w:tcPr>
            <w:tcW w:w="426"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hAnsi="宋体" w:cs="宋体"/>
              </w:rPr>
            </w:pPr>
            <w:r w:rsidRPr="00302A12">
              <w:rPr>
                <w:rFonts w:ascii="宋体" w:hAnsi="宋体" w:cs="宋体"/>
              </w:rPr>
              <w:t>3</w:t>
            </w:r>
          </w:p>
        </w:tc>
        <w:tc>
          <w:tcPr>
            <w:tcW w:w="427" w:type="dxa"/>
            <w:tcBorders>
              <w:top w:val="single" w:sz="4" w:space="0" w:color="auto"/>
              <w:left w:val="single" w:sz="4" w:space="0" w:color="auto"/>
              <w:bottom w:val="single" w:sz="4" w:space="0" w:color="auto"/>
            </w:tcBorders>
            <w:vAlign w:val="center"/>
          </w:tcPr>
          <w:p w:rsidR="003B72EB" w:rsidRPr="00302A12" w:rsidRDefault="003B72EB" w:rsidP="007F3DEE">
            <w:pPr>
              <w:ind w:right="-51"/>
              <w:jc w:val="center"/>
              <w:rPr>
                <w:rFonts w:ascii="宋体" w:hAnsi="宋体" w:cs="宋体"/>
              </w:rPr>
            </w:pPr>
          </w:p>
        </w:tc>
      </w:tr>
      <w:tr w:rsidR="003B72EB" w:rsidRPr="00302A12">
        <w:trPr>
          <w:trHeight w:val="284"/>
          <w:jc w:val="center"/>
        </w:trPr>
        <w:tc>
          <w:tcPr>
            <w:tcW w:w="703" w:type="dxa"/>
            <w:tcBorders>
              <w:top w:val="single" w:sz="4" w:space="0" w:color="auto"/>
              <w:bottom w:val="single" w:sz="4" w:space="0" w:color="auto"/>
              <w:right w:val="single" w:sz="4" w:space="0" w:color="auto"/>
            </w:tcBorders>
            <w:vAlign w:val="center"/>
          </w:tcPr>
          <w:p w:rsidR="003B72EB" w:rsidRPr="00302A12" w:rsidRDefault="003B72EB" w:rsidP="007F3DEE">
            <w:pPr>
              <w:ind w:right="-51"/>
              <w:rPr>
                <w:rFonts w:ascii="宋体"/>
              </w:rPr>
            </w:pPr>
            <w:r>
              <w:rPr>
                <w:rFonts w:ascii="宋体" w:hAnsi="宋体" w:cs="宋体"/>
              </w:rPr>
              <w:t>17</w:t>
            </w:r>
          </w:p>
        </w:tc>
        <w:tc>
          <w:tcPr>
            <w:tcW w:w="2520"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rPr>
                <w:rFonts w:ascii="宋体"/>
              </w:rPr>
            </w:pPr>
            <w:r w:rsidRPr="00302A12">
              <w:rPr>
                <w:rFonts w:ascii="宋体" w:hAnsi="宋体" w:cs="宋体" w:hint="eastAsia"/>
              </w:rPr>
              <w:t>公司金融</w:t>
            </w:r>
          </w:p>
        </w:tc>
        <w:tc>
          <w:tcPr>
            <w:tcW w:w="595"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rPr>
                <w:rFonts w:ascii="宋体" w:hAnsi="宋体" w:cs="宋体"/>
              </w:rPr>
            </w:pPr>
            <w:r w:rsidRPr="00302A12">
              <w:rPr>
                <w:rFonts w:ascii="宋体" w:hAnsi="宋体" w:cs="宋体"/>
              </w:rPr>
              <w:t>3</w:t>
            </w:r>
          </w:p>
        </w:tc>
        <w:tc>
          <w:tcPr>
            <w:tcW w:w="630"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r w:rsidRPr="00302A12">
              <w:rPr>
                <w:rFonts w:ascii="宋体" w:hAnsi="宋体" w:cs="宋体"/>
              </w:rPr>
              <w:t>48</w:t>
            </w:r>
          </w:p>
        </w:tc>
        <w:tc>
          <w:tcPr>
            <w:tcW w:w="426"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p>
        </w:tc>
        <w:tc>
          <w:tcPr>
            <w:tcW w:w="426"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hAnsi="宋体" w:cs="宋体"/>
              </w:rPr>
            </w:pPr>
            <w:r w:rsidRPr="00302A12">
              <w:rPr>
                <w:rFonts w:ascii="宋体" w:hAnsi="宋体" w:cs="宋体"/>
              </w:rPr>
              <w:t>3</w:t>
            </w:r>
          </w:p>
        </w:tc>
        <w:tc>
          <w:tcPr>
            <w:tcW w:w="427" w:type="dxa"/>
            <w:tcBorders>
              <w:top w:val="single" w:sz="4" w:space="0" w:color="auto"/>
              <w:left w:val="single" w:sz="4" w:space="0" w:color="auto"/>
              <w:bottom w:val="single" w:sz="4" w:space="0" w:color="auto"/>
            </w:tcBorders>
            <w:vAlign w:val="center"/>
          </w:tcPr>
          <w:p w:rsidR="003B72EB" w:rsidRPr="00302A12" w:rsidRDefault="003B72EB" w:rsidP="007F3DEE">
            <w:pPr>
              <w:ind w:right="-51"/>
              <w:jc w:val="center"/>
              <w:rPr>
                <w:rFonts w:ascii="宋体" w:hAnsi="宋体" w:cs="宋体"/>
              </w:rPr>
            </w:pPr>
          </w:p>
        </w:tc>
      </w:tr>
      <w:tr w:rsidR="003B72EB" w:rsidRPr="00302A12">
        <w:trPr>
          <w:trHeight w:val="284"/>
          <w:jc w:val="center"/>
        </w:trPr>
        <w:tc>
          <w:tcPr>
            <w:tcW w:w="703" w:type="dxa"/>
            <w:tcBorders>
              <w:top w:val="single" w:sz="4" w:space="0" w:color="auto"/>
              <w:bottom w:val="single" w:sz="4" w:space="0" w:color="auto"/>
              <w:right w:val="single" w:sz="4" w:space="0" w:color="auto"/>
            </w:tcBorders>
            <w:vAlign w:val="center"/>
          </w:tcPr>
          <w:p w:rsidR="003B72EB" w:rsidRPr="00302A12" w:rsidRDefault="003B72EB" w:rsidP="007F3DEE">
            <w:pPr>
              <w:ind w:right="-51"/>
              <w:rPr>
                <w:rFonts w:ascii="宋体"/>
              </w:rPr>
            </w:pPr>
            <w:r>
              <w:rPr>
                <w:rFonts w:ascii="宋体" w:hAnsi="宋体" w:cs="宋体"/>
              </w:rPr>
              <w:t>18</w:t>
            </w:r>
          </w:p>
        </w:tc>
        <w:tc>
          <w:tcPr>
            <w:tcW w:w="2520"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rPr>
                <w:rFonts w:ascii="宋体"/>
              </w:rPr>
            </w:pPr>
            <w:r w:rsidRPr="00302A12">
              <w:rPr>
                <w:rFonts w:ascii="宋体" w:hAnsi="宋体" w:cs="宋体" w:hint="eastAsia"/>
              </w:rPr>
              <w:t>经济法</w:t>
            </w:r>
          </w:p>
        </w:tc>
        <w:tc>
          <w:tcPr>
            <w:tcW w:w="595"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rPr>
                <w:rFonts w:ascii="宋体" w:hAnsi="宋体" w:cs="宋体"/>
              </w:rPr>
            </w:pPr>
            <w:r w:rsidRPr="00302A12">
              <w:rPr>
                <w:rFonts w:ascii="宋体" w:hAnsi="宋体" w:cs="宋体"/>
              </w:rPr>
              <w:t>3</w:t>
            </w:r>
          </w:p>
        </w:tc>
        <w:tc>
          <w:tcPr>
            <w:tcW w:w="630"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r w:rsidRPr="00302A12">
              <w:rPr>
                <w:rFonts w:ascii="宋体" w:hAnsi="宋体" w:cs="宋体"/>
              </w:rPr>
              <w:t>48</w:t>
            </w:r>
          </w:p>
        </w:tc>
        <w:tc>
          <w:tcPr>
            <w:tcW w:w="426"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p>
        </w:tc>
        <w:tc>
          <w:tcPr>
            <w:tcW w:w="426"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hAnsi="宋体" w:cs="宋体"/>
              </w:rPr>
            </w:pPr>
            <w:r w:rsidRPr="00302A12">
              <w:rPr>
                <w:rFonts w:ascii="宋体" w:hAnsi="宋体" w:cs="宋体"/>
              </w:rPr>
              <w:t>3</w:t>
            </w:r>
          </w:p>
        </w:tc>
        <w:tc>
          <w:tcPr>
            <w:tcW w:w="427" w:type="dxa"/>
            <w:tcBorders>
              <w:top w:val="single" w:sz="4" w:space="0" w:color="auto"/>
              <w:left w:val="single" w:sz="4" w:space="0" w:color="auto"/>
              <w:bottom w:val="single" w:sz="4" w:space="0" w:color="auto"/>
            </w:tcBorders>
            <w:vAlign w:val="center"/>
          </w:tcPr>
          <w:p w:rsidR="003B72EB" w:rsidRPr="00302A12" w:rsidRDefault="003B72EB" w:rsidP="007F3DEE">
            <w:pPr>
              <w:ind w:right="-51"/>
              <w:jc w:val="center"/>
              <w:rPr>
                <w:rFonts w:ascii="宋体" w:hAnsi="宋体" w:cs="宋体"/>
              </w:rPr>
            </w:pPr>
          </w:p>
        </w:tc>
      </w:tr>
      <w:tr w:rsidR="003B72EB" w:rsidRPr="00302A12">
        <w:trPr>
          <w:trHeight w:val="284"/>
          <w:jc w:val="center"/>
        </w:trPr>
        <w:tc>
          <w:tcPr>
            <w:tcW w:w="703" w:type="dxa"/>
            <w:tcBorders>
              <w:top w:val="single" w:sz="4" w:space="0" w:color="auto"/>
              <w:bottom w:val="single" w:sz="4" w:space="0" w:color="auto"/>
              <w:right w:val="single" w:sz="4" w:space="0" w:color="auto"/>
            </w:tcBorders>
            <w:vAlign w:val="center"/>
          </w:tcPr>
          <w:p w:rsidR="003B72EB" w:rsidRPr="00302A12" w:rsidRDefault="003B72EB" w:rsidP="007F3DEE">
            <w:pPr>
              <w:ind w:right="-51"/>
              <w:rPr>
                <w:rFonts w:ascii="宋体"/>
              </w:rPr>
            </w:pPr>
            <w:r>
              <w:rPr>
                <w:rFonts w:ascii="宋体" w:hAnsi="宋体" w:cs="宋体"/>
              </w:rPr>
              <w:t>19</w:t>
            </w:r>
          </w:p>
        </w:tc>
        <w:tc>
          <w:tcPr>
            <w:tcW w:w="2520"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rPr>
                <w:rFonts w:ascii="宋体"/>
              </w:rPr>
            </w:pPr>
            <w:r w:rsidRPr="00302A12">
              <w:rPr>
                <w:rFonts w:ascii="宋体" w:hAnsi="宋体" w:cs="宋体" w:hint="eastAsia"/>
              </w:rPr>
              <w:t>保险学</w:t>
            </w:r>
          </w:p>
        </w:tc>
        <w:tc>
          <w:tcPr>
            <w:tcW w:w="595"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rPr>
                <w:rFonts w:ascii="宋体" w:hAnsi="宋体" w:cs="宋体"/>
              </w:rPr>
            </w:pPr>
            <w:r w:rsidRPr="00302A12">
              <w:rPr>
                <w:rFonts w:ascii="宋体" w:hAnsi="宋体" w:cs="宋体"/>
              </w:rPr>
              <w:t>3</w:t>
            </w:r>
          </w:p>
        </w:tc>
        <w:tc>
          <w:tcPr>
            <w:tcW w:w="630"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r w:rsidRPr="00302A12">
              <w:rPr>
                <w:rFonts w:ascii="宋体" w:hAnsi="宋体" w:cs="宋体"/>
              </w:rPr>
              <w:t>48</w:t>
            </w:r>
          </w:p>
        </w:tc>
        <w:tc>
          <w:tcPr>
            <w:tcW w:w="426"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p>
        </w:tc>
        <w:tc>
          <w:tcPr>
            <w:tcW w:w="426"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p>
        </w:tc>
        <w:tc>
          <w:tcPr>
            <w:tcW w:w="427" w:type="dxa"/>
            <w:tcBorders>
              <w:top w:val="single" w:sz="4" w:space="0" w:color="auto"/>
              <w:left w:val="single" w:sz="4" w:space="0" w:color="auto"/>
              <w:bottom w:val="single" w:sz="4" w:space="0" w:color="auto"/>
            </w:tcBorders>
            <w:vAlign w:val="center"/>
          </w:tcPr>
          <w:p w:rsidR="003B72EB" w:rsidRPr="00302A12" w:rsidRDefault="003B72EB" w:rsidP="007F3DEE">
            <w:pPr>
              <w:ind w:right="-51"/>
              <w:jc w:val="center"/>
              <w:rPr>
                <w:rFonts w:ascii="宋体" w:hAnsi="宋体" w:cs="宋体"/>
              </w:rPr>
            </w:pPr>
            <w:r w:rsidRPr="00302A12">
              <w:rPr>
                <w:rFonts w:ascii="宋体" w:hAnsi="宋体" w:cs="宋体"/>
              </w:rPr>
              <w:t>3</w:t>
            </w:r>
          </w:p>
        </w:tc>
      </w:tr>
      <w:tr w:rsidR="003B72EB" w:rsidRPr="00302A12">
        <w:trPr>
          <w:trHeight w:val="284"/>
          <w:jc w:val="center"/>
        </w:trPr>
        <w:tc>
          <w:tcPr>
            <w:tcW w:w="703" w:type="dxa"/>
            <w:tcBorders>
              <w:top w:val="single" w:sz="4" w:space="0" w:color="auto"/>
              <w:bottom w:val="single" w:sz="4" w:space="0" w:color="auto"/>
              <w:right w:val="single" w:sz="4" w:space="0" w:color="auto"/>
            </w:tcBorders>
            <w:vAlign w:val="center"/>
          </w:tcPr>
          <w:p w:rsidR="003B72EB" w:rsidRPr="00302A12" w:rsidRDefault="003B72EB" w:rsidP="007F3DEE">
            <w:pPr>
              <w:ind w:right="-51"/>
              <w:rPr>
                <w:rFonts w:ascii="宋体"/>
              </w:rPr>
            </w:pPr>
            <w:r>
              <w:rPr>
                <w:rFonts w:ascii="宋体" w:hAnsi="宋体" w:cs="宋体"/>
              </w:rPr>
              <w:t>20</w:t>
            </w:r>
          </w:p>
        </w:tc>
        <w:tc>
          <w:tcPr>
            <w:tcW w:w="2520"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rPr>
                <w:rFonts w:ascii="宋体"/>
              </w:rPr>
            </w:pPr>
            <w:r>
              <w:rPr>
                <w:rFonts w:ascii="宋体" w:hAnsi="宋体" w:cs="宋体" w:hint="eastAsia"/>
              </w:rPr>
              <w:t>学位</w:t>
            </w:r>
            <w:r w:rsidRPr="00302A12">
              <w:rPr>
                <w:rFonts w:ascii="宋体" w:hAnsi="宋体" w:cs="宋体" w:hint="eastAsia"/>
              </w:rPr>
              <w:t>论文</w:t>
            </w:r>
          </w:p>
        </w:tc>
        <w:tc>
          <w:tcPr>
            <w:tcW w:w="595"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rPr>
                <w:rFonts w:ascii="宋体" w:hAnsi="宋体" w:cs="宋体"/>
              </w:rPr>
            </w:pPr>
            <w:r w:rsidRPr="00302A12">
              <w:rPr>
                <w:rFonts w:ascii="宋体" w:hAnsi="宋体" w:cs="宋体"/>
              </w:rPr>
              <w:t>8</w:t>
            </w:r>
          </w:p>
        </w:tc>
        <w:tc>
          <w:tcPr>
            <w:tcW w:w="630"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r w:rsidRPr="00302A12">
              <w:rPr>
                <w:rFonts w:ascii="宋体" w:hAnsi="宋体" w:cs="宋体"/>
              </w:rPr>
              <w:t>128</w:t>
            </w:r>
          </w:p>
        </w:tc>
        <w:tc>
          <w:tcPr>
            <w:tcW w:w="426"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p>
        </w:tc>
        <w:tc>
          <w:tcPr>
            <w:tcW w:w="426"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p>
        </w:tc>
        <w:tc>
          <w:tcPr>
            <w:tcW w:w="427" w:type="dxa"/>
            <w:tcBorders>
              <w:top w:val="single" w:sz="4" w:space="0" w:color="auto"/>
              <w:left w:val="single" w:sz="4" w:space="0" w:color="auto"/>
              <w:bottom w:val="single" w:sz="4" w:space="0" w:color="auto"/>
            </w:tcBorders>
            <w:vAlign w:val="center"/>
          </w:tcPr>
          <w:p w:rsidR="003B72EB" w:rsidRPr="00302A12" w:rsidRDefault="003B72EB" w:rsidP="007F3DEE">
            <w:pPr>
              <w:ind w:right="-51"/>
              <w:jc w:val="center"/>
              <w:rPr>
                <w:rFonts w:ascii="宋体" w:hAnsi="宋体" w:cs="宋体"/>
              </w:rPr>
            </w:pPr>
            <w:r w:rsidRPr="00302A12">
              <w:rPr>
                <w:rFonts w:ascii="宋体" w:hAnsi="宋体" w:cs="宋体"/>
              </w:rPr>
              <w:t>8</w:t>
            </w:r>
          </w:p>
        </w:tc>
      </w:tr>
      <w:tr w:rsidR="003B72EB" w:rsidRPr="00302A12">
        <w:trPr>
          <w:trHeight w:val="284"/>
          <w:jc w:val="center"/>
        </w:trPr>
        <w:tc>
          <w:tcPr>
            <w:tcW w:w="703" w:type="dxa"/>
            <w:tcBorders>
              <w:top w:val="single" w:sz="4" w:space="0" w:color="auto"/>
              <w:bottom w:val="single" w:sz="4" w:space="0" w:color="auto"/>
              <w:right w:val="single" w:sz="4" w:space="0" w:color="auto"/>
            </w:tcBorders>
            <w:vAlign w:val="center"/>
          </w:tcPr>
          <w:p w:rsidR="003B72EB" w:rsidRPr="00302A12" w:rsidRDefault="003B72EB" w:rsidP="007F3DEE">
            <w:pPr>
              <w:ind w:right="-51"/>
              <w:rPr>
                <w:rFonts w:ascii="宋体"/>
              </w:rPr>
            </w:pPr>
            <w:r w:rsidRPr="00302A12">
              <w:rPr>
                <w:rFonts w:ascii="宋体" w:hAnsi="宋体" w:cs="宋体" w:hint="eastAsia"/>
              </w:rPr>
              <w:t>总计</w:t>
            </w:r>
          </w:p>
        </w:tc>
        <w:tc>
          <w:tcPr>
            <w:tcW w:w="2520"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rPr>
                <w:rFonts w:ascii="宋体"/>
              </w:rPr>
            </w:pPr>
          </w:p>
        </w:tc>
        <w:tc>
          <w:tcPr>
            <w:tcW w:w="595"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rPr>
                <w:rFonts w:ascii="宋体" w:hAnsi="宋体" w:cs="宋体"/>
              </w:rPr>
            </w:pPr>
            <w:r w:rsidRPr="00302A12">
              <w:rPr>
                <w:rFonts w:ascii="宋体" w:hAnsi="宋体" w:cs="宋体"/>
              </w:rPr>
              <w:t>60</w:t>
            </w:r>
          </w:p>
        </w:tc>
        <w:tc>
          <w:tcPr>
            <w:tcW w:w="630"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rPr>
            </w:pPr>
            <w:r w:rsidRPr="00302A12">
              <w:rPr>
                <w:rFonts w:ascii="宋体" w:hAnsi="宋体" w:cs="宋体"/>
              </w:rPr>
              <w:t>960</w:t>
            </w:r>
          </w:p>
        </w:tc>
        <w:tc>
          <w:tcPr>
            <w:tcW w:w="426"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hAnsi="宋体" w:cs="宋体"/>
              </w:rPr>
            </w:pPr>
            <w:r w:rsidRPr="00302A12">
              <w:rPr>
                <w:rFonts w:ascii="宋体" w:hAnsi="宋体" w:cs="宋体"/>
              </w:rPr>
              <w:t>10</w:t>
            </w: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hAnsi="宋体" w:cs="宋体"/>
              </w:rPr>
            </w:pPr>
            <w:r w:rsidRPr="00302A12">
              <w:rPr>
                <w:rFonts w:ascii="宋体" w:hAnsi="宋体" w:cs="宋体"/>
              </w:rPr>
              <w:t>10</w:t>
            </w: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hAnsi="宋体" w:cs="宋体"/>
              </w:rPr>
            </w:pPr>
            <w:r w:rsidRPr="00302A12">
              <w:rPr>
                <w:rFonts w:ascii="宋体" w:hAnsi="宋体" w:cs="宋体"/>
              </w:rPr>
              <w:t>10</w:t>
            </w:r>
          </w:p>
        </w:tc>
        <w:tc>
          <w:tcPr>
            <w:tcW w:w="426"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hAnsi="宋体" w:cs="宋体"/>
              </w:rPr>
            </w:pPr>
            <w:r w:rsidRPr="00302A12">
              <w:rPr>
                <w:rFonts w:ascii="宋体" w:hAnsi="宋体" w:cs="宋体"/>
              </w:rPr>
              <w:t>10</w:t>
            </w:r>
          </w:p>
        </w:tc>
        <w:tc>
          <w:tcPr>
            <w:tcW w:w="427" w:type="dxa"/>
            <w:tcBorders>
              <w:top w:val="single" w:sz="4" w:space="0" w:color="auto"/>
              <w:left w:val="single" w:sz="4" w:space="0" w:color="auto"/>
              <w:bottom w:val="single" w:sz="4" w:space="0" w:color="auto"/>
              <w:right w:val="single" w:sz="4" w:space="0" w:color="auto"/>
            </w:tcBorders>
            <w:vAlign w:val="center"/>
          </w:tcPr>
          <w:p w:rsidR="003B72EB" w:rsidRPr="00302A12" w:rsidRDefault="003B72EB" w:rsidP="007F3DEE">
            <w:pPr>
              <w:ind w:right="-51"/>
              <w:jc w:val="center"/>
              <w:rPr>
                <w:rFonts w:ascii="宋体" w:hAnsi="宋体" w:cs="宋体"/>
              </w:rPr>
            </w:pPr>
            <w:r w:rsidRPr="00302A12">
              <w:rPr>
                <w:rFonts w:ascii="宋体" w:hAnsi="宋体" w:cs="宋体"/>
              </w:rPr>
              <w:t>9</w:t>
            </w:r>
          </w:p>
        </w:tc>
        <w:tc>
          <w:tcPr>
            <w:tcW w:w="427" w:type="dxa"/>
            <w:tcBorders>
              <w:top w:val="single" w:sz="4" w:space="0" w:color="auto"/>
              <w:left w:val="single" w:sz="4" w:space="0" w:color="auto"/>
              <w:bottom w:val="single" w:sz="4" w:space="0" w:color="auto"/>
            </w:tcBorders>
            <w:vAlign w:val="center"/>
          </w:tcPr>
          <w:p w:rsidR="003B72EB" w:rsidRPr="00302A12" w:rsidRDefault="003B72EB" w:rsidP="007F3DEE">
            <w:pPr>
              <w:ind w:right="-51"/>
              <w:jc w:val="center"/>
              <w:rPr>
                <w:rFonts w:ascii="宋体" w:hAnsi="宋体" w:cs="宋体"/>
              </w:rPr>
            </w:pPr>
            <w:r w:rsidRPr="00302A12">
              <w:rPr>
                <w:rFonts w:ascii="宋体" w:hAnsi="宋体" w:cs="宋体"/>
              </w:rPr>
              <w:t>11</w:t>
            </w:r>
          </w:p>
        </w:tc>
      </w:tr>
    </w:tbl>
    <w:p w:rsidR="003B72EB" w:rsidRPr="00302A12" w:rsidRDefault="003B72EB" w:rsidP="007B0874">
      <w:pPr>
        <w:rPr>
          <w:rFonts w:ascii="宋体"/>
          <w:spacing w:val="6"/>
        </w:rPr>
      </w:pPr>
    </w:p>
    <w:p w:rsidR="003B72EB" w:rsidRPr="00302A12" w:rsidRDefault="003B72EB" w:rsidP="007B0874">
      <w:pPr>
        <w:rPr>
          <w:rFonts w:ascii="宋体"/>
          <w:spacing w:val="6"/>
        </w:rPr>
      </w:pPr>
    </w:p>
    <w:p w:rsidR="003B72EB" w:rsidRPr="00302A12" w:rsidRDefault="003B72EB" w:rsidP="007B0874">
      <w:pPr>
        <w:rPr>
          <w:rFonts w:ascii="宋体"/>
          <w:spacing w:val="6"/>
        </w:rPr>
      </w:pPr>
    </w:p>
    <w:p w:rsidR="003B72EB" w:rsidRPr="00302A12" w:rsidRDefault="003B72EB" w:rsidP="00A91B32">
      <w:pPr>
        <w:spacing w:line="260" w:lineRule="exact"/>
        <w:rPr>
          <w:rFonts w:ascii="宋体"/>
          <w:spacing w:val="6"/>
        </w:rPr>
      </w:pPr>
      <w:r w:rsidRPr="00302A12">
        <w:rPr>
          <w:rFonts w:ascii="宋体" w:hAnsi="宋体" w:cs="宋体" w:hint="eastAsia"/>
          <w:spacing w:val="6"/>
        </w:rPr>
        <w:t>课程名称：</w:t>
      </w:r>
      <w:r w:rsidRPr="00302A12">
        <w:rPr>
          <w:rFonts w:ascii="宋体" w:hAnsi="宋体" w:cs="宋体" w:hint="eastAsia"/>
        </w:rPr>
        <w:t>微观经济学</w:t>
      </w:r>
    </w:p>
    <w:p w:rsidR="003B72EB" w:rsidRPr="00302A12" w:rsidRDefault="003B72EB" w:rsidP="00A91B32">
      <w:pPr>
        <w:adjustRightInd w:val="0"/>
        <w:snapToGrid w:val="0"/>
        <w:spacing w:line="260" w:lineRule="exact"/>
        <w:ind w:right="32"/>
        <w:rPr>
          <w:rFonts w:ascii="宋体"/>
          <w:spacing w:val="6"/>
        </w:rPr>
      </w:pPr>
      <w:r w:rsidRPr="00302A12">
        <w:rPr>
          <w:rFonts w:ascii="宋体" w:hAnsi="宋体" w:cs="宋体" w:hint="eastAsia"/>
          <w:spacing w:val="6"/>
        </w:rPr>
        <w:t>学时学分：</w:t>
      </w:r>
      <w:r w:rsidRPr="00302A12">
        <w:rPr>
          <w:rFonts w:ascii="宋体" w:hAnsi="宋体" w:cs="宋体"/>
          <w:spacing w:val="6"/>
        </w:rPr>
        <w:t>3</w:t>
      </w:r>
      <w:r w:rsidRPr="00302A12">
        <w:rPr>
          <w:rFonts w:ascii="宋体" w:hAnsi="宋体" w:cs="宋体" w:hint="eastAsia"/>
          <w:spacing w:val="6"/>
        </w:rPr>
        <w:t>学分，</w:t>
      </w:r>
      <w:r w:rsidRPr="00302A12">
        <w:rPr>
          <w:rFonts w:ascii="宋体" w:hAnsi="宋体" w:cs="宋体"/>
          <w:spacing w:val="6"/>
        </w:rPr>
        <w:t>48</w:t>
      </w:r>
      <w:r w:rsidRPr="00302A12">
        <w:rPr>
          <w:rFonts w:ascii="宋体" w:hAnsi="宋体" w:cs="宋体" w:hint="eastAsia"/>
          <w:spacing w:val="6"/>
        </w:rPr>
        <w:t>学时</w:t>
      </w:r>
    </w:p>
    <w:p w:rsidR="003B72EB" w:rsidRPr="00302A12" w:rsidRDefault="003B72EB" w:rsidP="009F2C98">
      <w:pPr>
        <w:pStyle w:val="BlockText"/>
        <w:spacing w:line="260" w:lineRule="exact"/>
        <w:ind w:left="31680" w:right="466" w:hangingChars="510" w:firstLine="31680"/>
        <w:rPr>
          <w:rFonts w:ascii="宋体"/>
          <w:spacing w:val="6"/>
          <w:sz w:val="21"/>
          <w:szCs w:val="21"/>
        </w:rPr>
      </w:pPr>
      <w:r w:rsidRPr="00302A12">
        <w:rPr>
          <w:rFonts w:ascii="宋体" w:hAnsi="宋体" w:cs="宋体" w:hint="eastAsia"/>
          <w:spacing w:val="6"/>
          <w:sz w:val="21"/>
          <w:szCs w:val="21"/>
        </w:rPr>
        <w:t>课程简介：</w:t>
      </w:r>
      <w:r w:rsidRPr="00302A12">
        <w:rPr>
          <w:rFonts w:ascii="宋体" w:hAnsi="宋体" w:cs="宋体" w:hint="eastAsia"/>
          <w:sz w:val="21"/>
          <w:szCs w:val="21"/>
        </w:rPr>
        <w:t>微观经济学是经济类、管理类学生的专业基础课。通过学好这门课程，为将来的专业课学习打下坚实的经济学理论基础。微观经济学被称为供求</w:t>
      </w:r>
      <w:r w:rsidRPr="00302A12">
        <w:rPr>
          <w:rFonts w:ascii="宋体" w:cs="宋体" w:hint="eastAsia"/>
          <w:sz w:val="21"/>
          <w:szCs w:val="21"/>
        </w:rPr>
        <w:t>“</w:t>
      </w:r>
      <w:r w:rsidRPr="00302A12">
        <w:rPr>
          <w:rFonts w:ascii="宋体" w:hAnsi="宋体" w:cs="宋体" w:hint="eastAsia"/>
          <w:sz w:val="21"/>
          <w:szCs w:val="21"/>
        </w:rPr>
        <w:t>十字架</w:t>
      </w:r>
      <w:r w:rsidRPr="00302A12">
        <w:rPr>
          <w:rFonts w:ascii="宋体" w:cs="宋体" w:hint="eastAsia"/>
          <w:sz w:val="21"/>
          <w:szCs w:val="21"/>
        </w:rPr>
        <w:t>”</w:t>
      </w:r>
      <w:r w:rsidRPr="00302A12">
        <w:rPr>
          <w:rFonts w:ascii="宋体" w:hAnsi="宋体" w:cs="宋体" w:hint="eastAsia"/>
          <w:sz w:val="21"/>
          <w:szCs w:val="21"/>
        </w:rPr>
        <w:t>上的经济学，主要研究经济资源的配置问题。它以单个经济单位（消费者、厂商）为考察对象，研究单个经济单位的经济行为及其相应的经济变量的决定，以及市场经济条件下市场的供给与需求和均衡价格的决定。内容主要包括导言、市场如何运行、家庭选择、企业与市场、资源市场等。</w:t>
      </w:r>
    </w:p>
    <w:p w:rsidR="003B72EB" w:rsidRPr="00302A12" w:rsidRDefault="003B72EB" w:rsidP="00A91B32">
      <w:pPr>
        <w:spacing w:line="260" w:lineRule="exact"/>
        <w:rPr>
          <w:rFonts w:ascii="宋体"/>
          <w:spacing w:val="6"/>
        </w:rPr>
      </w:pPr>
    </w:p>
    <w:p w:rsidR="003B72EB" w:rsidRPr="00302A12" w:rsidRDefault="003B72EB" w:rsidP="00A91B32">
      <w:pPr>
        <w:adjustRightInd w:val="0"/>
        <w:snapToGrid w:val="0"/>
        <w:spacing w:line="260" w:lineRule="exact"/>
        <w:ind w:left="1077" w:hanging="1077"/>
        <w:rPr>
          <w:rFonts w:ascii="宋体"/>
        </w:rPr>
      </w:pPr>
      <w:r w:rsidRPr="00302A12">
        <w:rPr>
          <w:rFonts w:ascii="宋体" w:hAnsi="宋体" w:cs="宋体" w:hint="eastAsia"/>
          <w:spacing w:val="6"/>
        </w:rPr>
        <w:t>课程名称：</w:t>
      </w:r>
      <w:r w:rsidRPr="00302A12">
        <w:rPr>
          <w:rFonts w:ascii="宋体" w:hAnsi="宋体" w:cs="宋体" w:hint="eastAsia"/>
        </w:rPr>
        <w:t>货币银行学</w:t>
      </w:r>
    </w:p>
    <w:p w:rsidR="003B72EB" w:rsidRPr="00302A12" w:rsidRDefault="003B72EB" w:rsidP="00A91B32">
      <w:pPr>
        <w:adjustRightInd w:val="0"/>
        <w:snapToGrid w:val="0"/>
        <w:spacing w:line="260" w:lineRule="exact"/>
        <w:rPr>
          <w:rFonts w:ascii="宋体"/>
          <w:spacing w:val="6"/>
        </w:rPr>
      </w:pPr>
      <w:r w:rsidRPr="00302A12">
        <w:rPr>
          <w:rFonts w:ascii="宋体" w:hAnsi="宋体" w:cs="宋体" w:hint="eastAsia"/>
          <w:spacing w:val="6"/>
        </w:rPr>
        <w:t>学时学分：</w:t>
      </w:r>
      <w:r w:rsidRPr="00302A12">
        <w:rPr>
          <w:rFonts w:ascii="宋体" w:hAnsi="宋体" w:cs="宋体"/>
          <w:spacing w:val="6"/>
        </w:rPr>
        <w:t>3</w:t>
      </w:r>
      <w:r w:rsidRPr="00302A12">
        <w:rPr>
          <w:rFonts w:ascii="宋体" w:hAnsi="宋体" w:cs="宋体" w:hint="eastAsia"/>
          <w:spacing w:val="6"/>
        </w:rPr>
        <w:t>学分，</w:t>
      </w:r>
      <w:r w:rsidRPr="00302A12">
        <w:rPr>
          <w:rFonts w:ascii="宋体" w:hAnsi="宋体" w:cs="宋体"/>
          <w:spacing w:val="6"/>
        </w:rPr>
        <w:t>48</w:t>
      </w:r>
      <w:r w:rsidRPr="00302A12">
        <w:rPr>
          <w:rFonts w:ascii="宋体" w:hAnsi="宋体" w:cs="宋体" w:hint="eastAsia"/>
          <w:spacing w:val="6"/>
        </w:rPr>
        <w:t>学时</w:t>
      </w:r>
    </w:p>
    <w:p w:rsidR="003B72EB" w:rsidRPr="00302A12" w:rsidRDefault="003B72EB" w:rsidP="009F2C98">
      <w:pPr>
        <w:pStyle w:val="BlockText"/>
        <w:spacing w:line="260" w:lineRule="exact"/>
        <w:ind w:left="31680" w:right="466" w:hangingChars="510" w:firstLine="31680"/>
        <w:rPr>
          <w:rFonts w:ascii="宋体"/>
          <w:spacing w:val="6"/>
          <w:sz w:val="21"/>
          <w:szCs w:val="21"/>
        </w:rPr>
      </w:pPr>
      <w:r w:rsidRPr="00302A12">
        <w:rPr>
          <w:rFonts w:ascii="宋体" w:hAnsi="宋体" w:cs="宋体" w:hint="eastAsia"/>
          <w:spacing w:val="6"/>
          <w:sz w:val="21"/>
          <w:szCs w:val="21"/>
        </w:rPr>
        <w:t>课程简介：系统阐述货币银行的基本理论及其运动规律，使学生对货币银行方面的基本理论有较全面的理解和较深刻的认识，对货币、信用、银行、金融市场、国际金融、金融宏观调控等基本范畴有较系统的掌握；介绍世界上货币银行理论的最新研究成果和实务运作机制的最新发展，使学生掌握观察和分析金融问题的正确方法，培养辨析金融理论和解决金融实际问题的能力。立足中国实际，努力反映金融体制改革的实践进展和理论研究成果，实事求是地探讨社会主义市场经济中的货币银行问题。</w:t>
      </w:r>
    </w:p>
    <w:p w:rsidR="003B72EB" w:rsidRPr="00302A12" w:rsidRDefault="003B72EB" w:rsidP="00A91B32">
      <w:pPr>
        <w:adjustRightInd w:val="0"/>
        <w:snapToGrid w:val="0"/>
        <w:spacing w:line="260" w:lineRule="exact"/>
        <w:ind w:left="1077" w:hanging="1077"/>
        <w:rPr>
          <w:rFonts w:ascii="宋体"/>
          <w:spacing w:val="6"/>
        </w:rPr>
      </w:pPr>
    </w:p>
    <w:p w:rsidR="003B72EB" w:rsidRPr="00302A12" w:rsidRDefault="003B72EB" w:rsidP="00A91B32">
      <w:pPr>
        <w:adjustRightInd w:val="0"/>
        <w:snapToGrid w:val="0"/>
        <w:spacing w:line="260" w:lineRule="exact"/>
        <w:ind w:left="1077" w:hanging="1077"/>
        <w:rPr>
          <w:rFonts w:ascii="宋体"/>
        </w:rPr>
      </w:pPr>
      <w:r w:rsidRPr="00302A12">
        <w:rPr>
          <w:rFonts w:ascii="宋体" w:hAnsi="宋体" w:cs="宋体" w:hint="eastAsia"/>
          <w:spacing w:val="6"/>
        </w:rPr>
        <w:t>课程名称：</w:t>
      </w:r>
      <w:r w:rsidRPr="00302A12">
        <w:rPr>
          <w:rFonts w:ascii="宋体" w:hAnsi="宋体" w:cs="宋体" w:hint="eastAsia"/>
        </w:rPr>
        <w:t>国际贸易</w:t>
      </w:r>
    </w:p>
    <w:p w:rsidR="003B72EB" w:rsidRPr="00302A12" w:rsidRDefault="003B72EB" w:rsidP="00A91B32">
      <w:pPr>
        <w:adjustRightInd w:val="0"/>
        <w:snapToGrid w:val="0"/>
        <w:spacing w:line="260" w:lineRule="exact"/>
        <w:rPr>
          <w:rFonts w:ascii="宋体"/>
          <w:spacing w:val="6"/>
        </w:rPr>
      </w:pPr>
      <w:r w:rsidRPr="00302A12">
        <w:rPr>
          <w:rFonts w:ascii="宋体" w:hAnsi="宋体" w:cs="宋体" w:hint="eastAsia"/>
          <w:spacing w:val="6"/>
        </w:rPr>
        <w:t>学时学分：</w:t>
      </w:r>
      <w:r w:rsidRPr="00302A12">
        <w:rPr>
          <w:rFonts w:ascii="宋体" w:hAnsi="宋体" w:cs="宋体"/>
          <w:spacing w:val="6"/>
        </w:rPr>
        <w:t>3</w:t>
      </w:r>
      <w:r w:rsidRPr="00302A12">
        <w:rPr>
          <w:rFonts w:ascii="宋体" w:hAnsi="宋体" w:cs="宋体" w:hint="eastAsia"/>
          <w:spacing w:val="6"/>
        </w:rPr>
        <w:t>学分，</w:t>
      </w:r>
      <w:r w:rsidRPr="00302A12">
        <w:rPr>
          <w:rFonts w:ascii="宋体" w:hAnsi="宋体" w:cs="宋体"/>
          <w:spacing w:val="6"/>
        </w:rPr>
        <w:t>48</w:t>
      </w:r>
      <w:r w:rsidRPr="00302A12">
        <w:rPr>
          <w:rFonts w:ascii="宋体" w:hAnsi="宋体" w:cs="宋体" w:hint="eastAsia"/>
          <w:spacing w:val="6"/>
        </w:rPr>
        <w:t>学时</w:t>
      </w:r>
    </w:p>
    <w:p w:rsidR="003B72EB" w:rsidRPr="00302A12" w:rsidRDefault="003B72EB" w:rsidP="009F2C98">
      <w:pPr>
        <w:pStyle w:val="BlockText"/>
        <w:spacing w:line="260" w:lineRule="exact"/>
        <w:ind w:left="31680" w:right="466" w:hangingChars="510" w:firstLine="31680"/>
        <w:rPr>
          <w:rFonts w:ascii="宋体"/>
          <w:spacing w:val="6"/>
          <w:sz w:val="21"/>
          <w:szCs w:val="21"/>
        </w:rPr>
      </w:pPr>
      <w:r w:rsidRPr="00302A12">
        <w:rPr>
          <w:rFonts w:ascii="宋体" w:hAnsi="宋体" w:cs="宋体" w:hint="eastAsia"/>
          <w:spacing w:val="6"/>
          <w:sz w:val="21"/>
          <w:szCs w:val="21"/>
        </w:rPr>
        <w:t>课程简介：是国际经济与贸易专业的基础理论课程，介绍国际分工理论、国际贸易政策及措施、世界贸易组织和国际贸易协定、区域经济一体化等内容。目的是使学生了解国际贸易的基本理论和贸易政策与措施的含义及效应，掌握对国际贸易发展规律进行分析所必须的基本知识，融汇经济理论，加强对国际贸易现实问题的分析。本课程的重点放在商品贸易，对于服务贸易、国际资本流动、跨国经营等内容只作简略的介绍。</w:t>
      </w:r>
    </w:p>
    <w:p w:rsidR="003B72EB" w:rsidRPr="00302A12" w:rsidRDefault="003B72EB" w:rsidP="00A91B32">
      <w:pPr>
        <w:spacing w:line="260" w:lineRule="exact"/>
        <w:rPr>
          <w:rFonts w:ascii="宋体"/>
          <w:spacing w:val="6"/>
        </w:rPr>
      </w:pPr>
    </w:p>
    <w:p w:rsidR="003B72EB" w:rsidRPr="00302A12" w:rsidRDefault="003B72EB" w:rsidP="00A91B32">
      <w:pPr>
        <w:adjustRightInd w:val="0"/>
        <w:snapToGrid w:val="0"/>
        <w:spacing w:line="260" w:lineRule="exact"/>
        <w:rPr>
          <w:rFonts w:ascii="宋体"/>
        </w:rPr>
      </w:pPr>
      <w:r w:rsidRPr="00302A12">
        <w:rPr>
          <w:rFonts w:ascii="宋体" w:hAnsi="宋体" w:cs="宋体" w:hint="eastAsia"/>
          <w:spacing w:val="6"/>
        </w:rPr>
        <w:t>课程名称：</w:t>
      </w:r>
      <w:r w:rsidRPr="00302A12">
        <w:rPr>
          <w:rFonts w:ascii="宋体" w:hAnsi="宋体" w:cs="宋体" w:hint="eastAsia"/>
        </w:rPr>
        <w:t>财政学</w:t>
      </w:r>
    </w:p>
    <w:p w:rsidR="003B72EB" w:rsidRPr="00302A12" w:rsidRDefault="003B72EB" w:rsidP="00A91B32">
      <w:pPr>
        <w:adjustRightInd w:val="0"/>
        <w:snapToGrid w:val="0"/>
        <w:spacing w:line="260" w:lineRule="exact"/>
        <w:rPr>
          <w:rFonts w:ascii="宋体"/>
          <w:spacing w:val="6"/>
        </w:rPr>
      </w:pPr>
      <w:r w:rsidRPr="00302A12">
        <w:rPr>
          <w:rFonts w:ascii="宋体" w:hAnsi="宋体" w:cs="宋体" w:hint="eastAsia"/>
          <w:spacing w:val="6"/>
        </w:rPr>
        <w:t>学时学分：</w:t>
      </w:r>
      <w:r w:rsidRPr="00302A12">
        <w:rPr>
          <w:rFonts w:ascii="宋体" w:hAnsi="宋体" w:cs="宋体"/>
          <w:spacing w:val="6"/>
        </w:rPr>
        <w:t>3</w:t>
      </w:r>
      <w:r w:rsidRPr="00302A12">
        <w:rPr>
          <w:rFonts w:ascii="宋体" w:hAnsi="宋体" w:cs="宋体" w:hint="eastAsia"/>
          <w:spacing w:val="6"/>
        </w:rPr>
        <w:t>学分，</w:t>
      </w:r>
      <w:r w:rsidRPr="00302A12">
        <w:rPr>
          <w:rFonts w:ascii="宋体" w:hAnsi="宋体" w:cs="宋体"/>
          <w:spacing w:val="6"/>
        </w:rPr>
        <w:t>48</w:t>
      </w:r>
      <w:r w:rsidRPr="00302A12">
        <w:rPr>
          <w:rFonts w:ascii="宋体" w:hAnsi="宋体" w:cs="宋体" w:hint="eastAsia"/>
          <w:spacing w:val="6"/>
        </w:rPr>
        <w:t>学时</w:t>
      </w:r>
    </w:p>
    <w:p w:rsidR="003B72EB" w:rsidRPr="00302A12" w:rsidRDefault="003B72EB" w:rsidP="009F2C98">
      <w:pPr>
        <w:pStyle w:val="BlockText"/>
        <w:spacing w:line="260" w:lineRule="exact"/>
        <w:ind w:left="31680" w:right="466" w:hangingChars="510" w:firstLine="31680"/>
        <w:rPr>
          <w:rFonts w:ascii="宋体"/>
          <w:spacing w:val="6"/>
          <w:sz w:val="21"/>
          <w:szCs w:val="21"/>
        </w:rPr>
      </w:pPr>
      <w:r w:rsidRPr="00302A12">
        <w:rPr>
          <w:rFonts w:ascii="宋体" w:hAnsi="宋体" w:cs="宋体" w:hint="eastAsia"/>
          <w:spacing w:val="6"/>
          <w:sz w:val="21"/>
          <w:szCs w:val="21"/>
        </w:rPr>
        <w:t>课程简介：财政学以政府资金运动为主要对象，重点研究财政收入、财政支出、财政政策等问题。财政学在中国财政学界被称为国家财政，即从国家为主体而进行的分配活动。在西方经济学界，财政被称为公共财政。两者既有联系也有区别。联系在于财政是国家集中分配部分剩余产品用于满足一般的社会需要而形成的分配活动和分配关系。通过政府的财政政策与工具，以非市场机制的方式去克服和纠正市场机制自身的弱点。区别在于财政活动范围和职能有所不同。从上个世纪</w:t>
      </w:r>
      <w:r w:rsidRPr="00302A12">
        <w:rPr>
          <w:rFonts w:ascii="宋体" w:hAnsi="宋体" w:cs="宋体"/>
          <w:spacing w:val="6"/>
          <w:sz w:val="21"/>
          <w:szCs w:val="21"/>
        </w:rPr>
        <w:t>60</w:t>
      </w:r>
      <w:r w:rsidRPr="00302A12">
        <w:rPr>
          <w:rFonts w:ascii="宋体" w:hAnsi="宋体" w:cs="宋体" w:hint="eastAsia"/>
          <w:spacing w:val="6"/>
          <w:sz w:val="21"/>
          <w:szCs w:val="21"/>
        </w:rPr>
        <w:t>年代开始，财政学研究的重点是财政体制、财政政策以及财政政策与货币政策的配合与协调。现代财政学的研究对象远超过收入、支出管理的范围，而扩大到公共经济领域，研究怎样通过财政体制和政策来消除通货膨胀，失业和衰退，以实现经济稳定，宏观平衡等宏观经济政策目标。</w:t>
      </w:r>
    </w:p>
    <w:p w:rsidR="003B72EB" w:rsidRPr="00302A12" w:rsidRDefault="003B72EB" w:rsidP="00A91B32">
      <w:pPr>
        <w:spacing w:line="260" w:lineRule="exact"/>
        <w:rPr>
          <w:rFonts w:ascii="宋体"/>
          <w:spacing w:val="6"/>
        </w:rPr>
      </w:pPr>
    </w:p>
    <w:p w:rsidR="003B72EB" w:rsidRPr="00302A12" w:rsidRDefault="003B72EB" w:rsidP="00A91B32">
      <w:pPr>
        <w:adjustRightInd w:val="0"/>
        <w:snapToGrid w:val="0"/>
        <w:spacing w:line="260" w:lineRule="exact"/>
        <w:ind w:left="1077" w:hanging="1077"/>
        <w:rPr>
          <w:rFonts w:ascii="宋体"/>
        </w:rPr>
      </w:pPr>
      <w:r w:rsidRPr="00302A12">
        <w:rPr>
          <w:rFonts w:ascii="宋体" w:hAnsi="宋体" w:cs="宋体" w:hint="eastAsia"/>
          <w:spacing w:val="6"/>
        </w:rPr>
        <w:t>课程名称：</w:t>
      </w:r>
      <w:r w:rsidRPr="00302A12">
        <w:rPr>
          <w:rFonts w:ascii="宋体" w:hAnsi="宋体" w:cs="宋体" w:hint="eastAsia"/>
        </w:rPr>
        <w:t>宏观经济学</w:t>
      </w:r>
    </w:p>
    <w:p w:rsidR="003B72EB" w:rsidRPr="00302A12" w:rsidRDefault="003B72EB" w:rsidP="00A91B32">
      <w:pPr>
        <w:adjustRightInd w:val="0"/>
        <w:snapToGrid w:val="0"/>
        <w:spacing w:line="260" w:lineRule="exact"/>
        <w:rPr>
          <w:rFonts w:ascii="宋体"/>
          <w:spacing w:val="6"/>
        </w:rPr>
      </w:pPr>
      <w:r w:rsidRPr="00302A12">
        <w:rPr>
          <w:rFonts w:ascii="宋体" w:hAnsi="宋体" w:cs="宋体" w:hint="eastAsia"/>
          <w:spacing w:val="6"/>
        </w:rPr>
        <w:t>学时学分：</w:t>
      </w:r>
      <w:r w:rsidRPr="00302A12">
        <w:rPr>
          <w:rFonts w:ascii="宋体" w:hAnsi="宋体" w:cs="宋体"/>
          <w:spacing w:val="6"/>
        </w:rPr>
        <w:t>3</w:t>
      </w:r>
      <w:r w:rsidRPr="00302A12">
        <w:rPr>
          <w:rFonts w:ascii="宋体" w:hAnsi="宋体" w:cs="宋体" w:hint="eastAsia"/>
          <w:spacing w:val="6"/>
        </w:rPr>
        <w:t>学分，</w:t>
      </w:r>
      <w:r w:rsidRPr="00302A12">
        <w:rPr>
          <w:rFonts w:ascii="宋体" w:hAnsi="宋体" w:cs="宋体"/>
          <w:spacing w:val="6"/>
        </w:rPr>
        <w:t>48</w:t>
      </w:r>
      <w:r w:rsidRPr="00302A12">
        <w:rPr>
          <w:rFonts w:ascii="宋体" w:hAnsi="宋体" w:cs="宋体" w:hint="eastAsia"/>
          <w:spacing w:val="6"/>
        </w:rPr>
        <w:t>学时</w:t>
      </w:r>
    </w:p>
    <w:p w:rsidR="003B72EB" w:rsidRPr="00302A12" w:rsidRDefault="003B72EB" w:rsidP="009F2C98">
      <w:pPr>
        <w:pStyle w:val="BlockText"/>
        <w:spacing w:line="260" w:lineRule="exact"/>
        <w:ind w:left="31680" w:right="466" w:hangingChars="447" w:firstLine="31680"/>
        <w:rPr>
          <w:rFonts w:ascii="宋体"/>
          <w:spacing w:val="6"/>
          <w:sz w:val="21"/>
          <w:szCs w:val="21"/>
        </w:rPr>
      </w:pPr>
      <w:r w:rsidRPr="00302A12">
        <w:rPr>
          <w:rFonts w:ascii="宋体" w:hAnsi="宋体" w:cs="宋体" w:hint="eastAsia"/>
          <w:spacing w:val="6"/>
          <w:sz w:val="21"/>
          <w:szCs w:val="21"/>
        </w:rPr>
        <w:t>课程简介：宏观经济学以整个国民经济为考察对象，研究总体经济问题、经济资源的利用问题以及相应的经济变量的总量的决定及其相互关系。内容主要包括国民收入决定理论、就业理论、通货膨胀理论、经济周期理论、经济增长理论以及财政与货币政策理论等。通过学好这门课程，指导学生掌握宏观经济学的基本原理和分析方法，通过案例分析使学生巩固所学知识，培养学生应用宏观经济原理分析国民经济运转状况的能力。</w:t>
      </w:r>
    </w:p>
    <w:p w:rsidR="003B72EB" w:rsidRPr="00302A12" w:rsidRDefault="003B72EB" w:rsidP="009F2C98">
      <w:pPr>
        <w:pStyle w:val="BlockText"/>
        <w:spacing w:line="260" w:lineRule="exact"/>
        <w:ind w:left="31680" w:right="466" w:hangingChars="510" w:firstLine="31680"/>
        <w:rPr>
          <w:rFonts w:ascii="宋体"/>
          <w:spacing w:val="6"/>
          <w:sz w:val="21"/>
          <w:szCs w:val="21"/>
        </w:rPr>
      </w:pPr>
    </w:p>
    <w:p w:rsidR="003B72EB" w:rsidRPr="00302A12" w:rsidRDefault="003B72EB" w:rsidP="00A91B32">
      <w:pPr>
        <w:spacing w:line="260" w:lineRule="exact"/>
        <w:rPr>
          <w:rFonts w:ascii="宋体"/>
        </w:rPr>
      </w:pPr>
      <w:r w:rsidRPr="00302A12">
        <w:rPr>
          <w:rFonts w:ascii="宋体" w:hAnsi="宋体" w:cs="宋体" w:hint="eastAsia"/>
        </w:rPr>
        <w:t>课程名称：商业银行经营管理</w:t>
      </w:r>
    </w:p>
    <w:p w:rsidR="003B72EB" w:rsidRPr="00302A12" w:rsidRDefault="003B72EB" w:rsidP="00A91B32">
      <w:pPr>
        <w:spacing w:line="260" w:lineRule="exact"/>
        <w:rPr>
          <w:rFonts w:ascii="宋体"/>
        </w:rPr>
      </w:pPr>
      <w:r w:rsidRPr="00302A12">
        <w:rPr>
          <w:rFonts w:ascii="宋体" w:hAnsi="宋体" w:cs="宋体" w:hint="eastAsia"/>
        </w:rPr>
        <w:t>学时学分：</w:t>
      </w:r>
      <w:r w:rsidRPr="00302A12">
        <w:rPr>
          <w:rFonts w:ascii="宋体" w:hAnsi="宋体" w:cs="宋体"/>
        </w:rPr>
        <w:t>3</w:t>
      </w:r>
      <w:r w:rsidRPr="00302A12">
        <w:rPr>
          <w:rFonts w:ascii="宋体" w:hAnsi="宋体" w:cs="宋体" w:hint="eastAsia"/>
        </w:rPr>
        <w:t>学分，</w:t>
      </w:r>
      <w:r w:rsidRPr="00302A12">
        <w:rPr>
          <w:rFonts w:ascii="宋体" w:hAnsi="宋体" w:cs="宋体"/>
        </w:rPr>
        <w:t>48</w:t>
      </w:r>
      <w:r w:rsidRPr="00302A12">
        <w:rPr>
          <w:rFonts w:ascii="宋体" w:hAnsi="宋体" w:cs="宋体" w:hint="eastAsia"/>
        </w:rPr>
        <w:t>学时</w:t>
      </w:r>
    </w:p>
    <w:p w:rsidR="003B72EB" w:rsidRPr="00302A12" w:rsidRDefault="003B72EB" w:rsidP="009F2C98">
      <w:pPr>
        <w:pStyle w:val="BlockText"/>
        <w:spacing w:line="260" w:lineRule="exact"/>
        <w:ind w:left="31680" w:right="466" w:hangingChars="510" w:firstLine="31680"/>
        <w:rPr>
          <w:rFonts w:ascii="宋体" w:hAnsi="宋体" w:cs="宋体"/>
          <w:spacing w:val="6"/>
          <w:sz w:val="21"/>
          <w:szCs w:val="21"/>
        </w:rPr>
      </w:pPr>
      <w:r w:rsidRPr="00302A12">
        <w:rPr>
          <w:rFonts w:ascii="宋体" w:hAnsi="宋体" w:cs="宋体" w:hint="eastAsia"/>
          <w:spacing w:val="6"/>
          <w:sz w:val="21"/>
          <w:szCs w:val="21"/>
        </w:rPr>
        <w:t>课程简介：本课程介绍商业银行管理与经营理论与实务。内容包括对商业银行的经营环境、经营方针</w:t>
      </w:r>
      <w:r w:rsidRPr="00302A12">
        <w:rPr>
          <w:rFonts w:ascii="宋体" w:cs="宋体"/>
          <w:spacing w:val="6"/>
          <w:sz w:val="21"/>
          <w:szCs w:val="21"/>
        </w:rPr>
        <w:t>.</w:t>
      </w:r>
      <w:r w:rsidRPr="00302A12">
        <w:rPr>
          <w:rFonts w:ascii="宋体" w:hAnsi="宋体" w:cs="宋体" w:hint="eastAsia"/>
          <w:spacing w:val="6"/>
          <w:sz w:val="21"/>
          <w:szCs w:val="21"/>
        </w:rPr>
        <w:t>经营目标等总体性论述；商业银行经营管理理论的分析；商业银行运作实务，包括资产业务，负债业务，中间业务，国际业务。</w:t>
      </w:r>
      <w:r w:rsidRPr="00302A12">
        <w:rPr>
          <w:rFonts w:ascii="宋体" w:hAnsi="宋体" w:cs="宋体"/>
          <w:spacing w:val="6"/>
          <w:sz w:val="21"/>
          <w:szCs w:val="21"/>
        </w:rPr>
        <w:t xml:space="preserve"> </w:t>
      </w:r>
    </w:p>
    <w:p w:rsidR="003B72EB" w:rsidRPr="00302A12" w:rsidRDefault="003B72EB" w:rsidP="00A91B32">
      <w:pPr>
        <w:spacing w:line="260" w:lineRule="exact"/>
        <w:rPr>
          <w:rFonts w:ascii="宋体"/>
        </w:rPr>
      </w:pPr>
    </w:p>
    <w:p w:rsidR="003B72EB" w:rsidRPr="00302A12" w:rsidRDefault="003B72EB" w:rsidP="00A91B32">
      <w:pPr>
        <w:spacing w:line="260" w:lineRule="exact"/>
        <w:rPr>
          <w:rFonts w:ascii="宋体"/>
        </w:rPr>
      </w:pPr>
      <w:r w:rsidRPr="00302A12">
        <w:rPr>
          <w:rFonts w:ascii="宋体" w:hAnsi="宋体" w:cs="宋体" w:hint="eastAsia"/>
        </w:rPr>
        <w:t>课程名称：国际金融</w:t>
      </w:r>
    </w:p>
    <w:p w:rsidR="003B72EB" w:rsidRPr="00302A12" w:rsidRDefault="003B72EB" w:rsidP="00A91B32">
      <w:pPr>
        <w:spacing w:line="260" w:lineRule="exact"/>
        <w:rPr>
          <w:rFonts w:ascii="宋体"/>
        </w:rPr>
      </w:pPr>
      <w:r w:rsidRPr="00302A12">
        <w:rPr>
          <w:rFonts w:ascii="宋体" w:hAnsi="宋体" w:cs="宋体" w:hint="eastAsia"/>
        </w:rPr>
        <w:t>学时学分：</w:t>
      </w:r>
      <w:r w:rsidRPr="00302A12">
        <w:rPr>
          <w:rFonts w:ascii="宋体" w:hAnsi="宋体" w:cs="宋体"/>
        </w:rPr>
        <w:t>3</w:t>
      </w:r>
      <w:r w:rsidRPr="00302A12">
        <w:rPr>
          <w:rFonts w:ascii="宋体" w:hAnsi="宋体" w:cs="宋体" w:hint="eastAsia"/>
        </w:rPr>
        <w:t>学分，</w:t>
      </w:r>
      <w:r w:rsidRPr="00302A12">
        <w:rPr>
          <w:rFonts w:ascii="宋体" w:hAnsi="宋体" w:cs="宋体"/>
        </w:rPr>
        <w:t>48</w:t>
      </w:r>
      <w:r w:rsidRPr="00302A12">
        <w:rPr>
          <w:rFonts w:ascii="宋体" w:hAnsi="宋体" w:cs="宋体" w:hint="eastAsia"/>
        </w:rPr>
        <w:t>学时</w:t>
      </w:r>
    </w:p>
    <w:p w:rsidR="003B72EB" w:rsidRPr="00302A12" w:rsidRDefault="003B72EB" w:rsidP="009F2C98">
      <w:pPr>
        <w:pStyle w:val="BlockText"/>
        <w:spacing w:line="260" w:lineRule="exact"/>
        <w:ind w:left="31680" w:right="466" w:hangingChars="510" w:firstLine="31680"/>
        <w:rPr>
          <w:rFonts w:ascii="宋体" w:hAnsi="宋体" w:cs="宋体"/>
          <w:spacing w:val="6"/>
          <w:sz w:val="21"/>
          <w:szCs w:val="21"/>
        </w:rPr>
      </w:pPr>
      <w:r w:rsidRPr="00302A12">
        <w:rPr>
          <w:rFonts w:ascii="宋体" w:hAnsi="宋体" w:cs="宋体" w:hint="eastAsia"/>
          <w:spacing w:val="6"/>
          <w:sz w:val="21"/>
          <w:szCs w:val="21"/>
        </w:rPr>
        <w:t>课程简介：本课程介绍国际金融的基本理论、国际金融业务、国际金融管理。主要内容包括：国际金融理论、国际收支、外汇管理、外汇交易、汇率、国际储备、贸易融资、国际货币制度、国际证券投资等。</w:t>
      </w:r>
      <w:r w:rsidRPr="00302A12">
        <w:rPr>
          <w:rFonts w:ascii="宋体" w:hAnsi="宋体" w:cs="宋体"/>
          <w:spacing w:val="6"/>
          <w:sz w:val="21"/>
          <w:szCs w:val="21"/>
        </w:rPr>
        <w:t xml:space="preserve"> </w:t>
      </w:r>
    </w:p>
    <w:p w:rsidR="003B72EB" w:rsidRPr="00302A12" w:rsidRDefault="003B72EB" w:rsidP="009F2C98">
      <w:pPr>
        <w:pStyle w:val="BlockText"/>
        <w:spacing w:line="260" w:lineRule="exact"/>
        <w:ind w:left="31680" w:right="466" w:hangingChars="510" w:firstLine="31680"/>
        <w:rPr>
          <w:rFonts w:ascii="宋体" w:hAnsi="宋体" w:cs="宋体"/>
          <w:spacing w:val="6"/>
          <w:sz w:val="21"/>
          <w:szCs w:val="21"/>
        </w:rPr>
      </w:pPr>
    </w:p>
    <w:p w:rsidR="003B72EB" w:rsidRPr="00302A12" w:rsidRDefault="003B72EB" w:rsidP="00A91B32">
      <w:pPr>
        <w:spacing w:line="260" w:lineRule="exact"/>
        <w:rPr>
          <w:rFonts w:ascii="宋体"/>
        </w:rPr>
      </w:pPr>
      <w:r w:rsidRPr="00302A12">
        <w:rPr>
          <w:rFonts w:ascii="宋体" w:hAnsi="宋体" w:cs="宋体" w:hint="eastAsia"/>
        </w:rPr>
        <w:t>课程名称：应用统计学</w:t>
      </w:r>
    </w:p>
    <w:p w:rsidR="003B72EB" w:rsidRPr="00302A12" w:rsidRDefault="003B72EB" w:rsidP="00A91B32">
      <w:pPr>
        <w:spacing w:line="260" w:lineRule="exact"/>
        <w:rPr>
          <w:rFonts w:ascii="宋体"/>
        </w:rPr>
      </w:pPr>
      <w:r w:rsidRPr="00302A12">
        <w:rPr>
          <w:rFonts w:ascii="宋体" w:hAnsi="宋体" w:cs="宋体" w:hint="eastAsia"/>
        </w:rPr>
        <w:t>学时学分：</w:t>
      </w:r>
      <w:r w:rsidRPr="00302A12">
        <w:rPr>
          <w:rFonts w:ascii="宋体" w:hAnsi="宋体" w:cs="宋体"/>
        </w:rPr>
        <w:t>3</w:t>
      </w:r>
      <w:r w:rsidRPr="00302A12">
        <w:rPr>
          <w:rFonts w:ascii="宋体" w:hAnsi="宋体" w:cs="宋体" w:hint="eastAsia"/>
        </w:rPr>
        <w:t>学分，</w:t>
      </w:r>
      <w:r w:rsidRPr="00302A12">
        <w:rPr>
          <w:rFonts w:ascii="宋体" w:hAnsi="宋体" w:cs="宋体"/>
        </w:rPr>
        <w:t>48</w:t>
      </w:r>
      <w:r w:rsidRPr="00302A12">
        <w:rPr>
          <w:rFonts w:ascii="宋体" w:hAnsi="宋体" w:cs="宋体" w:hint="eastAsia"/>
        </w:rPr>
        <w:t>学时</w:t>
      </w:r>
    </w:p>
    <w:p w:rsidR="003B72EB" w:rsidRPr="00302A12" w:rsidRDefault="003B72EB" w:rsidP="009F2C98">
      <w:pPr>
        <w:pStyle w:val="BlockText"/>
        <w:spacing w:line="260" w:lineRule="exact"/>
        <w:ind w:left="31680" w:right="466" w:hangingChars="510" w:firstLine="31680"/>
        <w:rPr>
          <w:rFonts w:ascii="宋体"/>
          <w:spacing w:val="6"/>
          <w:sz w:val="21"/>
          <w:szCs w:val="21"/>
        </w:rPr>
      </w:pPr>
      <w:r w:rsidRPr="00302A12">
        <w:rPr>
          <w:rFonts w:ascii="宋体" w:hAnsi="宋体" w:cs="宋体" w:hint="eastAsia"/>
          <w:spacing w:val="6"/>
          <w:sz w:val="21"/>
          <w:szCs w:val="21"/>
        </w:rPr>
        <w:t>课程简介：本课程主要是介绍基础的统计知识，从应用的角度讲解统计理论和方法的基本知识，让学生掌握统计学的基础理论和基础知识，培养和锻炼学生应用统计方法的基本技能，为后续课程打好基础。同学们必须掌握概率论和数理统计的基本理论和知识，才能修读应用统计学。课程主要内容：</w:t>
      </w:r>
      <w:r w:rsidRPr="00302A12">
        <w:rPr>
          <w:rFonts w:ascii="宋体" w:hAnsi="宋体" w:cs="宋体"/>
          <w:spacing w:val="6"/>
          <w:sz w:val="21"/>
          <w:szCs w:val="21"/>
        </w:rPr>
        <w:t xml:space="preserve">  </w:t>
      </w:r>
      <w:r w:rsidRPr="00302A12">
        <w:rPr>
          <w:rFonts w:ascii="宋体" w:hAnsi="宋体" w:cs="宋体" w:hint="eastAsia"/>
          <w:spacing w:val="6"/>
          <w:sz w:val="21"/>
          <w:szCs w:val="21"/>
        </w:rPr>
        <w:t>统计数据的描述；概率与概率分布；抽样与抽样估计；</w:t>
      </w:r>
      <w:r w:rsidRPr="00302A12">
        <w:rPr>
          <w:rFonts w:ascii="宋体" w:hAnsi="宋体" w:cs="宋体"/>
          <w:spacing w:val="6"/>
          <w:sz w:val="21"/>
          <w:szCs w:val="21"/>
        </w:rPr>
        <w:t xml:space="preserve">  </w:t>
      </w:r>
      <w:r w:rsidRPr="00302A12">
        <w:rPr>
          <w:rFonts w:ascii="宋体" w:hAnsi="宋体" w:cs="宋体" w:hint="eastAsia"/>
          <w:spacing w:val="6"/>
          <w:sz w:val="21"/>
          <w:szCs w:val="21"/>
        </w:rPr>
        <w:t>参数估计；假设检验；方差分析与试验设计；相关与回归分析；时间序列分析；时间序列分析；统计决策；</w:t>
      </w:r>
    </w:p>
    <w:p w:rsidR="003B72EB" w:rsidRPr="00302A12" w:rsidRDefault="003B72EB" w:rsidP="009F2C98">
      <w:pPr>
        <w:snapToGrid w:val="0"/>
        <w:spacing w:line="260" w:lineRule="exact"/>
        <w:ind w:firstLineChars="200" w:firstLine="31680"/>
        <w:rPr>
          <w:rFonts w:ascii="宋体"/>
        </w:rPr>
      </w:pPr>
    </w:p>
    <w:p w:rsidR="003B72EB" w:rsidRPr="00302A12" w:rsidRDefault="003B72EB" w:rsidP="00A91B32">
      <w:pPr>
        <w:spacing w:line="260" w:lineRule="exact"/>
        <w:rPr>
          <w:rFonts w:ascii="宋体"/>
        </w:rPr>
      </w:pPr>
      <w:r w:rsidRPr="00302A12">
        <w:rPr>
          <w:rFonts w:ascii="宋体" w:hAnsi="宋体" w:cs="宋体" w:hint="eastAsia"/>
        </w:rPr>
        <w:t>课程名称：会计学</w:t>
      </w:r>
    </w:p>
    <w:p w:rsidR="003B72EB" w:rsidRPr="00302A12" w:rsidRDefault="003B72EB" w:rsidP="00A91B32">
      <w:pPr>
        <w:spacing w:line="260" w:lineRule="exact"/>
        <w:rPr>
          <w:rFonts w:ascii="宋体"/>
        </w:rPr>
      </w:pPr>
      <w:r w:rsidRPr="00302A12">
        <w:rPr>
          <w:rFonts w:ascii="宋体" w:hAnsi="宋体" w:cs="宋体" w:hint="eastAsia"/>
        </w:rPr>
        <w:t>学时学分：</w:t>
      </w:r>
      <w:r w:rsidRPr="00302A12">
        <w:rPr>
          <w:rFonts w:ascii="宋体" w:hAnsi="宋体" w:cs="宋体"/>
        </w:rPr>
        <w:t>3</w:t>
      </w:r>
      <w:r w:rsidRPr="00302A12">
        <w:rPr>
          <w:rFonts w:ascii="宋体" w:hAnsi="宋体" w:cs="宋体" w:hint="eastAsia"/>
        </w:rPr>
        <w:t>学分，</w:t>
      </w:r>
      <w:r w:rsidRPr="00302A12">
        <w:rPr>
          <w:rFonts w:ascii="宋体" w:hAnsi="宋体" w:cs="宋体"/>
        </w:rPr>
        <w:t>48</w:t>
      </w:r>
      <w:r w:rsidRPr="00302A12">
        <w:rPr>
          <w:rFonts w:ascii="宋体" w:hAnsi="宋体" w:cs="宋体" w:hint="eastAsia"/>
        </w:rPr>
        <w:t>学时</w:t>
      </w:r>
    </w:p>
    <w:p w:rsidR="003B72EB" w:rsidRPr="00302A12" w:rsidRDefault="003B72EB" w:rsidP="009F2C98">
      <w:pPr>
        <w:pStyle w:val="BlockText"/>
        <w:spacing w:line="260" w:lineRule="exact"/>
        <w:ind w:left="31680" w:right="466" w:hangingChars="510" w:firstLine="31680"/>
        <w:rPr>
          <w:rFonts w:ascii="宋体"/>
          <w:spacing w:val="6"/>
          <w:sz w:val="21"/>
          <w:szCs w:val="21"/>
        </w:rPr>
      </w:pPr>
      <w:r w:rsidRPr="00302A12">
        <w:rPr>
          <w:rFonts w:ascii="宋体" w:hAnsi="宋体" w:cs="宋体" w:hint="eastAsia"/>
          <w:spacing w:val="6"/>
          <w:sz w:val="21"/>
          <w:szCs w:val="21"/>
        </w:rPr>
        <w:t>课程简介：本课程以我国现行会计准则为依据，讲授会计学的基本概念、方法和原则。主要包括三个部分：财务报告、会计报表要素和管理会计基本概念和方法。财务报告部分介绍资产负债表、利润表和现金流量表的功能、编制原理以及会计报表分析的基本方法，财务会计的基本概念和原则以及记账原理也在本部分介绍。会计报表要素部分主要介绍其确认、计量和报告的原则和方法，主线是资产负债表要素，利润表要素则是通过资产负债表要素介绍，或者在财务报告中介绍，如收入和费用的确认等。管理会计部分主要介绍成本会计、预算管理和长期投资分析三个内容，如成本的分类、计算及其运用的基本方法等</w:t>
      </w:r>
    </w:p>
    <w:p w:rsidR="003B72EB" w:rsidRPr="00302A12" w:rsidRDefault="003B72EB" w:rsidP="00A91B32">
      <w:pPr>
        <w:spacing w:line="260" w:lineRule="exact"/>
        <w:rPr>
          <w:rFonts w:ascii="宋体"/>
        </w:rPr>
      </w:pPr>
    </w:p>
    <w:p w:rsidR="003B72EB" w:rsidRPr="00302A12" w:rsidRDefault="003B72EB" w:rsidP="00A91B32">
      <w:pPr>
        <w:spacing w:line="260" w:lineRule="exact"/>
        <w:rPr>
          <w:rFonts w:ascii="宋体"/>
        </w:rPr>
      </w:pPr>
      <w:r w:rsidRPr="00302A12">
        <w:rPr>
          <w:rFonts w:ascii="宋体" w:hAnsi="宋体" w:cs="宋体" w:hint="eastAsia"/>
        </w:rPr>
        <w:t>课程名称：金融工程</w:t>
      </w:r>
    </w:p>
    <w:p w:rsidR="003B72EB" w:rsidRPr="00302A12" w:rsidRDefault="003B72EB" w:rsidP="00A91B32">
      <w:pPr>
        <w:spacing w:line="260" w:lineRule="exact"/>
        <w:rPr>
          <w:rFonts w:ascii="宋体"/>
        </w:rPr>
      </w:pPr>
      <w:r w:rsidRPr="00302A12">
        <w:rPr>
          <w:rFonts w:ascii="宋体" w:hAnsi="宋体" w:cs="宋体" w:hint="eastAsia"/>
        </w:rPr>
        <w:t>学时学分：</w:t>
      </w:r>
      <w:r w:rsidRPr="00302A12">
        <w:rPr>
          <w:rFonts w:ascii="宋体" w:hAnsi="宋体" w:cs="宋体"/>
        </w:rPr>
        <w:t>3</w:t>
      </w:r>
      <w:r w:rsidRPr="00302A12">
        <w:rPr>
          <w:rFonts w:ascii="宋体" w:hAnsi="宋体" w:cs="宋体" w:hint="eastAsia"/>
        </w:rPr>
        <w:t>学分，</w:t>
      </w:r>
      <w:r w:rsidRPr="00302A12">
        <w:rPr>
          <w:rFonts w:ascii="宋体" w:hAnsi="宋体" w:cs="宋体"/>
        </w:rPr>
        <w:t>48</w:t>
      </w:r>
      <w:r w:rsidRPr="00302A12">
        <w:rPr>
          <w:rFonts w:ascii="宋体" w:hAnsi="宋体" w:cs="宋体" w:hint="eastAsia"/>
        </w:rPr>
        <w:t>学时</w:t>
      </w:r>
    </w:p>
    <w:p w:rsidR="003B72EB" w:rsidRPr="00302A12" w:rsidRDefault="003B72EB" w:rsidP="009F2C98">
      <w:pPr>
        <w:pStyle w:val="BlockText"/>
        <w:spacing w:line="260" w:lineRule="exact"/>
        <w:ind w:left="31680" w:right="466" w:hangingChars="510" w:firstLine="31680"/>
        <w:rPr>
          <w:rFonts w:ascii="宋体" w:hAnsi="宋体" w:cs="宋体"/>
          <w:spacing w:val="6"/>
          <w:sz w:val="21"/>
          <w:szCs w:val="21"/>
        </w:rPr>
      </w:pPr>
      <w:r w:rsidRPr="00302A12">
        <w:rPr>
          <w:rFonts w:ascii="宋体" w:hAnsi="宋体" w:cs="宋体" w:hint="eastAsia"/>
          <w:spacing w:val="6"/>
          <w:sz w:val="21"/>
          <w:szCs w:val="21"/>
        </w:rPr>
        <w:t>课程简介：金融工程学是近年来兴起的一门较新的金融类学科，国内外很多一流院校已把它开为必修课，也有很多学校专门开设了金融工程学的硕士点。本课程主要内容围绕对远期、期货、互换、期权的有关理论进行，向学生讲述金融资产定价的基本思想与方法，使学生了解金融工程的内涵、利用金融衍生产品对抗金融风险。本课程不仅适用于金融专业的高年级学生，由于本课程针对的是规避金融</w:t>
      </w:r>
      <w:r w:rsidRPr="00302A12">
        <w:rPr>
          <w:rFonts w:ascii="宋体" w:hAnsi="宋体" w:cs="宋体"/>
          <w:spacing w:val="6"/>
          <w:sz w:val="21"/>
          <w:szCs w:val="21"/>
        </w:rPr>
        <w:t>(</w:t>
      </w:r>
      <w:r w:rsidRPr="00302A12">
        <w:rPr>
          <w:rFonts w:ascii="宋体" w:hAnsi="宋体" w:cs="宋体" w:hint="eastAsia"/>
          <w:spacing w:val="6"/>
          <w:sz w:val="21"/>
          <w:szCs w:val="21"/>
        </w:rPr>
        <w:t>价格</w:t>
      </w:r>
      <w:r w:rsidRPr="00302A12">
        <w:rPr>
          <w:rFonts w:ascii="宋体" w:hAnsi="宋体" w:cs="宋体"/>
          <w:spacing w:val="6"/>
          <w:sz w:val="21"/>
          <w:szCs w:val="21"/>
        </w:rPr>
        <w:t>)</w:t>
      </w:r>
      <w:r w:rsidRPr="00302A12">
        <w:rPr>
          <w:rFonts w:ascii="宋体" w:hAnsi="宋体" w:cs="宋体" w:hint="eastAsia"/>
          <w:spacing w:val="6"/>
          <w:sz w:val="21"/>
          <w:szCs w:val="21"/>
        </w:rPr>
        <w:t>风险的内容，同样适用于将来要与价格风险打交道的国际贸易、财会专业的学生。</w:t>
      </w:r>
      <w:r w:rsidRPr="00302A12">
        <w:rPr>
          <w:rFonts w:ascii="宋体" w:hAnsi="宋体" w:cs="宋体"/>
          <w:spacing w:val="6"/>
          <w:sz w:val="21"/>
          <w:szCs w:val="21"/>
        </w:rPr>
        <w:t xml:space="preserve"> </w:t>
      </w:r>
    </w:p>
    <w:p w:rsidR="003B72EB" w:rsidRPr="00302A12" w:rsidRDefault="003B72EB" w:rsidP="009F2C98">
      <w:pPr>
        <w:spacing w:line="260" w:lineRule="exact"/>
        <w:ind w:leftChars="514" w:left="31680"/>
        <w:rPr>
          <w:rFonts w:ascii="宋体"/>
        </w:rPr>
      </w:pPr>
    </w:p>
    <w:p w:rsidR="003B72EB" w:rsidRPr="00302A12" w:rsidRDefault="003B72EB" w:rsidP="00A91B32">
      <w:pPr>
        <w:spacing w:line="260" w:lineRule="exact"/>
        <w:rPr>
          <w:rFonts w:ascii="宋体"/>
        </w:rPr>
      </w:pPr>
      <w:r w:rsidRPr="00302A12">
        <w:rPr>
          <w:rFonts w:ascii="宋体" w:hAnsi="宋体" w:cs="宋体" w:hint="eastAsia"/>
        </w:rPr>
        <w:t>课程名称：证券投资学</w:t>
      </w:r>
    </w:p>
    <w:p w:rsidR="003B72EB" w:rsidRPr="00302A12" w:rsidRDefault="003B72EB" w:rsidP="00A91B32">
      <w:pPr>
        <w:spacing w:line="260" w:lineRule="exact"/>
        <w:rPr>
          <w:rFonts w:ascii="宋体"/>
        </w:rPr>
      </w:pPr>
      <w:r w:rsidRPr="00302A12">
        <w:rPr>
          <w:rFonts w:ascii="宋体" w:hAnsi="宋体" w:cs="宋体" w:hint="eastAsia"/>
        </w:rPr>
        <w:t>学时学分：</w:t>
      </w:r>
      <w:r w:rsidRPr="00302A12">
        <w:rPr>
          <w:rFonts w:ascii="宋体" w:hAnsi="宋体" w:cs="宋体"/>
        </w:rPr>
        <w:t>3</w:t>
      </w:r>
      <w:r w:rsidRPr="00302A12">
        <w:rPr>
          <w:rFonts w:ascii="宋体" w:hAnsi="宋体" w:cs="宋体" w:hint="eastAsia"/>
        </w:rPr>
        <w:t>学分，</w:t>
      </w:r>
      <w:r w:rsidRPr="00302A12">
        <w:rPr>
          <w:rFonts w:ascii="宋体" w:hAnsi="宋体" w:cs="宋体"/>
        </w:rPr>
        <w:t>48</w:t>
      </w:r>
      <w:r w:rsidRPr="00302A12">
        <w:rPr>
          <w:rFonts w:ascii="宋体" w:hAnsi="宋体" w:cs="宋体" w:hint="eastAsia"/>
        </w:rPr>
        <w:t>学时</w:t>
      </w:r>
    </w:p>
    <w:p w:rsidR="003B72EB" w:rsidRPr="00302A12" w:rsidRDefault="003B72EB" w:rsidP="009F2C98">
      <w:pPr>
        <w:pStyle w:val="BlockText"/>
        <w:spacing w:line="260" w:lineRule="exact"/>
        <w:ind w:left="31680" w:right="466" w:hangingChars="510" w:firstLine="31680"/>
        <w:rPr>
          <w:rFonts w:ascii="宋体" w:hAnsi="宋体" w:cs="宋体"/>
          <w:spacing w:val="6"/>
          <w:sz w:val="21"/>
          <w:szCs w:val="21"/>
        </w:rPr>
      </w:pPr>
      <w:r w:rsidRPr="00302A12">
        <w:rPr>
          <w:rFonts w:ascii="宋体" w:hAnsi="宋体" w:cs="宋体" w:hint="eastAsia"/>
          <w:spacing w:val="6"/>
          <w:sz w:val="21"/>
          <w:szCs w:val="21"/>
        </w:rPr>
        <w:t>课程简介：本课程介绍证券投资的基本理论。内容包括证券投资对象，证券发行市场与流通市场，证券交易，投资分析及共同基金的运作与管理。</w:t>
      </w:r>
      <w:r w:rsidRPr="00302A12">
        <w:rPr>
          <w:rFonts w:ascii="宋体" w:hAnsi="宋体" w:cs="宋体"/>
          <w:spacing w:val="6"/>
          <w:sz w:val="21"/>
          <w:szCs w:val="21"/>
        </w:rPr>
        <w:t xml:space="preserve"> </w:t>
      </w:r>
    </w:p>
    <w:p w:rsidR="003B72EB" w:rsidRPr="00302A12" w:rsidRDefault="003B72EB" w:rsidP="00A91B32">
      <w:pPr>
        <w:adjustRightInd w:val="0"/>
        <w:snapToGrid w:val="0"/>
        <w:spacing w:line="260" w:lineRule="exact"/>
        <w:ind w:left="1077" w:hanging="1077"/>
        <w:rPr>
          <w:rFonts w:ascii="宋体"/>
          <w:spacing w:val="6"/>
        </w:rPr>
      </w:pPr>
    </w:p>
    <w:p w:rsidR="003B72EB" w:rsidRPr="00302A12" w:rsidRDefault="003B72EB" w:rsidP="00A91B32">
      <w:pPr>
        <w:adjustRightInd w:val="0"/>
        <w:snapToGrid w:val="0"/>
        <w:spacing w:line="260" w:lineRule="exact"/>
        <w:ind w:left="1077" w:hanging="1077"/>
        <w:rPr>
          <w:rFonts w:ascii="宋体"/>
        </w:rPr>
      </w:pPr>
      <w:r w:rsidRPr="00302A12">
        <w:rPr>
          <w:rFonts w:ascii="宋体" w:hAnsi="宋体" w:cs="宋体" w:hint="eastAsia"/>
          <w:spacing w:val="6"/>
        </w:rPr>
        <w:t>课程名称：</w:t>
      </w:r>
      <w:r w:rsidRPr="00302A12">
        <w:rPr>
          <w:rFonts w:ascii="宋体" w:hAnsi="宋体" w:cs="宋体" w:hint="eastAsia"/>
        </w:rPr>
        <w:t>国际结算与单证实务</w:t>
      </w:r>
    </w:p>
    <w:p w:rsidR="003B72EB" w:rsidRPr="00302A12" w:rsidRDefault="003B72EB" w:rsidP="00A91B32">
      <w:pPr>
        <w:adjustRightInd w:val="0"/>
        <w:snapToGrid w:val="0"/>
        <w:spacing w:line="260" w:lineRule="exact"/>
        <w:rPr>
          <w:rFonts w:ascii="宋体"/>
          <w:spacing w:val="6"/>
        </w:rPr>
      </w:pPr>
      <w:r w:rsidRPr="00302A12">
        <w:rPr>
          <w:rFonts w:ascii="宋体" w:hAnsi="宋体" w:cs="宋体" w:hint="eastAsia"/>
          <w:spacing w:val="6"/>
        </w:rPr>
        <w:t>学时学分：</w:t>
      </w:r>
      <w:r w:rsidRPr="00302A12">
        <w:rPr>
          <w:rFonts w:ascii="宋体" w:hAnsi="宋体" w:cs="宋体"/>
          <w:spacing w:val="6"/>
        </w:rPr>
        <w:t>3</w:t>
      </w:r>
      <w:r w:rsidRPr="00302A12">
        <w:rPr>
          <w:rFonts w:ascii="宋体" w:hAnsi="宋体" w:cs="宋体" w:hint="eastAsia"/>
          <w:spacing w:val="6"/>
        </w:rPr>
        <w:t>学分，</w:t>
      </w:r>
      <w:r w:rsidRPr="00302A12">
        <w:rPr>
          <w:rFonts w:ascii="宋体" w:hAnsi="宋体" w:cs="宋体"/>
          <w:spacing w:val="6"/>
        </w:rPr>
        <w:t>48</w:t>
      </w:r>
      <w:r w:rsidRPr="00302A12">
        <w:rPr>
          <w:rFonts w:ascii="宋体" w:hAnsi="宋体" w:cs="宋体" w:hint="eastAsia"/>
          <w:spacing w:val="6"/>
        </w:rPr>
        <w:t>学时</w:t>
      </w:r>
    </w:p>
    <w:p w:rsidR="003B72EB" w:rsidRPr="00302A12" w:rsidRDefault="003B72EB" w:rsidP="009F2C98">
      <w:pPr>
        <w:pStyle w:val="BlockText"/>
        <w:spacing w:line="260" w:lineRule="exact"/>
        <w:ind w:left="31680" w:right="466" w:hangingChars="447" w:firstLine="31680"/>
        <w:rPr>
          <w:rFonts w:ascii="宋体"/>
          <w:spacing w:val="6"/>
          <w:sz w:val="21"/>
          <w:szCs w:val="21"/>
        </w:rPr>
      </w:pPr>
      <w:r w:rsidRPr="00302A12">
        <w:rPr>
          <w:rFonts w:ascii="宋体" w:hAnsi="宋体" w:cs="宋体" w:hint="eastAsia"/>
          <w:spacing w:val="6"/>
          <w:sz w:val="21"/>
          <w:szCs w:val="21"/>
        </w:rPr>
        <w:t>课程简介：国际结算与单证实务是国际经济与贸易专业的一门必修课。该课程以有关国际惯例为指导，根据国际惯例的最新发展以及我国进出口贸易的实际需要，阐明进出口业务中支付与结算的基本知识以及结算单据的缮制方法，进一步了解国际贸易中的支付方式及其特点，具备一定的分析信用证能力，掌握缮制不同条件下的结算单据的基本知识与技能，巩固和加深其他外贸专业课程中所学的知识。教学中要求学生能观察相当数量的单据和信用证，对照国际惯例对给定的条款进行分析，积极参与课堂讨论并且认真完成主要单据的操练。</w:t>
      </w:r>
    </w:p>
    <w:p w:rsidR="003B72EB" w:rsidRPr="00302A12" w:rsidRDefault="003B72EB" w:rsidP="00A91B32">
      <w:pPr>
        <w:snapToGrid w:val="0"/>
        <w:spacing w:line="260" w:lineRule="exact"/>
        <w:ind w:firstLine="223"/>
        <w:rPr>
          <w:rFonts w:ascii="宋体"/>
        </w:rPr>
      </w:pPr>
    </w:p>
    <w:p w:rsidR="003B72EB" w:rsidRPr="00302A12" w:rsidRDefault="003B72EB" w:rsidP="00A91B32">
      <w:pPr>
        <w:spacing w:line="260" w:lineRule="exact"/>
        <w:rPr>
          <w:rFonts w:ascii="宋体"/>
        </w:rPr>
      </w:pPr>
      <w:r w:rsidRPr="00302A12">
        <w:rPr>
          <w:rFonts w:ascii="宋体" w:hAnsi="宋体" w:cs="宋体" w:hint="eastAsia"/>
        </w:rPr>
        <w:t>课程名称：投资银行学</w:t>
      </w:r>
    </w:p>
    <w:p w:rsidR="003B72EB" w:rsidRPr="00302A12" w:rsidRDefault="003B72EB" w:rsidP="00A91B32">
      <w:pPr>
        <w:spacing w:line="260" w:lineRule="exact"/>
        <w:rPr>
          <w:rFonts w:ascii="宋体"/>
        </w:rPr>
      </w:pPr>
      <w:r w:rsidRPr="00302A12">
        <w:rPr>
          <w:rFonts w:ascii="宋体" w:hAnsi="宋体" w:cs="宋体" w:hint="eastAsia"/>
        </w:rPr>
        <w:t>学时学分：</w:t>
      </w:r>
      <w:r w:rsidRPr="00302A12">
        <w:rPr>
          <w:rFonts w:ascii="宋体" w:hAnsi="宋体" w:cs="宋体"/>
        </w:rPr>
        <w:t>3</w:t>
      </w:r>
      <w:r w:rsidRPr="00302A12">
        <w:rPr>
          <w:rFonts w:ascii="宋体" w:hAnsi="宋体" w:cs="宋体" w:hint="eastAsia"/>
        </w:rPr>
        <w:t>学分，</w:t>
      </w:r>
      <w:r w:rsidRPr="00302A12">
        <w:rPr>
          <w:rFonts w:ascii="宋体" w:hAnsi="宋体" w:cs="宋体"/>
        </w:rPr>
        <w:t>48</w:t>
      </w:r>
      <w:r w:rsidRPr="00302A12">
        <w:rPr>
          <w:rFonts w:ascii="宋体" w:hAnsi="宋体" w:cs="宋体" w:hint="eastAsia"/>
        </w:rPr>
        <w:t>学时</w:t>
      </w:r>
    </w:p>
    <w:p w:rsidR="003B72EB" w:rsidRPr="00302A12" w:rsidRDefault="003B72EB" w:rsidP="009F2C98">
      <w:pPr>
        <w:pStyle w:val="BlockText"/>
        <w:spacing w:line="260" w:lineRule="exact"/>
        <w:ind w:left="31680" w:right="466" w:hangingChars="510" w:firstLine="31680"/>
        <w:rPr>
          <w:rFonts w:ascii="宋体" w:hAnsi="宋体" w:cs="宋体"/>
          <w:spacing w:val="6"/>
          <w:sz w:val="21"/>
          <w:szCs w:val="21"/>
        </w:rPr>
      </w:pPr>
      <w:r w:rsidRPr="00302A12">
        <w:rPr>
          <w:rFonts w:ascii="宋体" w:hAnsi="宋体" w:cs="宋体" w:hint="eastAsia"/>
          <w:spacing w:val="6"/>
          <w:sz w:val="21"/>
          <w:szCs w:val="21"/>
        </w:rPr>
        <w:t>课程简介：本课程介绍投资银行的组织管理与业务实务。内容包括：投资银行的组织与管理；资本市场与投资工具；投资银行的业务，包括证券市场、企业并购、基金管理、项目融资以及金融工程等以及运作过程，；投资银行业务案例分析；投资银行的监管；投资银行的发展。</w:t>
      </w:r>
      <w:r w:rsidRPr="00302A12">
        <w:rPr>
          <w:rFonts w:ascii="宋体" w:hAnsi="宋体" w:cs="宋体"/>
          <w:spacing w:val="6"/>
          <w:sz w:val="21"/>
          <w:szCs w:val="21"/>
        </w:rPr>
        <w:t xml:space="preserve"> </w:t>
      </w:r>
    </w:p>
    <w:p w:rsidR="003B72EB" w:rsidRPr="00302A12" w:rsidRDefault="003B72EB" w:rsidP="00A91B32">
      <w:pPr>
        <w:spacing w:line="260" w:lineRule="exact"/>
        <w:rPr>
          <w:rFonts w:ascii="宋体"/>
        </w:rPr>
      </w:pPr>
    </w:p>
    <w:p w:rsidR="003B72EB" w:rsidRPr="00302A12" w:rsidRDefault="003B72EB" w:rsidP="00A91B32">
      <w:pPr>
        <w:spacing w:line="260" w:lineRule="exact"/>
        <w:rPr>
          <w:rFonts w:ascii="宋体"/>
        </w:rPr>
      </w:pPr>
      <w:r w:rsidRPr="00302A12">
        <w:rPr>
          <w:rFonts w:ascii="宋体" w:hAnsi="宋体" w:cs="宋体" w:hint="eastAsia"/>
        </w:rPr>
        <w:t>课程名称：公司金融</w:t>
      </w:r>
    </w:p>
    <w:p w:rsidR="003B72EB" w:rsidRPr="00302A12" w:rsidRDefault="003B72EB" w:rsidP="00A91B32">
      <w:pPr>
        <w:spacing w:line="260" w:lineRule="exact"/>
        <w:rPr>
          <w:rFonts w:ascii="宋体"/>
        </w:rPr>
      </w:pPr>
      <w:r w:rsidRPr="00302A12">
        <w:rPr>
          <w:rFonts w:ascii="宋体" w:hAnsi="宋体" w:cs="宋体" w:hint="eastAsia"/>
        </w:rPr>
        <w:t>学时学分：</w:t>
      </w:r>
      <w:r w:rsidRPr="00302A12">
        <w:rPr>
          <w:rFonts w:ascii="宋体" w:hAnsi="宋体" w:cs="宋体"/>
        </w:rPr>
        <w:t>3</w:t>
      </w:r>
      <w:r w:rsidRPr="00302A12">
        <w:rPr>
          <w:rFonts w:ascii="宋体" w:hAnsi="宋体" w:cs="宋体" w:hint="eastAsia"/>
        </w:rPr>
        <w:t>学分，</w:t>
      </w:r>
      <w:r w:rsidRPr="00302A12">
        <w:rPr>
          <w:rFonts w:ascii="宋体" w:hAnsi="宋体" w:cs="宋体"/>
        </w:rPr>
        <w:t>48</w:t>
      </w:r>
      <w:r w:rsidRPr="00302A12">
        <w:rPr>
          <w:rFonts w:ascii="宋体" w:hAnsi="宋体" w:cs="宋体" w:hint="eastAsia"/>
        </w:rPr>
        <w:t>学时</w:t>
      </w:r>
    </w:p>
    <w:p w:rsidR="003B72EB" w:rsidRPr="00302A12" w:rsidRDefault="003B72EB" w:rsidP="009F2C98">
      <w:pPr>
        <w:pStyle w:val="BlockText"/>
        <w:spacing w:line="260" w:lineRule="exact"/>
        <w:ind w:left="31680" w:right="466" w:hangingChars="510" w:firstLine="31680"/>
        <w:rPr>
          <w:rFonts w:ascii="宋体"/>
          <w:spacing w:val="6"/>
          <w:sz w:val="21"/>
          <w:szCs w:val="21"/>
        </w:rPr>
      </w:pPr>
      <w:r w:rsidRPr="00302A12">
        <w:rPr>
          <w:rFonts w:ascii="宋体" w:hAnsi="宋体" w:cs="宋体" w:hint="eastAsia"/>
          <w:spacing w:val="6"/>
          <w:sz w:val="21"/>
          <w:szCs w:val="21"/>
        </w:rPr>
        <w:t>课程简介：本课程将以价值分析为主线，以公司金融所涉及的三个主要内容即企业的长期投资决策、长期融资决策以及资本资产定价模型、资产组合理论、有效资本市场假说理论为基础进行建设。将重点突出企业价值评估的思想，为企业融资决策提供依据。具体包括公司财务报表分析及财务业绩评价；讲述公司的资本预算决策，包括价值评估的基本原理、公司债券和股票的定价原理、如何分析项目的现金流量以及如何考虑时间价值与风险报酬等；讲述资本资产定价模型和资产组合理论；讨论公司的长期融资决策与股利政策，包括权益融资和債务融資的基本方式、资本成本与资本结构的确定、股利分配政策以及期权等金融衍生产品在公司金融中的应用；将增加公司金融实验软件及操作；以培养学生的实物操作经验。</w:t>
      </w:r>
    </w:p>
    <w:p w:rsidR="003B72EB" w:rsidRPr="00302A12" w:rsidRDefault="003B72EB" w:rsidP="00A91B32">
      <w:pPr>
        <w:spacing w:line="260" w:lineRule="exact"/>
        <w:ind w:firstLine="435"/>
        <w:rPr>
          <w:rFonts w:ascii="宋体"/>
        </w:rPr>
      </w:pPr>
    </w:p>
    <w:p w:rsidR="003B72EB" w:rsidRPr="00302A12" w:rsidRDefault="003B72EB" w:rsidP="00A91B32">
      <w:pPr>
        <w:spacing w:line="260" w:lineRule="exact"/>
        <w:rPr>
          <w:rFonts w:ascii="宋体"/>
        </w:rPr>
      </w:pPr>
      <w:r w:rsidRPr="00302A12">
        <w:rPr>
          <w:rFonts w:ascii="宋体" w:hAnsi="宋体" w:cs="宋体" w:hint="eastAsia"/>
        </w:rPr>
        <w:t>课程名称：保险学</w:t>
      </w:r>
    </w:p>
    <w:p w:rsidR="003B72EB" w:rsidRPr="00302A12" w:rsidRDefault="003B72EB" w:rsidP="00A91B32">
      <w:pPr>
        <w:spacing w:line="260" w:lineRule="exact"/>
        <w:rPr>
          <w:rFonts w:ascii="宋体"/>
        </w:rPr>
      </w:pPr>
      <w:r w:rsidRPr="00302A12">
        <w:rPr>
          <w:rFonts w:ascii="宋体" w:hAnsi="宋体" w:cs="宋体" w:hint="eastAsia"/>
        </w:rPr>
        <w:t>学时学分：</w:t>
      </w:r>
      <w:r w:rsidRPr="00302A12">
        <w:rPr>
          <w:rFonts w:ascii="宋体" w:hAnsi="宋体" w:cs="宋体"/>
        </w:rPr>
        <w:t>3</w:t>
      </w:r>
      <w:r w:rsidRPr="00302A12">
        <w:rPr>
          <w:rFonts w:ascii="宋体" w:hAnsi="宋体" w:cs="宋体" w:hint="eastAsia"/>
        </w:rPr>
        <w:t>学分，</w:t>
      </w:r>
      <w:r w:rsidRPr="00302A12">
        <w:rPr>
          <w:rFonts w:ascii="宋体" w:hAnsi="宋体" w:cs="宋体"/>
        </w:rPr>
        <w:t>48</w:t>
      </w:r>
      <w:r w:rsidRPr="00302A12">
        <w:rPr>
          <w:rFonts w:ascii="宋体" w:hAnsi="宋体" w:cs="宋体" w:hint="eastAsia"/>
        </w:rPr>
        <w:t>学时</w:t>
      </w:r>
    </w:p>
    <w:p w:rsidR="003B72EB" w:rsidRPr="00302A12" w:rsidRDefault="003B72EB" w:rsidP="009F2C98">
      <w:pPr>
        <w:pStyle w:val="BlockText"/>
        <w:spacing w:line="260" w:lineRule="exact"/>
        <w:ind w:left="31680" w:right="466" w:hangingChars="510" w:firstLine="31680"/>
        <w:rPr>
          <w:rFonts w:ascii="宋体" w:hAnsi="宋体" w:cs="宋体"/>
          <w:spacing w:val="6"/>
          <w:sz w:val="21"/>
          <w:szCs w:val="21"/>
        </w:rPr>
      </w:pPr>
      <w:r w:rsidRPr="00302A12">
        <w:rPr>
          <w:rFonts w:ascii="宋体" w:hAnsi="宋体" w:cs="宋体" w:hint="eastAsia"/>
          <w:spacing w:val="6"/>
          <w:sz w:val="21"/>
          <w:szCs w:val="21"/>
        </w:rPr>
        <w:t>课程简介：本课程在着重介绍保险学制度的基础上，紧密联系实际。主要内容包括：保险的基本保理：本质、职能、保险合同。保险的基础知识：保险的发展史、保险法规、保险市场。保险经营管理：保险的费率、理赔、展业、投资、财务以及风险管理。保险的主要类别和险别。</w:t>
      </w:r>
      <w:r w:rsidRPr="00302A12">
        <w:rPr>
          <w:rFonts w:ascii="宋体" w:hAnsi="宋体" w:cs="宋体"/>
          <w:spacing w:val="6"/>
          <w:sz w:val="21"/>
          <w:szCs w:val="21"/>
        </w:rPr>
        <w:t xml:space="preserve"> </w:t>
      </w:r>
    </w:p>
    <w:p w:rsidR="003B72EB" w:rsidRPr="00302A12" w:rsidRDefault="003B72EB" w:rsidP="00A91B32">
      <w:pPr>
        <w:adjustRightInd w:val="0"/>
        <w:snapToGrid w:val="0"/>
        <w:spacing w:line="260" w:lineRule="exact"/>
        <w:ind w:left="1077" w:hanging="1077"/>
        <w:rPr>
          <w:rFonts w:ascii="宋体"/>
          <w:spacing w:val="6"/>
        </w:rPr>
      </w:pPr>
    </w:p>
    <w:p w:rsidR="003B72EB" w:rsidRPr="00302A12" w:rsidRDefault="003B72EB" w:rsidP="00A91B32">
      <w:pPr>
        <w:adjustRightInd w:val="0"/>
        <w:snapToGrid w:val="0"/>
        <w:spacing w:line="260" w:lineRule="exact"/>
        <w:ind w:left="1077" w:hanging="1077"/>
        <w:rPr>
          <w:rFonts w:ascii="宋体"/>
        </w:rPr>
      </w:pPr>
      <w:r w:rsidRPr="00302A12">
        <w:rPr>
          <w:rFonts w:ascii="宋体" w:hAnsi="宋体" w:cs="宋体" w:hint="eastAsia"/>
          <w:spacing w:val="6"/>
        </w:rPr>
        <w:t>课程名称：</w:t>
      </w:r>
      <w:r w:rsidRPr="00302A12">
        <w:rPr>
          <w:rFonts w:ascii="宋体" w:hAnsi="宋体" w:cs="宋体" w:hint="eastAsia"/>
        </w:rPr>
        <w:t>经济法</w:t>
      </w:r>
    </w:p>
    <w:p w:rsidR="003B72EB" w:rsidRPr="00302A12" w:rsidRDefault="003B72EB" w:rsidP="00A91B32">
      <w:pPr>
        <w:adjustRightInd w:val="0"/>
        <w:snapToGrid w:val="0"/>
        <w:spacing w:line="260" w:lineRule="exact"/>
        <w:rPr>
          <w:rFonts w:ascii="宋体"/>
          <w:spacing w:val="6"/>
        </w:rPr>
      </w:pPr>
      <w:r w:rsidRPr="00302A12">
        <w:rPr>
          <w:rFonts w:ascii="宋体" w:hAnsi="宋体" w:cs="宋体" w:hint="eastAsia"/>
          <w:spacing w:val="6"/>
        </w:rPr>
        <w:t>学时学分：</w:t>
      </w:r>
      <w:r w:rsidRPr="00302A12">
        <w:rPr>
          <w:rFonts w:ascii="宋体" w:hAnsi="宋体" w:cs="宋体"/>
          <w:spacing w:val="6"/>
        </w:rPr>
        <w:t>3</w:t>
      </w:r>
      <w:r w:rsidRPr="00302A12">
        <w:rPr>
          <w:rFonts w:ascii="宋体" w:hAnsi="宋体" w:cs="宋体" w:hint="eastAsia"/>
          <w:spacing w:val="6"/>
        </w:rPr>
        <w:t>学分，</w:t>
      </w:r>
      <w:r w:rsidRPr="00302A12">
        <w:rPr>
          <w:rFonts w:ascii="宋体" w:hAnsi="宋体" w:cs="宋体"/>
          <w:spacing w:val="6"/>
        </w:rPr>
        <w:t>48</w:t>
      </w:r>
      <w:r w:rsidRPr="00302A12">
        <w:rPr>
          <w:rFonts w:ascii="宋体" w:hAnsi="宋体" w:cs="宋体" w:hint="eastAsia"/>
          <w:spacing w:val="6"/>
        </w:rPr>
        <w:t>学时</w:t>
      </w:r>
    </w:p>
    <w:p w:rsidR="003B72EB" w:rsidRPr="00302A12" w:rsidRDefault="003B72EB" w:rsidP="009F2C98">
      <w:pPr>
        <w:pStyle w:val="BlockText"/>
        <w:spacing w:line="260" w:lineRule="exact"/>
        <w:ind w:left="31680" w:right="466" w:hangingChars="510" w:firstLine="31680"/>
        <w:rPr>
          <w:rFonts w:ascii="宋体"/>
          <w:spacing w:val="6"/>
          <w:sz w:val="21"/>
          <w:szCs w:val="21"/>
        </w:rPr>
      </w:pPr>
      <w:r w:rsidRPr="00302A12">
        <w:rPr>
          <w:rFonts w:ascii="宋体" w:hAnsi="宋体" w:cs="宋体" w:hint="eastAsia"/>
          <w:spacing w:val="6"/>
          <w:sz w:val="21"/>
          <w:szCs w:val="21"/>
        </w:rPr>
        <w:t>课程简介：课程以阐述我国现行经济法为主，涉及与经济法相关的基本法学理论和法学知识，较系统讲述民法通则、合同法、公司法、担保法、商标法、反不正当竞争法、消费者权益保护法等内容。该课程特别注重基本原理掌握与实践结合运用，通过本课程学习，能提高学生的法律意识及运用法律知识分析实际问题的能力。</w:t>
      </w:r>
    </w:p>
    <w:p w:rsidR="003B72EB" w:rsidRDefault="003B72EB" w:rsidP="00A91B32">
      <w:pPr>
        <w:spacing w:line="260" w:lineRule="exact"/>
        <w:jc w:val="center"/>
        <w:rPr>
          <w:rFonts w:ascii="宋体"/>
        </w:rPr>
      </w:pPr>
    </w:p>
    <w:p w:rsidR="003B72EB" w:rsidRDefault="003B72EB" w:rsidP="00A91B32">
      <w:pPr>
        <w:spacing w:line="260" w:lineRule="exact"/>
        <w:jc w:val="center"/>
        <w:rPr>
          <w:rFonts w:ascii="宋体"/>
        </w:rPr>
      </w:pPr>
    </w:p>
    <w:p w:rsidR="003B72EB" w:rsidRPr="00FD1210" w:rsidRDefault="003B72EB" w:rsidP="00C22C54">
      <w:pPr>
        <w:jc w:val="center"/>
        <w:rPr>
          <w:rFonts w:ascii="宋体"/>
          <w:b/>
          <w:bCs/>
          <w:sz w:val="32"/>
          <w:szCs w:val="32"/>
        </w:rPr>
      </w:pPr>
      <w:r>
        <w:rPr>
          <w:rFonts w:ascii="宋体"/>
        </w:rPr>
        <w:br w:type="page"/>
      </w:r>
      <w:r w:rsidRPr="00FD1210">
        <w:rPr>
          <w:rFonts w:ascii="宋体" w:hAnsi="宋体" w:cs="宋体" w:hint="eastAsia"/>
          <w:b/>
          <w:bCs/>
          <w:sz w:val="32"/>
          <w:szCs w:val="32"/>
        </w:rPr>
        <w:t>东华大学辅修专业学士学位教学计划</w:t>
      </w:r>
    </w:p>
    <w:p w:rsidR="003B72EB" w:rsidRPr="00FD1210" w:rsidRDefault="003B72EB" w:rsidP="00C22C54">
      <w:pPr>
        <w:jc w:val="center"/>
        <w:rPr>
          <w:rFonts w:ascii="宋体"/>
          <w:b/>
          <w:bCs/>
          <w:sz w:val="32"/>
          <w:szCs w:val="32"/>
        </w:rPr>
      </w:pPr>
      <w:r>
        <w:rPr>
          <w:rFonts w:ascii="宋体" w:hAnsi="宋体" w:cs="宋体" w:hint="eastAsia"/>
          <w:b/>
          <w:bCs/>
          <w:sz w:val="32"/>
          <w:szCs w:val="32"/>
        </w:rPr>
        <w:t>会计</w:t>
      </w:r>
      <w:r w:rsidRPr="00FD1210">
        <w:rPr>
          <w:rFonts w:ascii="宋体" w:hAnsi="宋体" w:cs="宋体" w:hint="eastAsia"/>
          <w:b/>
          <w:bCs/>
          <w:sz w:val="32"/>
          <w:szCs w:val="32"/>
        </w:rPr>
        <w:t>学</w:t>
      </w:r>
    </w:p>
    <w:p w:rsidR="003B72EB" w:rsidRPr="00302A12" w:rsidRDefault="003B72EB" w:rsidP="007B0874">
      <w:pPr>
        <w:rPr>
          <w:rFonts w:ascii="宋体"/>
          <w:b/>
          <w:bCs/>
          <w:spacing w:val="6"/>
        </w:rPr>
      </w:pPr>
    </w:p>
    <w:p w:rsidR="003B72EB" w:rsidRPr="00302A12" w:rsidRDefault="003B72EB" w:rsidP="007B0874">
      <w:pPr>
        <w:rPr>
          <w:rFonts w:ascii="宋体"/>
          <w:b/>
          <w:bCs/>
          <w:spacing w:val="6"/>
          <w:position w:val="8"/>
        </w:rPr>
      </w:pPr>
      <w:bookmarkStart w:id="2" w:name="t3"/>
      <w:bookmarkEnd w:id="2"/>
      <w:r w:rsidRPr="00302A12">
        <w:rPr>
          <w:rFonts w:ascii="宋体" w:hAnsi="宋体" w:cs="宋体" w:hint="eastAsia"/>
          <w:b/>
          <w:bCs/>
          <w:spacing w:val="6"/>
        </w:rPr>
        <w:t>专业名称：会计学</w:t>
      </w:r>
      <w:r w:rsidRPr="00302A12">
        <w:rPr>
          <w:rFonts w:ascii="宋体" w:hAnsi="宋体" w:cs="宋体"/>
          <w:b/>
          <w:bCs/>
          <w:spacing w:val="6"/>
        </w:rPr>
        <w:t xml:space="preserve">      </w:t>
      </w:r>
      <w:r w:rsidRPr="00302A12">
        <w:rPr>
          <w:rFonts w:ascii="宋体" w:hAnsi="宋体" w:cs="宋体" w:hint="eastAsia"/>
          <w:b/>
          <w:bCs/>
          <w:spacing w:val="6"/>
        </w:rPr>
        <w:t>开设校区：延安路校区</w:t>
      </w:r>
      <w:r>
        <w:rPr>
          <w:rFonts w:ascii="宋体" w:hAnsi="宋体" w:cs="宋体"/>
          <w:b/>
          <w:bCs/>
          <w:spacing w:val="6"/>
        </w:rPr>
        <w:t xml:space="preserve">    </w:t>
      </w:r>
      <w:r>
        <w:rPr>
          <w:rFonts w:ascii="宋体" w:hAnsi="宋体" w:cs="宋体" w:hint="eastAsia"/>
          <w:b/>
          <w:bCs/>
          <w:spacing w:val="6"/>
        </w:rPr>
        <w:t>咨询电话：</w:t>
      </w:r>
      <w:r>
        <w:rPr>
          <w:rFonts w:ascii="宋体" w:hAnsi="宋体" w:cs="宋体"/>
          <w:b/>
          <w:bCs/>
          <w:spacing w:val="6"/>
        </w:rPr>
        <w:t xml:space="preserve">62373621   </w:t>
      </w:r>
      <w:r>
        <w:rPr>
          <w:rFonts w:ascii="宋体" w:hAnsi="宋体" w:cs="宋体" w:hint="eastAsia"/>
          <w:b/>
          <w:bCs/>
          <w:spacing w:val="6"/>
        </w:rPr>
        <w:t>严老师</w:t>
      </w:r>
    </w:p>
    <w:p w:rsidR="003B72EB" w:rsidRPr="00302A12" w:rsidRDefault="003B72EB" w:rsidP="007B0874">
      <w:pPr>
        <w:numPr>
          <w:ilvl w:val="0"/>
          <w:numId w:val="4"/>
        </w:numPr>
        <w:snapToGrid w:val="0"/>
        <w:rPr>
          <w:rFonts w:ascii="宋体" w:hAnsi="宋体" w:cs="宋体"/>
          <w:spacing w:val="6"/>
        </w:rPr>
      </w:pPr>
      <w:r w:rsidRPr="00302A12">
        <w:rPr>
          <w:rFonts w:ascii="宋体" w:hAnsi="宋体" w:cs="宋体" w:hint="eastAsia"/>
          <w:spacing w:val="6"/>
        </w:rPr>
        <w:t>教学目标：</w:t>
      </w:r>
      <w:r w:rsidRPr="00302A12">
        <w:rPr>
          <w:rFonts w:ascii="宋体" w:hAnsi="宋体" w:cs="宋体"/>
          <w:spacing w:val="6"/>
        </w:rPr>
        <w:t xml:space="preserve">   </w:t>
      </w:r>
    </w:p>
    <w:p w:rsidR="003B72EB" w:rsidRPr="00302A12" w:rsidRDefault="003B72EB" w:rsidP="009F2C98">
      <w:pPr>
        <w:snapToGrid w:val="0"/>
        <w:ind w:firstLineChars="200" w:firstLine="31680"/>
        <w:rPr>
          <w:rFonts w:ascii="宋体"/>
          <w:spacing w:val="6"/>
          <w:position w:val="8"/>
        </w:rPr>
      </w:pPr>
      <w:r w:rsidRPr="00302A12">
        <w:rPr>
          <w:rFonts w:ascii="宋体" w:hAnsi="宋体" w:cs="宋体" w:hint="eastAsia"/>
          <w:spacing w:val="6"/>
        </w:rPr>
        <w:t>参照会计专业本科教学大纲，培养具有管理、经济和会计学等方面知识和能力，能在企业、事业单位及政府部门从事会计实务以及教学、科研方面工作的工商管理学科高级专门人才，使学生达到国家重点大学会计本科专业的毕业要求，使学生成为既具有本专业知识又具有相当高的会计基本技能和理论的高级复合型人才。本课程对学生的涉外会计和注册会计师方面的训练有相当的要求。</w:t>
      </w:r>
    </w:p>
    <w:p w:rsidR="003B72EB" w:rsidRPr="00302A12" w:rsidRDefault="003B72EB" w:rsidP="007B0874">
      <w:pPr>
        <w:snapToGrid w:val="0"/>
        <w:rPr>
          <w:rFonts w:ascii="宋体"/>
          <w:spacing w:val="6"/>
        </w:rPr>
      </w:pPr>
      <w:r w:rsidRPr="00302A12">
        <w:rPr>
          <w:rFonts w:ascii="宋体" w:hAnsi="宋体" w:cs="宋体"/>
          <w:spacing w:val="6"/>
        </w:rPr>
        <w:t>2</w:t>
      </w:r>
      <w:r w:rsidRPr="00302A12">
        <w:rPr>
          <w:rFonts w:ascii="宋体" w:hAnsi="宋体" w:cs="宋体" w:hint="eastAsia"/>
          <w:spacing w:val="6"/>
        </w:rPr>
        <w:t>、学分要求：</w:t>
      </w:r>
      <w:r w:rsidRPr="00302A12">
        <w:rPr>
          <w:rFonts w:ascii="宋体" w:hAnsi="宋体" w:cs="宋体"/>
          <w:spacing w:val="6"/>
        </w:rPr>
        <w:t>60</w:t>
      </w:r>
      <w:r w:rsidRPr="00302A12">
        <w:rPr>
          <w:rFonts w:ascii="宋体" w:hAnsi="宋体" w:cs="宋体" w:hint="eastAsia"/>
          <w:spacing w:val="6"/>
        </w:rPr>
        <w:t>学分</w:t>
      </w:r>
    </w:p>
    <w:p w:rsidR="003B72EB" w:rsidRPr="00302A12" w:rsidRDefault="003B72EB" w:rsidP="007B0874">
      <w:pPr>
        <w:snapToGrid w:val="0"/>
        <w:rPr>
          <w:rFonts w:ascii="宋体"/>
          <w:spacing w:val="6"/>
          <w:position w:val="8"/>
        </w:rPr>
      </w:pPr>
      <w:r w:rsidRPr="00302A12">
        <w:rPr>
          <w:rFonts w:ascii="宋体" w:hAnsi="宋体" w:cs="宋体"/>
          <w:spacing w:val="6"/>
        </w:rPr>
        <w:t>3</w:t>
      </w:r>
      <w:r w:rsidRPr="00302A12">
        <w:rPr>
          <w:rFonts w:ascii="宋体" w:hAnsi="宋体" w:cs="宋体" w:hint="eastAsia"/>
          <w:spacing w:val="6"/>
        </w:rPr>
        <w:t>、修读要求：招收本科在校完成一年级基础课程的非会计和财务管理专业学生。</w:t>
      </w:r>
    </w:p>
    <w:p w:rsidR="003B72EB" w:rsidRPr="00302A12" w:rsidRDefault="003B72EB" w:rsidP="007B0874">
      <w:pPr>
        <w:snapToGrid w:val="0"/>
        <w:rPr>
          <w:rFonts w:ascii="宋体"/>
          <w:spacing w:val="6"/>
          <w:position w:val="8"/>
        </w:rPr>
      </w:pPr>
      <w:r w:rsidRPr="00302A12">
        <w:rPr>
          <w:rFonts w:ascii="宋体" w:hAnsi="宋体" w:cs="宋体"/>
          <w:spacing w:val="6"/>
        </w:rPr>
        <w:t>4</w:t>
      </w:r>
      <w:r w:rsidRPr="00302A12">
        <w:rPr>
          <w:rFonts w:ascii="宋体" w:hAnsi="宋体" w:cs="宋体" w:hint="eastAsia"/>
          <w:spacing w:val="6"/>
        </w:rPr>
        <w:t>、招生人数：</w:t>
      </w:r>
      <w:r w:rsidRPr="00302A12">
        <w:rPr>
          <w:rFonts w:ascii="宋体" w:hAnsi="宋体" w:cs="宋体"/>
          <w:spacing w:val="6"/>
        </w:rPr>
        <w:t>1</w:t>
      </w:r>
      <w:r>
        <w:rPr>
          <w:rFonts w:ascii="宋体" w:hAnsi="宋体" w:cs="宋体"/>
          <w:spacing w:val="6"/>
        </w:rPr>
        <w:t>2</w:t>
      </w:r>
      <w:r w:rsidRPr="00302A12">
        <w:rPr>
          <w:rFonts w:ascii="宋体" w:cs="宋体"/>
          <w:spacing w:val="6"/>
        </w:rPr>
        <w:t>0</w:t>
      </w:r>
      <w:r w:rsidRPr="00302A12">
        <w:rPr>
          <w:rFonts w:ascii="宋体" w:hAnsi="宋体" w:cs="宋体" w:hint="eastAsia"/>
          <w:spacing w:val="6"/>
        </w:rPr>
        <w:t>人</w:t>
      </w:r>
    </w:p>
    <w:p w:rsidR="003B72EB" w:rsidRPr="00302A12" w:rsidRDefault="003B72EB" w:rsidP="007B0874">
      <w:pPr>
        <w:snapToGrid w:val="0"/>
        <w:rPr>
          <w:rFonts w:ascii="宋体"/>
          <w:spacing w:val="6"/>
          <w:position w:val="8"/>
        </w:rPr>
      </w:pPr>
      <w:r w:rsidRPr="00302A12">
        <w:rPr>
          <w:rFonts w:ascii="宋体" w:hAnsi="宋体" w:cs="宋体"/>
          <w:spacing w:val="6"/>
        </w:rPr>
        <w:t>5</w:t>
      </w:r>
      <w:r w:rsidRPr="00302A12">
        <w:rPr>
          <w:rFonts w:ascii="宋体" w:hAnsi="宋体" w:cs="宋体" w:hint="eastAsia"/>
          <w:spacing w:val="6"/>
        </w:rPr>
        <w:t>、开班时间：</w:t>
      </w:r>
      <w:r w:rsidRPr="00302A12">
        <w:rPr>
          <w:rFonts w:ascii="宋体" w:hAnsi="宋体" w:cs="宋体"/>
          <w:spacing w:val="6"/>
        </w:rPr>
        <w:t>201</w:t>
      </w:r>
      <w:r>
        <w:rPr>
          <w:rFonts w:ascii="宋体" w:hAnsi="宋体" w:cs="宋体"/>
          <w:spacing w:val="6"/>
        </w:rPr>
        <w:t>8</w:t>
      </w:r>
      <w:r w:rsidRPr="00302A12">
        <w:rPr>
          <w:rFonts w:ascii="宋体" w:hAnsi="宋体" w:cs="宋体" w:hint="eastAsia"/>
          <w:spacing w:val="6"/>
        </w:rPr>
        <w:t>年秋季</w:t>
      </w:r>
    </w:p>
    <w:p w:rsidR="003B72EB" w:rsidRPr="00302A12" w:rsidRDefault="003B72EB" w:rsidP="007B0874">
      <w:pPr>
        <w:snapToGrid w:val="0"/>
        <w:rPr>
          <w:rFonts w:ascii="宋体"/>
          <w:spacing w:val="6"/>
          <w:position w:val="8"/>
        </w:rPr>
      </w:pPr>
      <w:r w:rsidRPr="00302A12">
        <w:rPr>
          <w:rFonts w:ascii="宋体" w:hAnsi="宋体" w:cs="宋体"/>
          <w:spacing w:val="6"/>
        </w:rPr>
        <w:t>6</w:t>
      </w:r>
      <w:r w:rsidRPr="00302A12">
        <w:rPr>
          <w:rFonts w:ascii="宋体" w:hAnsi="宋体" w:cs="宋体" w:hint="eastAsia"/>
          <w:spacing w:val="6"/>
        </w:rPr>
        <w:t>、上课时间：周五晚、周日全天</w:t>
      </w:r>
    </w:p>
    <w:p w:rsidR="003B72EB" w:rsidRPr="00302A12" w:rsidRDefault="003B72EB" w:rsidP="007B0874">
      <w:pPr>
        <w:snapToGrid w:val="0"/>
        <w:ind w:left="1259" w:hanging="1259"/>
        <w:rPr>
          <w:rFonts w:ascii="宋体"/>
          <w:spacing w:val="6"/>
        </w:rPr>
      </w:pPr>
      <w:r w:rsidRPr="00302A12">
        <w:rPr>
          <w:rFonts w:ascii="宋体" w:hAnsi="宋体" w:cs="宋体"/>
          <w:spacing w:val="6"/>
        </w:rPr>
        <w:t>7</w:t>
      </w:r>
      <w:r>
        <w:rPr>
          <w:rFonts w:ascii="宋体" w:hAnsi="宋体" w:cs="宋体" w:hint="eastAsia"/>
          <w:spacing w:val="6"/>
        </w:rPr>
        <w:t>、收费标准：</w:t>
      </w:r>
      <w:r>
        <w:rPr>
          <w:rFonts w:ascii="宋体" w:hAnsi="宋体" w:cs="宋体"/>
          <w:spacing w:val="6"/>
        </w:rPr>
        <w:t>200</w:t>
      </w:r>
      <w:r>
        <w:rPr>
          <w:rFonts w:ascii="宋体" w:hAnsi="宋体" w:cs="宋体" w:hint="eastAsia"/>
          <w:spacing w:val="6"/>
        </w:rPr>
        <w:t>元</w:t>
      </w:r>
      <w:r>
        <w:rPr>
          <w:rFonts w:ascii="宋体" w:hAnsi="宋体" w:cs="宋体"/>
          <w:spacing w:val="6"/>
        </w:rPr>
        <w:t>/</w:t>
      </w:r>
      <w:r>
        <w:rPr>
          <w:rFonts w:ascii="宋体" w:hAnsi="宋体" w:cs="宋体" w:hint="eastAsia"/>
          <w:spacing w:val="6"/>
        </w:rPr>
        <w:t>学分</w:t>
      </w:r>
    </w:p>
    <w:p w:rsidR="003B72EB" w:rsidRDefault="003B72EB" w:rsidP="007B0874">
      <w:pPr>
        <w:snapToGrid w:val="0"/>
        <w:rPr>
          <w:rFonts w:ascii="宋体"/>
          <w:spacing w:val="6"/>
        </w:rPr>
      </w:pPr>
      <w:r w:rsidRPr="00302A12">
        <w:rPr>
          <w:rFonts w:ascii="宋体" w:hAnsi="宋体" w:cs="宋体"/>
          <w:spacing w:val="6"/>
        </w:rPr>
        <w:t>8</w:t>
      </w:r>
      <w:r w:rsidRPr="00302A12">
        <w:rPr>
          <w:rFonts w:ascii="宋体" w:hAnsi="宋体" w:cs="宋体" w:hint="eastAsia"/>
          <w:spacing w:val="6"/>
        </w:rPr>
        <w:t>、教学计划：</w:t>
      </w:r>
    </w:p>
    <w:p w:rsidR="003B72EB" w:rsidRPr="00302A12" w:rsidRDefault="003B72EB" w:rsidP="007B0874">
      <w:pPr>
        <w:snapToGrid w:val="0"/>
        <w:rPr>
          <w:rFonts w:ascii="宋体"/>
          <w:spacing w:val="6"/>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751"/>
        <w:gridCol w:w="2478"/>
        <w:gridCol w:w="640"/>
        <w:gridCol w:w="641"/>
        <w:gridCol w:w="464"/>
        <w:gridCol w:w="464"/>
        <w:gridCol w:w="464"/>
        <w:gridCol w:w="464"/>
        <w:gridCol w:w="464"/>
        <w:gridCol w:w="464"/>
      </w:tblGrid>
      <w:tr w:rsidR="003B72EB" w:rsidRPr="00302A12">
        <w:trPr>
          <w:jc w:val="center"/>
        </w:trPr>
        <w:tc>
          <w:tcPr>
            <w:tcW w:w="751" w:type="dxa"/>
            <w:vMerge w:val="restart"/>
            <w:vAlign w:val="center"/>
          </w:tcPr>
          <w:p w:rsidR="003B72EB" w:rsidRPr="00302A12" w:rsidRDefault="003B72EB" w:rsidP="007F3DEE">
            <w:pPr>
              <w:jc w:val="center"/>
              <w:rPr>
                <w:rFonts w:ascii="宋体"/>
              </w:rPr>
            </w:pPr>
            <w:r w:rsidRPr="00302A12">
              <w:rPr>
                <w:rFonts w:ascii="宋体" w:hAnsi="宋体" w:cs="宋体" w:hint="eastAsia"/>
              </w:rPr>
              <w:t>序号</w:t>
            </w:r>
          </w:p>
        </w:tc>
        <w:tc>
          <w:tcPr>
            <w:tcW w:w="2478" w:type="dxa"/>
            <w:vMerge w:val="restart"/>
            <w:vAlign w:val="center"/>
          </w:tcPr>
          <w:p w:rsidR="003B72EB" w:rsidRPr="00302A12" w:rsidRDefault="003B72EB" w:rsidP="007F3DEE">
            <w:pPr>
              <w:jc w:val="center"/>
              <w:rPr>
                <w:rFonts w:ascii="宋体"/>
              </w:rPr>
            </w:pPr>
            <w:r w:rsidRPr="00302A12">
              <w:rPr>
                <w:rFonts w:ascii="宋体" w:hAnsi="宋体" w:cs="宋体" w:hint="eastAsia"/>
              </w:rPr>
              <w:t>课</w:t>
            </w:r>
            <w:r w:rsidRPr="00302A12">
              <w:rPr>
                <w:rFonts w:ascii="宋体" w:hAnsi="宋体" w:cs="宋体"/>
              </w:rPr>
              <w:t xml:space="preserve"> </w:t>
            </w:r>
            <w:r w:rsidRPr="00302A12">
              <w:rPr>
                <w:rFonts w:ascii="宋体" w:hAnsi="宋体" w:cs="宋体" w:hint="eastAsia"/>
              </w:rPr>
              <w:t>程</w:t>
            </w:r>
            <w:r w:rsidRPr="00302A12">
              <w:rPr>
                <w:rFonts w:ascii="宋体" w:hAnsi="宋体" w:cs="宋体"/>
              </w:rPr>
              <w:t xml:space="preserve"> </w:t>
            </w:r>
            <w:r w:rsidRPr="00302A12">
              <w:rPr>
                <w:rFonts w:ascii="宋体" w:hAnsi="宋体" w:cs="宋体" w:hint="eastAsia"/>
              </w:rPr>
              <w:t>名</w:t>
            </w:r>
            <w:r w:rsidRPr="00302A12">
              <w:rPr>
                <w:rFonts w:ascii="宋体" w:hAnsi="宋体" w:cs="宋体"/>
              </w:rPr>
              <w:t xml:space="preserve"> </w:t>
            </w:r>
            <w:r w:rsidRPr="00302A12">
              <w:rPr>
                <w:rFonts w:ascii="宋体" w:hAnsi="宋体" w:cs="宋体" w:hint="eastAsia"/>
              </w:rPr>
              <w:t>称</w:t>
            </w:r>
          </w:p>
        </w:tc>
        <w:tc>
          <w:tcPr>
            <w:tcW w:w="640" w:type="dxa"/>
            <w:vMerge w:val="restart"/>
            <w:vAlign w:val="center"/>
          </w:tcPr>
          <w:p w:rsidR="003B72EB" w:rsidRPr="00302A12" w:rsidRDefault="003B72EB" w:rsidP="007F3DEE">
            <w:pPr>
              <w:jc w:val="center"/>
              <w:rPr>
                <w:rFonts w:ascii="宋体"/>
              </w:rPr>
            </w:pPr>
            <w:r w:rsidRPr="00302A12">
              <w:rPr>
                <w:rFonts w:ascii="宋体" w:hAnsi="宋体" w:cs="宋体" w:hint="eastAsia"/>
              </w:rPr>
              <w:t>学分</w:t>
            </w:r>
          </w:p>
        </w:tc>
        <w:tc>
          <w:tcPr>
            <w:tcW w:w="641" w:type="dxa"/>
            <w:vMerge w:val="restart"/>
            <w:vAlign w:val="center"/>
          </w:tcPr>
          <w:p w:rsidR="003B72EB" w:rsidRPr="00302A12" w:rsidRDefault="003B72EB" w:rsidP="007F3DEE">
            <w:pPr>
              <w:jc w:val="center"/>
              <w:rPr>
                <w:rFonts w:ascii="宋体"/>
              </w:rPr>
            </w:pPr>
            <w:r w:rsidRPr="00302A12">
              <w:rPr>
                <w:rFonts w:ascii="宋体" w:hAnsi="宋体" w:cs="宋体" w:hint="eastAsia"/>
              </w:rPr>
              <w:t>学时</w:t>
            </w:r>
          </w:p>
        </w:tc>
        <w:tc>
          <w:tcPr>
            <w:tcW w:w="2784" w:type="dxa"/>
            <w:gridSpan w:val="6"/>
            <w:vAlign w:val="center"/>
          </w:tcPr>
          <w:p w:rsidR="003B72EB" w:rsidRPr="00302A12" w:rsidRDefault="003B72EB" w:rsidP="007F3DEE">
            <w:pPr>
              <w:jc w:val="center"/>
              <w:rPr>
                <w:rFonts w:ascii="宋体"/>
              </w:rPr>
            </w:pPr>
            <w:r w:rsidRPr="00302A12">
              <w:rPr>
                <w:rFonts w:ascii="宋体" w:hAnsi="宋体" w:cs="宋体" w:hint="eastAsia"/>
              </w:rPr>
              <w:t>各</w:t>
            </w:r>
            <w:r w:rsidRPr="00302A12">
              <w:rPr>
                <w:rFonts w:ascii="宋体" w:hAnsi="宋体" w:cs="宋体"/>
              </w:rPr>
              <w:t xml:space="preserve"> </w:t>
            </w:r>
            <w:r w:rsidRPr="00302A12">
              <w:rPr>
                <w:rFonts w:ascii="宋体" w:hAnsi="宋体" w:cs="宋体" w:hint="eastAsia"/>
              </w:rPr>
              <w:t>学</w:t>
            </w:r>
            <w:r w:rsidRPr="00302A12">
              <w:rPr>
                <w:rFonts w:ascii="宋体" w:hAnsi="宋体" w:cs="宋体"/>
              </w:rPr>
              <w:t xml:space="preserve"> </w:t>
            </w:r>
            <w:r w:rsidRPr="00302A12">
              <w:rPr>
                <w:rFonts w:ascii="宋体" w:hAnsi="宋体" w:cs="宋体" w:hint="eastAsia"/>
              </w:rPr>
              <w:t>期</w:t>
            </w:r>
            <w:r w:rsidRPr="00302A12">
              <w:rPr>
                <w:rFonts w:ascii="宋体" w:hAnsi="宋体" w:cs="宋体"/>
              </w:rPr>
              <w:t xml:space="preserve"> </w:t>
            </w:r>
            <w:r w:rsidRPr="00302A12">
              <w:rPr>
                <w:rFonts w:ascii="宋体" w:hAnsi="宋体" w:cs="宋体" w:hint="eastAsia"/>
              </w:rPr>
              <w:t>周</w:t>
            </w:r>
            <w:r w:rsidRPr="00302A12">
              <w:rPr>
                <w:rFonts w:ascii="宋体" w:hAnsi="宋体" w:cs="宋体"/>
              </w:rPr>
              <w:t xml:space="preserve"> </w:t>
            </w:r>
            <w:r w:rsidRPr="00302A12">
              <w:rPr>
                <w:rFonts w:ascii="宋体" w:hAnsi="宋体" w:cs="宋体" w:hint="eastAsia"/>
              </w:rPr>
              <w:t>学</w:t>
            </w:r>
            <w:r w:rsidRPr="00302A12">
              <w:rPr>
                <w:rFonts w:ascii="宋体" w:hAnsi="宋体" w:cs="宋体"/>
              </w:rPr>
              <w:t xml:space="preserve"> </w:t>
            </w:r>
            <w:r w:rsidRPr="00302A12">
              <w:rPr>
                <w:rFonts w:ascii="宋体" w:hAnsi="宋体" w:cs="宋体" w:hint="eastAsia"/>
              </w:rPr>
              <w:t>时</w:t>
            </w:r>
          </w:p>
        </w:tc>
      </w:tr>
      <w:tr w:rsidR="003B72EB" w:rsidRPr="00302A12">
        <w:trPr>
          <w:jc w:val="center"/>
        </w:trPr>
        <w:tc>
          <w:tcPr>
            <w:tcW w:w="751" w:type="dxa"/>
            <w:vMerge/>
            <w:vAlign w:val="center"/>
          </w:tcPr>
          <w:p w:rsidR="003B72EB" w:rsidRPr="00302A12" w:rsidRDefault="003B72EB" w:rsidP="007F3DEE">
            <w:pPr>
              <w:jc w:val="center"/>
              <w:rPr>
                <w:rFonts w:ascii="宋体"/>
              </w:rPr>
            </w:pPr>
          </w:p>
        </w:tc>
        <w:tc>
          <w:tcPr>
            <w:tcW w:w="2478" w:type="dxa"/>
            <w:vMerge/>
            <w:vAlign w:val="center"/>
          </w:tcPr>
          <w:p w:rsidR="003B72EB" w:rsidRPr="00302A12" w:rsidRDefault="003B72EB" w:rsidP="007F3DEE">
            <w:pPr>
              <w:jc w:val="center"/>
              <w:rPr>
                <w:rFonts w:ascii="宋体"/>
              </w:rPr>
            </w:pPr>
          </w:p>
        </w:tc>
        <w:tc>
          <w:tcPr>
            <w:tcW w:w="640" w:type="dxa"/>
            <w:vMerge/>
            <w:vAlign w:val="center"/>
          </w:tcPr>
          <w:p w:rsidR="003B72EB" w:rsidRPr="00302A12" w:rsidRDefault="003B72EB" w:rsidP="007F3DEE">
            <w:pPr>
              <w:jc w:val="center"/>
              <w:rPr>
                <w:rFonts w:ascii="宋体"/>
              </w:rPr>
            </w:pPr>
          </w:p>
        </w:tc>
        <w:tc>
          <w:tcPr>
            <w:tcW w:w="641" w:type="dxa"/>
            <w:vMerge/>
            <w:vAlign w:val="center"/>
          </w:tcPr>
          <w:p w:rsidR="003B72EB" w:rsidRPr="00302A12" w:rsidRDefault="003B72EB" w:rsidP="007F3DEE">
            <w:pPr>
              <w:jc w:val="center"/>
              <w:rPr>
                <w:rFonts w:ascii="宋体"/>
              </w:rPr>
            </w:pPr>
          </w:p>
        </w:tc>
        <w:tc>
          <w:tcPr>
            <w:tcW w:w="464" w:type="dxa"/>
            <w:vAlign w:val="center"/>
          </w:tcPr>
          <w:p w:rsidR="003B72EB" w:rsidRPr="00302A12" w:rsidRDefault="003B72EB" w:rsidP="007F3DEE">
            <w:pPr>
              <w:adjustRightInd w:val="0"/>
              <w:snapToGrid w:val="0"/>
              <w:jc w:val="center"/>
              <w:rPr>
                <w:rFonts w:ascii="宋体"/>
              </w:rPr>
            </w:pPr>
            <w:r w:rsidRPr="00302A12">
              <w:rPr>
                <w:rFonts w:ascii="宋体" w:hAnsi="宋体" w:cs="宋体" w:hint="eastAsia"/>
              </w:rPr>
              <w:t>三</w:t>
            </w:r>
          </w:p>
        </w:tc>
        <w:tc>
          <w:tcPr>
            <w:tcW w:w="464" w:type="dxa"/>
            <w:vAlign w:val="center"/>
          </w:tcPr>
          <w:p w:rsidR="003B72EB" w:rsidRPr="00302A12" w:rsidRDefault="003B72EB" w:rsidP="007F3DEE">
            <w:pPr>
              <w:adjustRightInd w:val="0"/>
              <w:snapToGrid w:val="0"/>
              <w:jc w:val="center"/>
              <w:rPr>
                <w:rFonts w:ascii="宋体"/>
              </w:rPr>
            </w:pPr>
            <w:r w:rsidRPr="00302A12">
              <w:rPr>
                <w:rFonts w:ascii="宋体" w:hAnsi="宋体" w:cs="宋体" w:hint="eastAsia"/>
              </w:rPr>
              <w:t>四</w:t>
            </w:r>
          </w:p>
        </w:tc>
        <w:tc>
          <w:tcPr>
            <w:tcW w:w="464" w:type="dxa"/>
            <w:vAlign w:val="center"/>
          </w:tcPr>
          <w:p w:rsidR="003B72EB" w:rsidRPr="00302A12" w:rsidRDefault="003B72EB" w:rsidP="007F3DEE">
            <w:pPr>
              <w:adjustRightInd w:val="0"/>
              <w:snapToGrid w:val="0"/>
              <w:jc w:val="center"/>
              <w:rPr>
                <w:rFonts w:ascii="宋体"/>
              </w:rPr>
            </w:pPr>
            <w:r w:rsidRPr="00302A12">
              <w:rPr>
                <w:rFonts w:ascii="宋体" w:hAnsi="宋体" w:cs="宋体" w:hint="eastAsia"/>
              </w:rPr>
              <w:t>五</w:t>
            </w:r>
          </w:p>
        </w:tc>
        <w:tc>
          <w:tcPr>
            <w:tcW w:w="464" w:type="dxa"/>
            <w:vAlign w:val="center"/>
          </w:tcPr>
          <w:p w:rsidR="003B72EB" w:rsidRPr="00302A12" w:rsidRDefault="003B72EB" w:rsidP="007F3DEE">
            <w:pPr>
              <w:adjustRightInd w:val="0"/>
              <w:snapToGrid w:val="0"/>
              <w:jc w:val="center"/>
              <w:rPr>
                <w:rFonts w:ascii="宋体"/>
              </w:rPr>
            </w:pPr>
            <w:r w:rsidRPr="00302A12">
              <w:rPr>
                <w:rFonts w:ascii="宋体" w:hAnsi="宋体" w:cs="宋体" w:hint="eastAsia"/>
              </w:rPr>
              <w:t>六</w:t>
            </w:r>
          </w:p>
        </w:tc>
        <w:tc>
          <w:tcPr>
            <w:tcW w:w="464" w:type="dxa"/>
            <w:vAlign w:val="center"/>
          </w:tcPr>
          <w:p w:rsidR="003B72EB" w:rsidRPr="00302A12" w:rsidRDefault="003B72EB" w:rsidP="007F3DEE">
            <w:pPr>
              <w:adjustRightInd w:val="0"/>
              <w:snapToGrid w:val="0"/>
              <w:jc w:val="center"/>
              <w:rPr>
                <w:rFonts w:ascii="宋体"/>
              </w:rPr>
            </w:pPr>
            <w:r w:rsidRPr="00302A12">
              <w:rPr>
                <w:rFonts w:ascii="宋体" w:hAnsi="宋体" w:cs="宋体" w:hint="eastAsia"/>
              </w:rPr>
              <w:t>七</w:t>
            </w:r>
          </w:p>
        </w:tc>
        <w:tc>
          <w:tcPr>
            <w:tcW w:w="464" w:type="dxa"/>
            <w:vAlign w:val="center"/>
          </w:tcPr>
          <w:p w:rsidR="003B72EB" w:rsidRPr="00302A12" w:rsidRDefault="003B72EB" w:rsidP="007F3DEE">
            <w:pPr>
              <w:adjustRightInd w:val="0"/>
              <w:snapToGrid w:val="0"/>
              <w:jc w:val="center"/>
              <w:rPr>
                <w:rFonts w:ascii="宋体"/>
              </w:rPr>
            </w:pPr>
            <w:r w:rsidRPr="00302A12">
              <w:rPr>
                <w:rFonts w:ascii="宋体" w:hAnsi="宋体" w:cs="宋体" w:hint="eastAsia"/>
              </w:rPr>
              <w:t>八</w:t>
            </w:r>
          </w:p>
        </w:tc>
      </w:tr>
      <w:tr w:rsidR="003B72EB" w:rsidRPr="00302A12">
        <w:trPr>
          <w:trHeight w:hRule="exact" w:val="340"/>
          <w:jc w:val="center"/>
        </w:trPr>
        <w:tc>
          <w:tcPr>
            <w:tcW w:w="751"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1</w:t>
            </w:r>
          </w:p>
        </w:tc>
        <w:tc>
          <w:tcPr>
            <w:tcW w:w="2478" w:type="dxa"/>
          </w:tcPr>
          <w:p w:rsidR="003B72EB" w:rsidRPr="00302A12" w:rsidRDefault="003B72EB" w:rsidP="007F3DEE">
            <w:pPr>
              <w:adjustRightInd w:val="0"/>
              <w:snapToGrid w:val="0"/>
              <w:spacing w:before="120" w:line="200" w:lineRule="exact"/>
              <w:rPr>
                <w:rFonts w:ascii="宋体"/>
              </w:rPr>
            </w:pPr>
            <w:r w:rsidRPr="00302A12">
              <w:rPr>
                <w:rFonts w:ascii="宋体" w:hAnsi="宋体" w:cs="宋体" w:hint="eastAsia"/>
              </w:rPr>
              <w:t>现代管理学</w:t>
            </w:r>
          </w:p>
        </w:tc>
        <w:tc>
          <w:tcPr>
            <w:tcW w:w="640"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3</w:t>
            </w:r>
          </w:p>
        </w:tc>
        <w:tc>
          <w:tcPr>
            <w:tcW w:w="641"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48</w:t>
            </w:r>
          </w:p>
        </w:tc>
        <w:tc>
          <w:tcPr>
            <w:tcW w:w="464"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3</w:t>
            </w: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p>
        </w:tc>
      </w:tr>
      <w:tr w:rsidR="003B72EB" w:rsidRPr="00302A12">
        <w:trPr>
          <w:trHeight w:hRule="exact" w:val="340"/>
          <w:jc w:val="center"/>
        </w:trPr>
        <w:tc>
          <w:tcPr>
            <w:tcW w:w="751"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2</w:t>
            </w:r>
          </w:p>
        </w:tc>
        <w:tc>
          <w:tcPr>
            <w:tcW w:w="2478" w:type="dxa"/>
          </w:tcPr>
          <w:p w:rsidR="003B72EB" w:rsidRPr="00302A12" w:rsidRDefault="003B72EB" w:rsidP="007F3DEE">
            <w:pPr>
              <w:adjustRightInd w:val="0"/>
              <w:snapToGrid w:val="0"/>
              <w:spacing w:before="120" w:line="200" w:lineRule="exact"/>
              <w:rPr>
                <w:rFonts w:ascii="宋体"/>
              </w:rPr>
            </w:pPr>
            <w:r w:rsidRPr="00302A12">
              <w:rPr>
                <w:rFonts w:ascii="宋体" w:hAnsi="宋体" w:cs="宋体" w:hint="eastAsia"/>
              </w:rPr>
              <w:t>微观经济学</w:t>
            </w:r>
          </w:p>
        </w:tc>
        <w:tc>
          <w:tcPr>
            <w:tcW w:w="640"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3</w:t>
            </w:r>
          </w:p>
        </w:tc>
        <w:tc>
          <w:tcPr>
            <w:tcW w:w="641"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48</w:t>
            </w:r>
          </w:p>
        </w:tc>
        <w:tc>
          <w:tcPr>
            <w:tcW w:w="464"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3</w:t>
            </w: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p>
        </w:tc>
      </w:tr>
      <w:tr w:rsidR="003B72EB" w:rsidRPr="00302A12">
        <w:trPr>
          <w:trHeight w:hRule="exact" w:val="340"/>
          <w:jc w:val="center"/>
        </w:trPr>
        <w:tc>
          <w:tcPr>
            <w:tcW w:w="751"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3</w:t>
            </w:r>
          </w:p>
        </w:tc>
        <w:tc>
          <w:tcPr>
            <w:tcW w:w="2478" w:type="dxa"/>
          </w:tcPr>
          <w:p w:rsidR="003B72EB" w:rsidRPr="00302A12" w:rsidRDefault="003B72EB" w:rsidP="007F3DEE">
            <w:pPr>
              <w:adjustRightInd w:val="0"/>
              <w:snapToGrid w:val="0"/>
              <w:spacing w:before="120" w:line="200" w:lineRule="exact"/>
              <w:rPr>
                <w:rFonts w:ascii="宋体"/>
              </w:rPr>
            </w:pPr>
            <w:r w:rsidRPr="00302A12">
              <w:rPr>
                <w:rFonts w:ascii="宋体" w:hAnsi="宋体" w:cs="宋体" w:hint="eastAsia"/>
              </w:rPr>
              <w:t>会计学</w:t>
            </w:r>
          </w:p>
        </w:tc>
        <w:tc>
          <w:tcPr>
            <w:tcW w:w="640"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4</w:t>
            </w:r>
          </w:p>
        </w:tc>
        <w:tc>
          <w:tcPr>
            <w:tcW w:w="641"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64</w:t>
            </w:r>
          </w:p>
        </w:tc>
        <w:tc>
          <w:tcPr>
            <w:tcW w:w="464"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4</w:t>
            </w: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p>
        </w:tc>
      </w:tr>
      <w:tr w:rsidR="003B72EB" w:rsidRPr="00302A12">
        <w:trPr>
          <w:trHeight w:hRule="exact" w:val="340"/>
          <w:jc w:val="center"/>
        </w:trPr>
        <w:tc>
          <w:tcPr>
            <w:tcW w:w="751"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4</w:t>
            </w:r>
          </w:p>
        </w:tc>
        <w:tc>
          <w:tcPr>
            <w:tcW w:w="2478" w:type="dxa"/>
          </w:tcPr>
          <w:p w:rsidR="003B72EB" w:rsidRPr="00302A12" w:rsidRDefault="003B72EB" w:rsidP="007F3DEE">
            <w:pPr>
              <w:adjustRightInd w:val="0"/>
              <w:snapToGrid w:val="0"/>
              <w:spacing w:before="120" w:line="200" w:lineRule="exact"/>
              <w:rPr>
                <w:rFonts w:ascii="宋体"/>
              </w:rPr>
            </w:pPr>
            <w:r w:rsidRPr="00302A12">
              <w:rPr>
                <w:rFonts w:ascii="宋体" w:hAnsi="宋体" w:cs="宋体" w:hint="eastAsia"/>
              </w:rPr>
              <w:t>市场营销学</w:t>
            </w:r>
          </w:p>
        </w:tc>
        <w:tc>
          <w:tcPr>
            <w:tcW w:w="640"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3</w:t>
            </w:r>
          </w:p>
        </w:tc>
        <w:tc>
          <w:tcPr>
            <w:tcW w:w="641"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48</w:t>
            </w: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3</w:t>
            </w: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p>
        </w:tc>
      </w:tr>
      <w:tr w:rsidR="003B72EB" w:rsidRPr="00302A12">
        <w:trPr>
          <w:trHeight w:hRule="exact" w:val="340"/>
          <w:jc w:val="center"/>
        </w:trPr>
        <w:tc>
          <w:tcPr>
            <w:tcW w:w="751"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5</w:t>
            </w:r>
          </w:p>
        </w:tc>
        <w:tc>
          <w:tcPr>
            <w:tcW w:w="2478" w:type="dxa"/>
          </w:tcPr>
          <w:p w:rsidR="003B72EB" w:rsidRPr="00302A12" w:rsidRDefault="003B72EB" w:rsidP="007F3DEE">
            <w:pPr>
              <w:adjustRightInd w:val="0"/>
              <w:snapToGrid w:val="0"/>
              <w:spacing w:before="120" w:line="200" w:lineRule="exact"/>
              <w:rPr>
                <w:rFonts w:ascii="宋体"/>
              </w:rPr>
            </w:pPr>
            <w:r w:rsidRPr="00302A12">
              <w:rPr>
                <w:rFonts w:ascii="宋体" w:hAnsi="宋体" w:cs="宋体" w:hint="eastAsia"/>
              </w:rPr>
              <w:t>组织行为学</w:t>
            </w:r>
          </w:p>
        </w:tc>
        <w:tc>
          <w:tcPr>
            <w:tcW w:w="640"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3</w:t>
            </w:r>
          </w:p>
        </w:tc>
        <w:tc>
          <w:tcPr>
            <w:tcW w:w="641"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48</w:t>
            </w: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3</w:t>
            </w: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p>
        </w:tc>
      </w:tr>
      <w:tr w:rsidR="003B72EB" w:rsidRPr="00302A12">
        <w:trPr>
          <w:trHeight w:hRule="exact" w:val="340"/>
          <w:jc w:val="center"/>
        </w:trPr>
        <w:tc>
          <w:tcPr>
            <w:tcW w:w="751"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6</w:t>
            </w:r>
          </w:p>
        </w:tc>
        <w:tc>
          <w:tcPr>
            <w:tcW w:w="2478" w:type="dxa"/>
          </w:tcPr>
          <w:p w:rsidR="003B72EB" w:rsidRPr="00302A12" w:rsidRDefault="003B72EB" w:rsidP="007F3DEE">
            <w:pPr>
              <w:adjustRightInd w:val="0"/>
              <w:snapToGrid w:val="0"/>
              <w:spacing w:before="120" w:line="200" w:lineRule="exact"/>
              <w:rPr>
                <w:rFonts w:ascii="宋体"/>
              </w:rPr>
            </w:pPr>
            <w:r w:rsidRPr="00302A12">
              <w:rPr>
                <w:rFonts w:ascii="宋体" w:hAnsi="宋体" w:cs="宋体" w:hint="eastAsia"/>
              </w:rPr>
              <w:t>中级财务会计</w:t>
            </w:r>
          </w:p>
        </w:tc>
        <w:tc>
          <w:tcPr>
            <w:tcW w:w="640"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4</w:t>
            </w:r>
          </w:p>
        </w:tc>
        <w:tc>
          <w:tcPr>
            <w:tcW w:w="641"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64</w:t>
            </w: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4</w:t>
            </w: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p>
        </w:tc>
      </w:tr>
      <w:tr w:rsidR="003B72EB" w:rsidRPr="00302A12">
        <w:trPr>
          <w:trHeight w:hRule="exact" w:val="340"/>
          <w:jc w:val="center"/>
        </w:trPr>
        <w:tc>
          <w:tcPr>
            <w:tcW w:w="751"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7</w:t>
            </w:r>
          </w:p>
        </w:tc>
        <w:tc>
          <w:tcPr>
            <w:tcW w:w="2478" w:type="dxa"/>
          </w:tcPr>
          <w:p w:rsidR="003B72EB" w:rsidRPr="00302A12" w:rsidRDefault="003B72EB" w:rsidP="007F3DEE">
            <w:pPr>
              <w:adjustRightInd w:val="0"/>
              <w:snapToGrid w:val="0"/>
              <w:spacing w:before="120" w:line="200" w:lineRule="exact"/>
              <w:rPr>
                <w:rFonts w:ascii="宋体"/>
              </w:rPr>
            </w:pPr>
            <w:r w:rsidRPr="00302A12">
              <w:rPr>
                <w:rFonts w:ascii="宋体" w:hAnsi="宋体" w:cs="宋体" w:hint="eastAsia"/>
              </w:rPr>
              <w:t>国际贸易</w:t>
            </w:r>
          </w:p>
        </w:tc>
        <w:tc>
          <w:tcPr>
            <w:tcW w:w="640"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2</w:t>
            </w:r>
          </w:p>
        </w:tc>
        <w:tc>
          <w:tcPr>
            <w:tcW w:w="641"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32</w:t>
            </w: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2</w:t>
            </w: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p>
        </w:tc>
      </w:tr>
      <w:tr w:rsidR="003B72EB" w:rsidRPr="00302A12">
        <w:trPr>
          <w:trHeight w:hRule="exact" w:val="340"/>
          <w:jc w:val="center"/>
        </w:trPr>
        <w:tc>
          <w:tcPr>
            <w:tcW w:w="751"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8</w:t>
            </w:r>
          </w:p>
        </w:tc>
        <w:tc>
          <w:tcPr>
            <w:tcW w:w="2478" w:type="dxa"/>
          </w:tcPr>
          <w:p w:rsidR="003B72EB" w:rsidRPr="00302A12" w:rsidRDefault="003B72EB" w:rsidP="007F3DEE">
            <w:pPr>
              <w:adjustRightInd w:val="0"/>
              <w:snapToGrid w:val="0"/>
              <w:spacing w:before="120" w:line="200" w:lineRule="exact"/>
              <w:rPr>
                <w:rFonts w:ascii="宋体"/>
              </w:rPr>
            </w:pPr>
            <w:r w:rsidRPr="00302A12">
              <w:rPr>
                <w:rFonts w:ascii="宋体" w:hAnsi="宋体" w:cs="宋体" w:hint="eastAsia"/>
              </w:rPr>
              <w:t>财务管理</w:t>
            </w:r>
          </w:p>
        </w:tc>
        <w:tc>
          <w:tcPr>
            <w:tcW w:w="640"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4</w:t>
            </w:r>
          </w:p>
        </w:tc>
        <w:tc>
          <w:tcPr>
            <w:tcW w:w="641"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64</w:t>
            </w: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4</w:t>
            </w: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p>
        </w:tc>
      </w:tr>
      <w:tr w:rsidR="003B72EB" w:rsidRPr="00302A12">
        <w:trPr>
          <w:trHeight w:hRule="exact" w:val="340"/>
          <w:jc w:val="center"/>
        </w:trPr>
        <w:tc>
          <w:tcPr>
            <w:tcW w:w="751"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9</w:t>
            </w:r>
          </w:p>
        </w:tc>
        <w:tc>
          <w:tcPr>
            <w:tcW w:w="2478" w:type="dxa"/>
          </w:tcPr>
          <w:p w:rsidR="003B72EB" w:rsidRPr="00302A12" w:rsidRDefault="003B72EB" w:rsidP="007F3DEE">
            <w:pPr>
              <w:adjustRightInd w:val="0"/>
              <w:snapToGrid w:val="0"/>
              <w:spacing w:before="120" w:line="200" w:lineRule="exact"/>
              <w:rPr>
                <w:rFonts w:ascii="宋体"/>
              </w:rPr>
            </w:pPr>
            <w:r w:rsidRPr="00302A12">
              <w:rPr>
                <w:rFonts w:ascii="宋体" w:hAnsi="宋体" w:cs="宋体" w:hint="eastAsia"/>
              </w:rPr>
              <w:t>国际金融</w:t>
            </w:r>
          </w:p>
        </w:tc>
        <w:tc>
          <w:tcPr>
            <w:tcW w:w="640"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2</w:t>
            </w:r>
          </w:p>
        </w:tc>
        <w:tc>
          <w:tcPr>
            <w:tcW w:w="641"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32</w:t>
            </w: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2</w:t>
            </w: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p>
        </w:tc>
      </w:tr>
      <w:tr w:rsidR="003B72EB" w:rsidRPr="00302A12">
        <w:trPr>
          <w:trHeight w:hRule="exact" w:val="340"/>
          <w:jc w:val="center"/>
        </w:trPr>
        <w:tc>
          <w:tcPr>
            <w:tcW w:w="751"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10</w:t>
            </w:r>
          </w:p>
        </w:tc>
        <w:tc>
          <w:tcPr>
            <w:tcW w:w="2478" w:type="dxa"/>
          </w:tcPr>
          <w:p w:rsidR="003B72EB" w:rsidRPr="00302A12" w:rsidRDefault="003B72EB" w:rsidP="007F3DEE">
            <w:pPr>
              <w:adjustRightInd w:val="0"/>
              <w:snapToGrid w:val="0"/>
              <w:spacing w:before="120" w:line="200" w:lineRule="exact"/>
              <w:rPr>
                <w:rFonts w:ascii="宋体"/>
              </w:rPr>
            </w:pPr>
            <w:r w:rsidRPr="00302A12">
              <w:rPr>
                <w:rFonts w:ascii="宋体" w:hAnsi="宋体" w:cs="宋体" w:hint="eastAsia"/>
              </w:rPr>
              <w:t>成本会计</w:t>
            </w:r>
          </w:p>
        </w:tc>
        <w:tc>
          <w:tcPr>
            <w:tcW w:w="640"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3</w:t>
            </w:r>
          </w:p>
        </w:tc>
        <w:tc>
          <w:tcPr>
            <w:tcW w:w="641"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48</w:t>
            </w: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3</w:t>
            </w: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p>
        </w:tc>
      </w:tr>
      <w:tr w:rsidR="003B72EB" w:rsidRPr="00302A12">
        <w:trPr>
          <w:trHeight w:hRule="exact" w:val="340"/>
          <w:jc w:val="center"/>
        </w:trPr>
        <w:tc>
          <w:tcPr>
            <w:tcW w:w="751"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11</w:t>
            </w:r>
          </w:p>
        </w:tc>
        <w:tc>
          <w:tcPr>
            <w:tcW w:w="2478" w:type="dxa"/>
          </w:tcPr>
          <w:p w:rsidR="003B72EB" w:rsidRPr="00302A12" w:rsidRDefault="003B72EB" w:rsidP="007F3DEE">
            <w:pPr>
              <w:adjustRightInd w:val="0"/>
              <w:snapToGrid w:val="0"/>
              <w:spacing w:before="120" w:line="200" w:lineRule="exact"/>
              <w:rPr>
                <w:rFonts w:ascii="宋体"/>
              </w:rPr>
            </w:pPr>
            <w:r w:rsidRPr="00302A12">
              <w:rPr>
                <w:rFonts w:ascii="宋体" w:hAnsi="宋体" w:cs="宋体" w:hint="eastAsia"/>
              </w:rPr>
              <w:t>企业战略管理</w:t>
            </w:r>
          </w:p>
        </w:tc>
        <w:tc>
          <w:tcPr>
            <w:tcW w:w="640"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2</w:t>
            </w:r>
          </w:p>
        </w:tc>
        <w:tc>
          <w:tcPr>
            <w:tcW w:w="641"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32</w:t>
            </w: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2</w:t>
            </w: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p>
        </w:tc>
      </w:tr>
      <w:tr w:rsidR="003B72EB" w:rsidRPr="00302A12">
        <w:trPr>
          <w:trHeight w:hRule="exact" w:val="340"/>
          <w:jc w:val="center"/>
        </w:trPr>
        <w:tc>
          <w:tcPr>
            <w:tcW w:w="751"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12</w:t>
            </w:r>
          </w:p>
        </w:tc>
        <w:tc>
          <w:tcPr>
            <w:tcW w:w="2478" w:type="dxa"/>
          </w:tcPr>
          <w:p w:rsidR="003B72EB" w:rsidRPr="00302A12" w:rsidRDefault="003B72EB" w:rsidP="007F3DEE">
            <w:pPr>
              <w:adjustRightInd w:val="0"/>
              <w:snapToGrid w:val="0"/>
              <w:spacing w:before="120" w:line="200" w:lineRule="exact"/>
              <w:rPr>
                <w:rFonts w:ascii="宋体"/>
              </w:rPr>
            </w:pPr>
            <w:r w:rsidRPr="00302A12">
              <w:rPr>
                <w:rFonts w:ascii="宋体" w:hAnsi="宋体" w:cs="宋体" w:hint="eastAsia"/>
              </w:rPr>
              <w:t>管理会计</w:t>
            </w:r>
          </w:p>
        </w:tc>
        <w:tc>
          <w:tcPr>
            <w:tcW w:w="640"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3</w:t>
            </w:r>
          </w:p>
        </w:tc>
        <w:tc>
          <w:tcPr>
            <w:tcW w:w="641"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48</w:t>
            </w: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3</w:t>
            </w: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p>
        </w:tc>
      </w:tr>
      <w:tr w:rsidR="003B72EB" w:rsidRPr="00302A12">
        <w:trPr>
          <w:trHeight w:hRule="exact" w:val="340"/>
          <w:jc w:val="center"/>
        </w:trPr>
        <w:tc>
          <w:tcPr>
            <w:tcW w:w="751"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13</w:t>
            </w:r>
          </w:p>
        </w:tc>
        <w:tc>
          <w:tcPr>
            <w:tcW w:w="2478" w:type="dxa"/>
          </w:tcPr>
          <w:p w:rsidR="003B72EB" w:rsidRPr="00302A12" w:rsidRDefault="003B72EB" w:rsidP="007F3DEE">
            <w:pPr>
              <w:adjustRightInd w:val="0"/>
              <w:snapToGrid w:val="0"/>
              <w:spacing w:before="120" w:line="200" w:lineRule="exact"/>
              <w:rPr>
                <w:rFonts w:ascii="宋体"/>
              </w:rPr>
            </w:pPr>
            <w:r w:rsidRPr="00302A12">
              <w:rPr>
                <w:rFonts w:ascii="宋体" w:hAnsi="宋体" w:cs="宋体" w:hint="eastAsia"/>
              </w:rPr>
              <w:t>税法</w:t>
            </w:r>
          </w:p>
        </w:tc>
        <w:tc>
          <w:tcPr>
            <w:tcW w:w="640"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3</w:t>
            </w:r>
          </w:p>
        </w:tc>
        <w:tc>
          <w:tcPr>
            <w:tcW w:w="641"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48</w:t>
            </w: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3</w:t>
            </w: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p>
        </w:tc>
      </w:tr>
      <w:tr w:rsidR="003B72EB" w:rsidRPr="00302A12">
        <w:trPr>
          <w:trHeight w:hRule="exact" w:val="340"/>
          <w:jc w:val="center"/>
        </w:trPr>
        <w:tc>
          <w:tcPr>
            <w:tcW w:w="751"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14</w:t>
            </w:r>
          </w:p>
        </w:tc>
        <w:tc>
          <w:tcPr>
            <w:tcW w:w="2478" w:type="dxa"/>
          </w:tcPr>
          <w:p w:rsidR="003B72EB" w:rsidRPr="00302A12" w:rsidRDefault="003B72EB" w:rsidP="007F3DEE">
            <w:pPr>
              <w:adjustRightInd w:val="0"/>
              <w:snapToGrid w:val="0"/>
              <w:spacing w:before="120" w:line="200" w:lineRule="exact"/>
              <w:rPr>
                <w:rFonts w:ascii="宋体"/>
              </w:rPr>
            </w:pPr>
            <w:r w:rsidRPr="00302A12">
              <w:rPr>
                <w:rFonts w:ascii="宋体" w:hAnsi="宋体" w:cs="宋体" w:hint="eastAsia"/>
              </w:rPr>
              <w:t>专业实习</w:t>
            </w:r>
          </w:p>
        </w:tc>
        <w:tc>
          <w:tcPr>
            <w:tcW w:w="640"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4</w:t>
            </w:r>
          </w:p>
        </w:tc>
        <w:tc>
          <w:tcPr>
            <w:tcW w:w="641"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64</w:t>
            </w: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4</w:t>
            </w: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p>
        </w:tc>
      </w:tr>
      <w:tr w:rsidR="003B72EB" w:rsidRPr="00302A12">
        <w:trPr>
          <w:trHeight w:hRule="exact" w:val="340"/>
          <w:jc w:val="center"/>
        </w:trPr>
        <w:tc>
          <w:tcPr>
            <w:tcW w:w="751"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15</w:t>
            </w:r>
          </w:p>
        </w:tc>
        <w:tc>
          <w:tcPr>
            <w:tcW w:w="2478" w:type="dxa"/>
          </w:tcPr>
          <w:p w:rsidR="003B72EB" w:rsidRPr="00302A12" w:rsidRDefault="003B72EB" w:rsidP="007F3DEE">
            <w:pPr>
              <w:adjustRightInd w:val="0"/>
              <w:snapToGrid w:val="0"/>
              <w:spacing w:before="120" w:line="200" w:lineRule="exact"/>
              <w:rPr>
                <w:rFonts w:ascii="宋体"/>
              </w:rPr>
            </w:pPr>
            <w:r w:rsidRPr="00302A12">
              <w:rPr>
                <w:rFonts w:ascii="宋体" w:hAnsi="宋体" w:cs="宋体" w:hint="eastAsia"/>
              </w:rPr>
              <w:t>人力资源管理</w:t>
            </w:r>
          </w:p>
        </w:tc>
        <w:tc>
          <w:tcPr>
            <w:tcW w:w="640"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2</w:t>
            </w:r>
          </w:p>
        </w:tc>
        <w:tc>
          <w:tcPr>
            <w:tcW w:w="641"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32</w:t>
            </w: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2</w:t>
            </w:r>
          </w:p>
        </w:tc>
        <w:tc>
          <w:tcPr>
            <w:tcW w:w="464" w:type="dxa"/>
          </w:tcPr>
          <w:p w:rsidR="003B72EB" w:rsidRPr="00302A12" w:rsidRDefault="003B72EB" w:rsidP="007F3DEE">
            <w:pPr>
              <w:adjustRightInd w:val="0"/>
              <w:snapToGrid w:val="0"/>
              <w:spacing w:before="120" w:line="200" w:lineRule="exact"/>
              <w:rPr>
                <w:rFonts w:ascii="宋体" w:hAnsi="宋体" w:cs="宋体"/>
              </w:rPr>
            </w:pPr>
          </w:p>
        </w:tc>
      </w:tr>
      <w:tr w:rsidR="003B72EB" w:rsidRPr="00302A12">
        <w:trPr>
          <w:trHeight w:hRule="exact" w:val="340"/>
          <w:jc w:val="center"/>
        </w:trPr>
        <w:tc>
          <w:tcPr>
            <w:tcW w:w="751"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16</w:t>
            </w:r>
          </w:p>
        </w:tc>
        <w:tc>
          <w:tcPr>
            <w:tcW w:w="2478" w:type="dxa"/>
          </w:tcPr>
          <w:p w:rsidR="003B72EB" w:rsidRPr="00302A12" w:rsidRDefault="003B72EB" w:rsidP="007F3DEE">
            <w:pPr>
              <w:adjustRightInd w:val="0"/>
              <w:snapToGrid w:val="0"/>
              <w:spacing w:before="120" w:line="200" w:lineRule="exact"/>
              <w:rPr>
                <w:rFonts w:ascii="宋体"/>
              </w:rPr>
            </w:pPr>
            <w:r w:rsidRPr="00302A12">
              <w:rPr>
                <w:rFonts w:ascii="宋体" w:hAnsi="宋体" w:cs="宋体" w:hint="eastAsia"/>
              </w:rPr>
              <w:t>审计学</w:t>
            </w:r>
          </w:p>
        </w:tc>
        <w:tc>
          <w:tcPr>
            <w:tcW w:w="640"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3</w:t>
            </w:r>
          </w:p>
        </w:tc>
        <w:tc>
          <w:tcPr>
            <w:tcW w:w="641"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48</w:t>
            </w: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3</w:t>
            </w:r>
          </w:p>
        </w:tc>
        <w:tc>
          <w:tcPr>
            <w:tcW w:w="464" w:type="dxa"/>
          </w:tcPr>
          <w:p w:rsidR="003B72EB" w:rsidRPr="00302A12" w:rsidRDefault="003B72EB" w:rsidP="007F3DEE">
            <w:pPr>
              <w:adjustRightInd w:val="0"/>
              <w:snapToGrid w:val="0"/>
              <w:spacing w:before="120" w:line="200" w:lineRule="exact"/>
              <w:rPr>
                <w:rFonts w:ascii="宋体" w:hAnsi="宋体" w:cs="宋体"/>
              </w:rPr>
            </w:pPr>
          </w:p>
        </w:tc>
      </w:tr>
      <w:tr w:rsidR="003B72EB" w:rsidRPr="00302A12">
        <w:trPr>
          <w:trHeight w:hRule="exact" w:val="340"/>
          <w:jc w:val="center"/>
        </w:trPr>
        <w:tc>
          <w:tcPr>
            <w:tcW w:w="751"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17</w:t>
            </w:r>
          </w:p>
        </w:tc>
        <w:tc>
          <w:tcPr>
            <w:tcW w:w="2478" w:type="dxa"/>
          </w:tcPr>
          <w:p w:rsidR="003B72EB" w:rsidRPr="00302A12" w:rsidRDefault="003B72EB" w:rsidP="007F3DEE">
            <w:pPr>
              <w:adjustRightInd w:val="0"/>
              <w:snapToGrid w:val="0"/>
              <w:spacing w:before="120" w:line="200" w:lineRule="exact"/>
              <w:rPr>
                <w:rFonts w:ascii="宋体"/>
              </w:rPr>
            </w:pPr>
            <w:r w:rsidRPr="00302A12">
              <w:rPr>
                <w:rFonts w:ascii="宋体" w:hAnsi="宋体" w:cs="宋体" w:hint="eastAsia"/>
              </w:rPr>
              <w:t>高级财务会计</w:t>
            </w:r>
          </w:p>
        </w:tc>
        <w:tc>
          <w:tcPr>
            <w:tcW w:w="640"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2</w:t>
            </w:r>
          </w:p>
        </w:tc>
        <w:tc>
          <w:tcPr>
            <w:tcW w:w="641"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32</w:t>
            </w: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2</w:t>
            </w:r>
          </w:p>
        </w:tc>
        <w:tc>
          <w:tcPr>
            <w:tcW w:w="464" w:type="dxa"/>
          </w:tcPr>
          <w:p w:rsidR="003B72EB" w:rsidRPr="00302A12" w:rsidRDefault="003B72EB" w:rsidP="007F3DEE">
            <w:pPr>
              <w:adjustRightInd w:val="0"/>
              <w:snapToGrid w:val="0"/>
              <w:spacing w:before="120" w:line="200" w:lineRule="exact"/>
              <w:rPr>
                <w:rFonts w:ascii="宋体" w:hAnsi="宋体" w:cs="宋体"/>
              </w:rPr>
            </w:pPr>
          </w:p>
        </w:tc>
      </w:tr>
      <w:tr w:rsidR="003B72EB" w:rsidRPr="00302A12">
        <w:trPr>
          <w:trHeight w:hRule="exact" w:val="340"/>
          <w:jc w:val="center"/>
        </w:trPr>
        <w:tc>
          <w:tcPr>
            <w:tcW w:w="751"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18</w:t>
            </w:r>
          </w:p>
        </w:tc>
        <w:tc>
          <w:tcPr>
            <w:tcW w:w="2478" w:type="dxa"/>
          </w:tcPr>
          <w:p w:rsidR="003B72EB" w:rsidRPr="00302A12" w:rsidRDefault="003B72EB" w:rsidP="007F3DEE">
            <w:pPr>
              <w:adjustRightInd w:val="0"/>
              <w:snapToGrid w:val="0"/>
              <w:spacing w:before="120" w:line="200" w:lineRule="exact"/>
              <w:rPr>
                <w:rFonts w:ascii="宋体"/>
              </w:rPr>
            </w:pPr>
            <w:r w:rsidRPr="00302A12">
              <w:rPr>
                <w:rFonts w:ascii="宋体" w:hAnsi="宋体" w:cs="宋体" w:hint="eastAsia"/>
              </w:rPr>
              <w:t>项目评估</w:t>
            </w:r>
          </w:p>
        </w:tc>
        <w:tc>
          <w:tcPr>
            <w:tcW w:w="640"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2</w:t>
            </w:r>
          </w:p>
        </w:tc>
        <w:tc>
          <w:tcPr>
            <w:tcW w:w="641" w:type="dxa"/>
          </w:tcPr>
          <w:p w:rsidR="003B72EB" w:rsidRPr="00302A12" w:rsidRDefault="003B72EB" w:rsidP="003B72EB">
            <w:pPr>
              <w:adjustRightInd w:val="0"/>
              <w:snapToGrid w:val="0"/>
              <w:spacing w:before="120" w:line="200" w:lineRule="exact"/>
              <w:ind w:firstLineChars="50" w:firstLine="31680"/>
              <w:rPr>
                <w:rFonts w:ascii="宋体" w:hAnsi="宋体" w:cs="宋体"/>
              </w:rPr>
            </w:pPr>
            <w:r w:rsidRPr="00302A12">
              <w:rPr>
                <w:rFonts w:ascii="宋体" w:hAnsi="宋体" w:cs="宋体"/>
              </w:rPr>
              <w:t>32</w:t>
            </w:r>
          </w:p>
        </w:tc>
        <w:tc>
          <w:tcPr>
            <w:tcW w:w="464" w:type="dxa"/>
          </w:tcPr>
          <w:p w:rsidR="003B72EB" w:rsidRPr="00302A12" w:rsidRDefault="003B72EB" w:rsidP="007F3DEE">
            <w:pPr>
              <w:adjustRightInd w:val="0"/>
              <w:snapToGrid w:val="0"/>
              <w:spacing w:before="120" w:line="200" w:lineRule="exact"/>
              <w:rPr>
                <w:rFonts w:ascii="宋体"/>
              </w:rPr>
            </w:pPr>
          </w:p>
        </w:tc>
        <w:tc>
          <w:tcPr>
            <w:tcW w:w="464" w:type="dxa"/>
          </w:tcPr>
          <w:p w:rsidR="003B72EB" w:rsidRPr="00302A12" w:rsidRDefault="003B72EB" w:rsidP="007F3DEE">
            <w:pPr>
              <w:adjustRightInd w:val="0"/>
              <w:snapToGrid w:val="0"/>
              <w:spacing w:before="120" w:line="200" w:lineRule="exact"/>
              <w:rPr>
                <w:rFonts w:ascii="宋体"/>
              </w:rPr>
            </w:pPr>
          </w:p>
        </w:tc>
        <w:tc>
          <w:tcPr>
            <w:tcW w:w="464" w:type="dxa"/>
          </w:tcPr>
          <w:p w:rsidR="003B72EB" w:rsidRPr="00302A12" w:rsidRDefault="003B72EB" w:rsidP="007F3DEE">
            <w:pPr>
              <w:adjustRightInd w:val="0"/>
              <w:snapToGrid w:val="0"/>
              <w:spacing w:before="120" w:line="200" w:lineRule="exact"/>
              <w:rPr>
                <w:rFonts w:ascii="宋体"/>
              </w:rPr>
            </w:pPr>
          </w:p>
        </w:tc>
        <w:tc>
          <w:tcPr>
            <w:tcW w:w="464" w:type="dxa"/>
          </w:tcPr>
          <w:p w:rsidR="003B72EB" w:rsidRPr="00302A12" w:rsidRDefault="003B72EB" w:rsidP="007F3DEE">
            <w:pPr>
              <w:adjustRightInd w:val="0"/>
              <w:snapToGrid w:val="0"/>
              <w:spacing w:before="120" w:line="200" w:lineRule="exact"/>
              <w:rPr>
                <w:rFonts w:ascii="宋体"/>
              </w:rPr>
            </w:pPr>
          </w:p>
        </w:tc>
        <w:tc>
          <w:tcPr>
            <w:tcW w:w="464" w:type="dxa"/>
          </w:tcPr>
          <w:p w:rsidR="003B72EB" w:rsidRPr="00302A12" w:rsidRDefault="003B72EB" w:rsidP="007F3DEE">
            <w:pPr>
              <w:adjustRightInd w:val="0"/>
              <w:snapToGrid w:val="0"/>
              <w:spacing w:before="120" w:line="200" w:lineRule="exact"/>
              <w:rPr>
                <w:rFonts w:ascii="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2</w:t>
            </w:r>
          </w:p>
        </w:tc>
      </w:tr>
      <w:tr w:rsidR="003B72EB" w:rsidRPr="00302A12">
        <w:trPr>
          <w:trHeight w:hRule="exact" w:val="340"/>
          <w:jc w:val="center"/>
        </w:trPr>
        <w:tc>
          <w:tcPr>
            <w:tcW w:w="751"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19</w:t>
            </w:r>
          </w:p>
        </w:tc>
        <w:tc>
          <w:tcPr>
            <w:tcW w:w="2478" w:type="dxa"/>
          </w:tcPr>
          <w:p w:rsidR="003B72EB" w:rsidRPr="00302A12" w:rsidRDefault="003B72EB" w:rsidP="007F3DEE">
            <w:pPr>
              <w:adjustRightInd w:val="0"/>
              <w:snapToGrid w:val="0"/>
              <w:spacing w:before="120" w:line="200" w:lineRule="exact"/>
              <w:rPr>
                <w:rFonts w:ascii="宋体"/>
              </w:rPr>
            </w:pPr>
            <w:r w:rsidRPr="00302A12">
              <w:rPr>
                <w:rFonts w:ascii="宋体" w:hAnsi="宋体" w:cs="宋体" w:hint="eastAsia"/>
              </w:rPr>
              <w:t>学位论文</w:t>
            </w:r>
          </w:p>
        </w:tc>
        <w:tc>
          <w:tcPr>
            <w:tcW w:w="640"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8</w:t>
            </w:r>
          </w:p>
        </w:tc>
        <w:tc>
          <w:tcPr>
            <w:tcW w:w="641"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128</w:t>
            </w: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p>
        </w:tc>
        <w:tc>
          <w:tcPr>
            <w:tcW w:w="464"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8</w:t>
            </w:r>
          </w:p>
        </w:tc>
      </w:tr>
      <w:tr w:rsidR="003B72EB" w:rsidRPr="00302A12">
        <w:trPr>
          <w:trHeight w:hRule="exact" w:val="340"/>
          <w:jc w:val="center"/>
        </w:trPr>
        <w:tc>
          <w:tcPr>
            <w:tcW w:w="751" w:type="dxa"/>
          </w:tcPr>
          <w:p w:rsidR="003B72EB" w:rsidRPr="00302A12" w:rsidRDefault="003B72EB" w:rsidP="007F3DEE">
            <w:pPr>
              <w:adjustRightInd w:val="0"/>
              <w:snapToGrid w:val="0"/>
              <w:spacing w:before="120" w:line="200" w:lineRule="exact"/>
              <w:rPr>
                <w:rFonts w:ascii="宋体"/>
              </w:rPr>
            </w:pPr>
          </w:p>
        </w:tc>
        <w:tc>
          <w:tcPr>
            <w:tcW w:w="2478" w:type="dxa"/>
          </w:tcPr>
          <w:p w:rsidR="003B72EB" w:rsidRPr="00302A12" w:rsidRDefault="003B72EB" w:rsidP="007F3DEE">
            <w:pPr>
              <w:adjustRightInd w:val="0"/>
              <w:snapToGrid w:val="0"/>
              <w:spacing w:before="120" w:line="200" w:lineRule="exact"/>
              <w:rPr>
                <w:rFonts w:ascii="宋体"/>
              </w:rPr>
            </w:pPr>
            <w:r w:rsidRPr="00302A12">
              <w:rPr>
                <w:rFonts w:ascii="宋体" w:hAnsi="宋体" w:cs="宋体" w:hint="eastAsia"/>
              </w:rPr>
              <w:t>合计</w:t>
            </w:r>
          </w:p>
        </w:tc>
        <w:tc>
          <w:tcPr>
            <w:tcW w:w="640"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60</w:t>
            </w:r>
          </w:p>
        </w:tc>
        <w:tc>
          <w:tcPr>
            <w:tcW w:w="641"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960</w:t>
            </w:r>
          </w:p>
        </w:tc>
        <w:tc>
          <w:tcPr>
            <w:tcW w:w="464"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10</w:t>
            </w:r>
          </w:p>
        </w:tc>
        <w:tc>
          <w:tcPr>
            <w:tcW w:w="464"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10</w:t>
            </w:r>
          </w:p>
        </w:tc>
        <w:tc>
          <w:tcPr>
            <w:tcW w:w="464"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11</w:t>
            </w:r>
          </w:p>
        </w:tc>
        <w:tc>
          <w:tcPr>
            <w:tcW w:w="464"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12</w:t>
            </w:r>
          </w:p>
        </w:tc>
        <w:tc>
          <w:tcPr>
            <w:tcW w:w="464"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7</w:t>
            </w:r>
          </w:p>
        </w:tc>
        <w:tc>
          <w:tcPr>
            <w:tcW w:w="464" w:type="dxa"/>
          </w:tcPr>
          <w:p w:rsidR="003B72EB" w:rsidRPr="00302A12" w:rsidRDefault="003B72EB" w:rsidP="007F3DEE">
            <w:pPr>
              <w:adjustRightInd w:val="0"/>
              <w:snapToGrid w:val="0"/>
              <w:spacing w:before="120" w:line="200" w:lineRule="exact"/>
              <w:rPr>
                <w:rFonts w:ascii="宋体" w:hAnsi="宋体" w:cs="宋体"/>
              </w:rPr>
            </w:pPr>
            <w:r w:rsidRPr="00302A12">
              <w:rPr>
                <w:rFonts w:ascii="宋体" w:hAnsi="宋体" w:cs="宋体"/>
              </w:rPr>
              <w:t>10</w:t>
            </w:r>
          </w:p>
        </w:tc>
      </w:tr>
    </w:tbl>
    <w:p w:rsidR="003B72EB" w:rsidRPr="00302A12" w:rsidRDefault="003B72EB" w:rsidP="007B0874">
      <w:pPr>
        <w:spacing w:line="340" w:lineRule="exact"/>
        <w:rPr>
          <w:rFonts w:ascii="宋体"/>
        </w:rPr>
      </w:pPr>
    </w:p>
    <w:p w:rsidR="003B72EB" w:rsidRPr="00302A12" w:rsidRDefault="003B72EB" w:rsidP="007B0874">
      <w:pPr>
        <w:spacing w:line="340" w:lineRule="exact"/>
        <w:rPr>
          <w:rFonts w:ascii="宋体"/>
        </w:rPr>
      </w:pPr>
    </w:p>
    <w:p w:rsidR="003B72EB" w:rsidRPr="00302A12" w:rsidRDefault="003B72EB" w:rsidP="00A91B32">
      <w:pPr>
        <w:spacing w:line="300" w:lineRule="exact"/>
        <w:rPr>
          <w:rFonts w:ascii="宋体"/>
        </w:rPr>
      </w:pPr>
      <w:r w:rsidRPr="00302A12">
        <w:rPr>
          <w:rFonts w:ascii="宋体" w:hAnsi="宋体" w:cs="宋体" w:hint="eastAsia"/>
        </w:rPr>
        <w:t>课程名称：现代管理学</w:t>
      </w:r>
    </w:p>
    <w:p w:rsidR="003B72EB" w:rsidRPr="00302A12" w:rsidRDefault="003B72EB" w:rsidP="00A91B32">
      <w:pPr>
        <w:spacing w:line="300" w:lineRule="exact"/>
        <w:rPr>
          <w:rFonts w:ascii="宋体"/>
        </w:rPr>
      </w:pPr>
      <w:r w:rsidRPr="00302A12">
        <w:rPr>
          <w:rFonts w:ascii="宋体" w:hAnsi="宋体" w:cs="宋体" w:hint="eastAsia"/>
        </w:rPr>
        <w:t>学时学分：</w:t>
      </w:r>
      <w:r w:rsidRPr="00302A12">
        <w:rPr>
          <w:rFonts w:ascii="宋体" w:hAnsi="宋体" w:cs="宋体"/>
        </w:rPr>
        <w:t>3</w:t>
      </w:r>
      <w:r w:rsidRPr="00302A12">
        <w:rPr>
          <w:rFonts w:ascii="宋体" w:hAnsi="宋体" w:cs="宋体" w:hint="eastAsia"/>
        </w:rPr>
        <w:t>学分，</w:t>
      </w:r>
      <w:r w:rsidRPr="00302A12">
        <w:rPr>
          <w:rFonts w:ascii="宋体" w:hAnsi="宋体" w:cs="宋体"/>
        </w:rPr>
        <w:t>48</w:t>
      </w:r>
      <w:r w:rsidRPr="00302A12">
        <w:rPr>
          <w:rFonts w:ascii="宋体" w:hAnsi="宋体" w:cs="宋体" w:hint="eastAsia"/>
        </w:rPr>
        <w:t>学时</w:t>
      </w:r>
    </w:p>
    <w:p w:rsidR="003B72EB" w:rsidRPr="00302A12" w:rsidRDefault="003B72EB" w:rsidP="009F2C98">
      <w:pPr>
        <w:pStyle w:val="BlockText"/>
        <w:spacing w:line="300" w:lineRule="exact"/>
        <w:ind w:left="31680" w:right="466" w:hangingChars="510" w:firstLine="31680"/>
        <w:rPr>
          <w:rFonts w:ascii="宋体"/>
          <w:spacing w:val="6"/>
          <w:sz w:val="21"/>
          <w:szCs w:val="21"/>
        </w:rPr>
      </w:pPr>
      <w:r w:rsidRPr="00302A12">
        <w:rPr>
          <w:rFonts w:ascii="宋体" w:hAnsi="宋体" w:cs="宋体" w:hint="eastAsia"/>
          <w:spacing w:val="6"/>
          <w:sz w:val="21"/>
          <w:szCs w:val="21"/>
        </w:rPr>
        <w:t>课程简介：管理学是人类近代史上发展最迅猛，对社会经济发展影响最为重大的一门学科。对管理的空前重视，已成为中国社会变革中最为持久的热点。对管理的重视刺激了对高质量管理人才的需求，对管理人才的需求又推动了管理教育的蓬勃发展。本课程的学习对学生将来不论从事大企业、小企业、国有企业、民营企业、或政府机关等工作都有非常大的帮助，因此是经济管理类学生的必修课程。本课程主要包括总论、决策篇、组织篇、领导篇、控制篇、创新篇。</w:t>
      </w:r>
    </w:p>
    <w:p w:rsidR="003B72EB" w:rsidRPr="00302A12" w:rsidRDefault="003B72EB" w:rsidP="00A91B32">
      <w:pPr>
        <w:spacing w:line="300" w:lineRule="exact"/>
        <w:rPr>
          <w:rFonts w:ascii="宋体"/>
        </w:rPr>
      </w:pPr>
    </w:p>
    <w:p w:rsidR="003B72EB" w:rsidRPr="00302A12" w:rsidRDefault="003B72EB" w:rsidP="00A91B32">
      <w:pPr>
        <w:spacing w:line="300" w:lineRule="exact"/>
        <w:rPr>
          <w:rFonts w:ascii="宋体"/>
        </w:rPr>
      </w:pPr>
      <w:r w:rsidRPr="00302A12">
        <w:rPr>
          <w:rFonts w:ascii="宋体" w:hAnsi="宋体" w:cs="宋体" w:hint="eastAsia"/>
        </w:rPr>
        <w:t>课程名称：微观经济学</w:t>
      </w:r>
    </w:p>
    <w:p w:rsidR="003B72EB" w:rsidRPr="00302A12" w:rsidRDefault="003B72EB" w:rsidP="00A91B32">
      <w:pPr>
        <w:spacing w:line="300" w:lineRule="exact"/>
        <w:rPr>
          <w:rFonts w:ascii="宋体"/>
        </w:rPr>
      </w:pPr>
      <w:r w:rsidRPr="00302A12">
        <w:rPr>
          <w:rFonts w:ascii="宋体" w:hAnsi="宋体" w:cs="宋体" w:hint="eastAsia"/>
        </w:rPr>
        <w:t>学时学分：</w:t>
      </w:r>
      <w:r w:rsidRPr="00302A12">
        <w:rPr>
          <w:rFonts w:ascii="宋体" w:hAnsi="宋体" w:cs="宋体"/>
        </w:rPr>
        <w:t>3</w:t>
      </w:r>
      <w:r w:rsidRPr="00302A12">
        <w:rPr>
          <w:rFonts w:ascii="宋体" w:hAnsi="宋体" w:cs="宋体" w:hint="eastAsia"/>
        </w:rPr>
        <w:t>学分，</w:t>
      </w:r>
      <w:r w:rsidRPr="00302A12">
        <w:rPr>
          <w:rFonts w:ascii="宋体" w:hAnsi="宋体" w:cs="宋体"/>
        </w:rPr>
        <w:t>48</w:t>
      </w:r>
      <w:r w:rsidRPr="00302A12">
        <w:rPr>
          <w:rFonts w:ascii="宋体" w:hAnsi="宋体" w:cs="宋体" w:hint="eastAsia"/>
        </w:rPr>
        <w:t>学时</w:t>
      </w:r>
    </w:p>
    <w:p w:rsidR="003B72EB" w:rsidRPr="00302A12" w:rsidRDefault="003B72EB" w:rsidP="009F2C98">
      <w:pPr>
        <w:pStyle w:val="BlockText"/>
        <w:spacing w:line="300" w:lineRule="exact"/>
        <w:ind w:left="31680" w:right="466" w:hangingChars="510" w:firstLine="31680"/>
        <w:rPr>
          <w:rFonts w:ascii="宋体"/>
          <w:spacing w:val="6"/>
          <w:sz w:val="21"/>
          <w:szCs w:val="21"/>
        </w:rPr>
      </w:pPr>
      <w:r w:rsidRPr="00302A12">
        <w:rPr>
          <w:rFonts w:ascii="宋体" w:hAnsi="宋体" w:cs="宋体" w:hint="eastAsia"/>
          <w:spacing w:val="6"/>
          <w:sz w:val="21"/>
          <w:szCs w:val="21"/>
        </w:rPr>
        <w:t>课程简介：微观经济学被称为供求</w:t>
      </w:r>
      <w:r w:rsidRPr="00302A12">
        <w:rPr>
          <w:rFonts w:ascii="宋体" w:cs="宋体" w:hint="eastAsia"/>
          <w:spacing w:val="6"/>
          <w:sz w:val="21"/>
          <w:szCs w:val="21"/>
        </w:rPr>
        <w:t>“</w:t>
      </w:r>
      <w:r w:rsidRPr="00302A12">
        <w:rPr>
          <w:rFonts w:ascii="宋体" w:hAnsi="宋体" w:cs="宋体" w:hint="eastAsia"/>
          <w:spacing w:val="6"/>
          <w:sz w:val="21"/>
          <w:szCs w:val="21"/>
        </w:rPr>
        <w:t>十字架</w:t>
      </w:r>
      <w:r w:rsidRPr="00302A12">
        <w:rPr>
          <w:rFonts w:ascii="宋体" w:cs="宋体" w:hint="eastAsia"/>
          <w:spacing w:val="6"/>
          <w:sz w:val="21"/>
          <w:szCs w:val="21"/>
        </w:rPr>
        <w:t>”</w:t>
      </w:r>
      <w:r w:rsidRPr="00302A12">
        <w:rPr>
          <w:rFonts w:ascii="宋体" w:hAnsi="宋体" w:cs="宋体" w:hint="eastAsia"/>
          <w:spacing w:val="6"/>
          <w:sz w:val="21"/>
          <w:szCs w:val="21"/>
        </w:rPr>
        <w:t>上的经济学，又称为价格理论。它以单个经济单位为考察对象，研究单个经济单位的经济行为及其相应的经济变量的单项数值的决定，以及市场经济条件下市场的供给与需求和均衡价格的决定。内容主要包括导言、市场如何运行、家庭选择、企业与市场、资源市场等。总之，微观经济学研究的是经济资源的配置问题。</w:t>
      </w:r>
    </w:p>
    <w:p w:rsidR="003B72EB" w:rsidRPr="00302A12" w:rsidRDefault="003B72EB" w:rsidP="00A91B32">
      <w:pPr>
        <w:spacing w:line="300" w:lineRule="exact"/>
        <w:rPr>
          <w:rFonts w:ascii="宋体"/>
          <w:spacing w:val="6"/>
        </w:rPr>
      </w:pPr>
    </w:p>
    <w:p w:rsidR="003B72EB" w:rsidRPr="00302A12" w:rsidRDefault="003B72EB" w:rsidP="00A91B32">
      <w:pPr>
        <w:spacing w:line="300" w:lineRule="exact"/>
        <w:rPr>
          <w:rFonts w:ascii="宋体"/>
          <w:spacing w:val="6"/>
        </w:rPr>
      </w:pPr>
      <w:r w:rsidRPr="00302A12">
        <w:rPr>
          <w:rFonts w:ascii="宋体" w:hAnsi="宋体" w:cs="宋体" w:hint="eastAsia"/>
          <w:spacing w:val="6"/>
        </w:rPr>
        <w:t>课程名称：会计学</w:t>
      </w:r>
    </w:p>
    <w:p w:rsidR="003B72EB" w:rsidRPr="00302A12" w:rsidRDefault="003B72EB" w:rsidP="00A91B32">
      <w:pPr>
        <w:adjustRightInd w:val="0"/>
        <w:snapToGrid w:val="0"/>
        <w:spacing w:line="300" w:lineRule="exact"/>
        <w:ind w:right="32"/>
        <w:rPr>
          <w:rFonts w:ascii="宋体"/>
          <w:spacing w:val="6"/>
        </w:rPr>
      </w:pPr>
      <w:r w:rsidRPr="00302A12">
        <w:rPr>
          <w:rFonts w:ascii="宋体" w:hAnsi="宋体" w:cs="宋体" w:hint="eastAsia"/>
          <w:spacing w:val="6"/>
        </w:rPr>
        <w:t>学时学分：</w:t>
      </w:r>
      <w:r w:rsidRPr="00302A12">
        <w:rPr>
          <w:rFonts w:ascii="宋体" w:hAnsi="宋体" w:cs="宋体"/>
          <w:spacing w:val="6"/>
        </w:rPr>
        <w:t>4</w:t>
      </w:r>
      <w:r w:rsidRPr="00302A12">
        <w:rPr>
          <w:rFonts w:ascii="宋体" w:hAnsi="宋体" w:cs="宋体" w:hint="eastAsia"/>
          <w:spacing w:val="6"/>
        </w:rPr>
        <w:t>学分，</w:t>
      </w:r>
      <w:r w:rsidRPr="00302A12">
        <w:rPr>
          <w:rFonts w:ascii="宋体" w:hAnsi="宋体" w:cs="宋体"/>
          <w:spacing w:val="6"/>
        </w:rPr>
        <w:t>64</w:t>
      </w:r>
      <w:r w:rsidRPr="00302A12">
        <w:rPr>
          <w:rFonts w:ascii="宋体" w:hAnsi="宋体" w:cs="宋体" w:hint="eastAsia"/>
          <w:spacing w:val="6"/>
        </w:rPr>
        <w:t>学时</w:t>
      </w:r>
    </w:p>
    <w:p w:rsidR="003B72EB" w:rsidRPr="00302A12" w:rsidRDefault="003B72EB" w:rsidP="009F2C98">
      <w:pPr>
        <w:pStyle w:val="BlockText"/>
        <w:spacing w:line="300" w:lineRule="exact"/>
        <w:ind w:left="31680" w:right="466" w:hangingChars="510" w:firstLine="31680"/>
        <w:rPr>
          <w:rFonts w:ascii="宋体"/>
          <w:spacing w:val="6"/>
          <w:sz w:val="21"/>
          <w:szCs w:val="21"/>
        </w:rPr>
      </w:pPr>
      <w:r w:rsidRPr="00302A12">
        <w:rPr>
          <w:rFonts w:ascii="宋体" w:hAnsi="宋体" w:cs="宋体" w:hint="eastAsia"/>
          <w:spacing w:val="6"/>
          <w:sz w:val="21"/>
          <w:szCs w:val="21"/>
        </w:rPr>
        <w:t>课程简介：系统传授基础会计知识，训练基本会计技能（填制凭证、过账、登账、编制报表），培养学生运用会计知识进行手工操作的能力，同时指导学生的学习方法，培养他们的会计逻辑思维，为进入高年级学习打下扎实的基础。以教材为中心，侧重基本知识和操作的训练。</w:t>
      </w:r>
    </w:p>
    <w:p w:rsidR="003B72EB" w:rsidRPr="00302A12" w:rsidRDefault="003B72EB" w:rsidP="009F2C98">
      <w:pPr>
        <w:pStyle w:val="BlockText"/>
        <w:spacing w:line="300" w:lineRule="exact"/>
        <w:ind w:left="31680" w:right="466" w:hangingChars="510" w:firstLine="31680"/>
        <w:rPr>
          <w:rFonts w:ascii="宋体"/>
          <w:spacing w:val="6"/>
          <w:sz w:val="21"/>
          <w:szCs w:val="21"/>
        </w:rPr>
      </w:pPr>
    </w:p>
    <w:p w:rsidR="003B72EB" w:rsidRPr="00302A12" w:rsidRDefault="003B72EB" w:rsidP="00A91B32">
      <w:pPr>
        <w:spacing w:line="300" w:lineRule="exact"/>
        <w:rPr>
          <w:rFonts w:ascii="宋体"/>
        </w:rPr>
      </w:pPr>
      <w:r w:rsidRPr="00302A12">
        <w:rPr>
          <w:rFonts w:ascii="宋体" w:hAnsi="宋体" w:cs="宋体" w:hint="eastAsia"/>
        </w:rPr>
        <w:t>课程名称：企业战略管理</w:t>
      </w:r>
    </w:p>
    <w:p w:rsidR="003B72EB" w:rsidRPr="00302A12" w:rsidRDefault="003B72EB" w:rsidP="00A91B32">
      <w:pPr>
        <w:spacing w:line="300" w:lineRule="exact"/>
        <w:rPr>
          <w:rFonts w:ascii="宋体"/>
        </w:rPr>
      </w:pPr>
      <w:r w:rsidRPr="00302A12">
        <w:rPr>
          <w:rFonts w:ascii="宋体" w:hAnsi="宋体" w:cs="宋体" w:hint="eastAsia"/>
        </w:rPr>
        <w:t>学时学分：</w:t>
      </w:r>
      <w:r w:rsidRPr="00302A12">
        <w:rPr>
          <w:rFonts w:ascii="宋体" w:hAnsi="宋体" w:cs="宋体"/>
        </w:rPr>
        <w:t>2</w:t>
      </w:r>
      <w:r w:rsidRPr="00302A12">
        <w:rPr>
          <w:rFonts w:ascii="宋体" w:hAnsi="宋体" w:cs="宋体" w:hint="eastAsia"/>
        </w:rPr>
        <w:t>学分，</w:t>
      </w:r>
      <w:r w:rsidRPr="00302A12">
        <w:rPr>
          <w:rFonts w:ascii="宋体" w:hAnsi="宋体" w:cs="宋体"/>
        </w:rPr>
        <w:t>32</w:t>
      </w:r>
      <w:r w:rsidRPr="00302A12">
        <w:rPr>
          <w:rFonts w:ascii="宋体" w:hAnsi="宋体" w:cs="宋体" w:hint="eastAsia"/>
        </w:rPr>
        <w:t>学时</w:t>
      </w:r>
    </w:p>
    <w:p w:rsidR="003B72EB" w:rsidRPr="00302A12" w:rsidRDefault="003B72EB" w:rsidP="009F2C98">
      <w:pPr>
        <w:pStyle w:val="BlockText"/>
        <w:spacing w:line="300" w:lineRule="exact"/>
        <w:ind w:left="31680" w:right="466" w:hangingChars="510" w:firstLine="31680"/>
        <w:rPr>
          <w:rFonts w:ascii="宋体"/>
          <w:spacing w:val="6"/>
          <w:sz w:val="21"/>
          <w:szCs w:val="21"/>
        </w:rPr>
      </w:pPr>
      <w:r w:rsidRPr="00302A12">
        <w:rPr>
          <w:rFonts w:ascii="宋体" w:hAnsi="宋体" w:cs="宋体" w:hint="eastAsia"/>
          <w:spacing w:val="6"/>
          <w:sz w:val="21"/>
          <w:szCs w:val="21"/>
        </w:rPr>
        <w:t>课程简介：</w:t>
      </w:r>
      <w:r w:rsidRPr="00302A12">
        <w:rPr>
          <w:rFonts w:ascii="宋体" w:cs="宋体" w:hint="eastAsia"/>
          <w:spacing w:val="6"/>
          <w:sz w:val="21"/>
          <w:szCs w:val="21"/>
        </w:rPr>
        <w:t>“</w:t>
      </w:r>
      <w:r w:rsidRPr="00302A12">
        <w:rPr>
          <w:rFonts w:ascii="宋体" w:hAnsi="宋体" w:cs="宋体" w:hint="eastAsia"/>
          <w:spacing w:val="6"/>
          <w:sz w:val="21"/>
          <w:szCs w:val="21"/>
        </w:rPr>
        <w:t>战略</w:t>
      </w:r>
      <w:r w:rsidRPr="00302A12">
        <w:rPr>
          <w:rFonts w:ascii="宋体" w:cs="宋体" w:hint="eastAsia"/>
          <w:spacing w:val="6"/>
          <w:sz w:val="21"/>
          <w:szCs w:val="21"/>
        </w:rPr>
        <w:t>”</w:t>
      </w:r>
      <w:r w:rsidRPr="00302A12">
        <w:rPr>
          <w:rFonts w:ascii="宋体" w:hAnsi="宋体" w:cs="宋体" w:hint="eastAsia"/>
          <w:spacing w:val="6"/>
          <w:sz w:val="21"/>
          <w:szCs w:val="21"/>
        </w:rPr>
        <w:t>原是军事术语，是指指导战争全局的谋划。企业战略是对企业总体的、全局的、长远的、重大问题的谋划和设计。该课程以企业战略管理过程为主线，分别研究战略分析、战略规划、战略评价、战略实施等主要内容。战略管理课程涵盖企业总体战略、经营单位战略和职能战略等战略层次，对增长战略、稳定战略、撤退战略等战略形态进行考察。</w:t>
      </w:r>
    </w:p>
    <w:p w:rsidR="003B72EB" w:rsidRPr="00302A12" w:rsidRDefault="003B72EB" w:rsidP="00A91B32">
      <w:pPr>
        <w:spacing w:line="300" w:lineRule="exact"/>
        <w:rPr>
          <w:rFonts w:ascii="宋体"/>
        </w:rPr>
      </w:pPr>
    </w:p>
    <w:p w:rsidR="003B72EB" w:rsidRPr="00302A12" w:rsidRDefault="003B72EB" w:rsidP="00A91B32">
      <w:pPr>
        <w:spacing w:line="300" w:lineRule="exact"/>
        <w:rPr>
          <w:rFonts w:ascii="宋体"/>
        </w:rPr>
      </w:pPr>
      <w:r w:rsidRPr="00302A12">
        <w:rPr>
          <w:rFonts w:ascii="宋体" w:hAnsi="宋体" w:cs="宋体" w:hint="eastAsia"/>
        </w:rPr>
        <w:t>课程名称：市场营销学</w:t>
      </w:r>
    </w:p>
    <w:p w:rsidR="003B72EB" w:rsidRPr="00302A12" w:rsidRDefault="003B72EB" w:rsidP="00A91B32">
      <w:pPr>
        <w:spacing w:line="300" w:lineRule="exact"/>
        <w:rPr>
          <w:rFonts w:ascii="宋体"/>
        </w:rPr>
      </w:pPr>
      <w:r w:rsidRPr="00302A12">
        <w:rPr>
          <w:rFonts w:ascii="宋体" w:hAnsi="宋体" w:cs="宋体" w:hint="eastAsia"/>
        </w:rPr>
        <w:t>学时学分：</w:t>
      </w:r>
      <w:r w:rsidRPr="00302A12">
        <w:rPr>
          <w:rFonts w:ascii="宋体" w:hAnsi="宋体" w:cs="宋体"/>
        </w:rPr>
        <w:t>3</w:t>
      </w:r>
      <w:r w:rsidRPr="00302A12">
        <w:rPr>
          <w:rFonts w:ascii="宋体" w:hAnsi="宋体" w:cs="宋体" w:hint="eastAsia"/>
        </w:rPr>
        <w:t>学分，</w:t>
      </w:r>
      <w:r w:rsidRPr="00302A12">
        <w:rPr>
          <w:rFonts w:ascii="宋体" w:hAnsi="宋体" w:cs="宋体"/>
        </w:rPr>
        <w:t>48</w:t>
      </w:r>
      <w:r w:rsidRPr="00302A12">
        <w:rPr>
          <w:rFonts w:ascii="宋体" w:hAnsi="宋体" w:cs="宋体" w:hint="eastAsia"/>
        </w:rPr>
        <w:t>学时</w:t>
      </w:r>
    </w:p>
    <w:p w:rsidR="003B72EB" w:rsidRPr="00302A12" w:rsidRDefault="003B72EB" w:rsidP="009F2C98">
      <w:pPr>
        <w:pStyle w:val="BlockText"/>
        <w:spacing w:line="300" w:lineRule="exact"/>
        <w:ind w:left="31680" w:right="466" w:hangingChars="510" w:firstLine="31680"/>
        <w:rPr>
          <w:rFonts w:ascii="宋体"/>
          <w:spacing w:val="6"/>
          <w:sz w:val="21"/>
          <w:szCs w:val="21"/>
        </w:rPr>
      </w:pPr>
      <w:r w:rsidRPr="00302A12">
        <w:rPr>
          <w:rFonts w:ascii="宋体" w:hAnsi="宋体" w:cs="宋体" w:hint="eastAsia"/>
          <w:spacing w:val="6"/>
          <w:sz w:val="21"/>
          <w:szCs w:val="21"/>
        </w:rPr>
        <w:t>课程简介：市场营销学是一门建立在经济科学、行为科学、管理科学和现代科学技术基础之上的应用科学。市场营销学的研究对象是以满足消费者需求为中心的企业市场营销活动过程及其规律性，即，在特定的市场营销环境中，企业以市场调研分析为基础，为满足现实和潜在的市场需求，所实施的以产品（</w:t>
      </w:r>
      <w:r w:rsidRPr="00302A12">
        <w:rPr>
          <w:rFonts w:ascii="宋体" w:hAnsi="宋体" w:cs="宋体"/>
          <w:spacing w:val="6"/>
          <w:sz w:val="21"/>
          <w:szCs w:val="21"/>
        </w:rPr>
        <w:t>Product</w:t>
      </w:r>
      <w:r w:rsidRPr="00302A12">
        <w:rPr>
          <w:rFonts w:ascii="宋体" w:hAnsi="宋体" w:cs="宋体" w:hint="eastAsia"/>
          <w:spacing w:val="6"/>
          <w:sz w:val="21"/>
          <w:szCs w:val="21"/>
        </w:rPr>
        <w:t>）、定价（</w:t>
      </w:r>
      <w:r w:rsidRPr="00302A12">
        <w:rPr>
          <w:rFonts w:ascii="宋体" w:hAnsi="宋体" w:cs="宋体"/>
          <w:spacing w:val="6"/>
          <w:sz w:val="21"/>
          <w:szCs w:val="21"/>
        </w:rPr>
        <w:t>Price</w:t>
      </w:r>
      <w:r w:rsidRPr="00302A12">
        <w:rPr>
          <w:rFonts w:ascii="宋体" w:hAnsi="宋体" w:cs="宋体" w:hint="eastAsia"/>
          <w:spacing w:val="6"/>
          <w:sz w:val="21"/>
          <w:szCs w:val="21"/>
        </w:rPr>
        <w:t>）、地点（</w:t>
      </w:r>
      <w:r w:rsidRPr="00302A12">
        <w:rPr>
          <w:rFonts w:ascii="宋体" w:hAnsi="宋体" w:cs="宋体"/>
          <w:spacing w:val="6"/>
          <w:sz w:val="21"/>
          <w:szCs w:val="21"/>
        </w:rPr>
        <w:t>Place</w:t>
      </w:r>
      <w:r w:rsidRPr="00302A12">
        <w:rPr>
          <w:rFonts w:ascii="宋体" w:hAnsi="宋体" w:cs="宋体" w:hint="eastAsia"/>
          <w:spacing w:val="6"/>
          <w:sz w:val="21"/>
          <w:szCs w:val="21"/>
        </w:rPr>
        <w:t>）、促销（</w:t>
      </w:r>
      <w:r w:rsidRPr="00302A12">
        <w:rPr>
          <w:rFonts w:ascii="宋体" w:hAnsi="宋体" w:cs="宋体"/>
          <w:spacing w:val="6"/>
          <w:sz w:val="21"/>
          <w:szCs w:val="21"/>
        </w:rPr>
        <w:t>Promotion</w:t>
      </w:r>
      <w:r w:rsidRPr="00302A12">
        <w:rPr>
          <w:rFonts w:ascii="宋体" w:hAnsi="宋体" w:cs="宋体" w:hint="eastAsia"/>
          <w:spacing w:val="6"/>
          <w:sz w:val="21"/>
          <w:szCs w:val="21"/>
        </w:rPr>
        <w:t>）为主要决策内容的市场营销管理过程及其客观规律性。</w:t>
      </w:r>
    </w:p>
    <w:p w:rsidR="003B72EB" w:rsidRPr="00302A12" w:rsidRDefault="003B72EB" w:rsidP="009F2C98">
      <w:pPr>
        <w:pStyle w:val="BlockText"/>
        <w:spacing w:line="300" w:lineRule="exact"/>
        <w:ind w:left="31680" w:right="466" w:hangingChars="510" w:firstLine="31680"/>
        <w:rPr>
          <w:rFonts w:ascii="宋体"/>
          <w:spacing w:val="6"/>
          <w:sz w:val="21"/>
          <w:szCs w:val="21"/>
        </w:rPr>
      </w:pPr>
    </w:p>
    <w:p w:rsidR="003B72EB" w:rsidRPr="00302A12" w:rsidRDefault="003B72EB" w:rsidP="00A91B32">
      <w:pPr>
        <w:spacing w:line="300" w:lineRule="exact"/>
        <w:rPr>
          <w:rFonts w:ascii="宋体"/>
        </w:rPr>
      </w:pPr>
      <w:r w:rsidRPr="00302A12">
        <w:rPr>
          <w:rFonts w:ascii="宋体" w:hAnsi="宋体" w:cs="宋体" w:hint="eastAsia"/>
        </w:rPr>
        <w:t>课程名称：组织行为学</w:t>
      </w:r>
    </w:p>
    <w:p w:rsidR="003B72EB" w:rsidRPr="00302A12" w:rsidRDefault="003B72EB" w:rsidP="00A91B32">
      <w:pPr>
        <w:spacing w:line="300" w:lineRule="exact"/>
        <w:rPr>
          <w:rFonts w:ascii="宋体"/>
        </w:rPr>
      </w:pPr>
      <w:r w:rsidRPr="00302A12">
        <w:rPr>
          <w:rFonts w:ascii="宋体" w:hAnsi="宋体" w:cs="宋体" w:hint="eastAsia"/>
        </w:rPr>
        <w:t>学时学分：</w:t>
      </w:r>
      <w:r w:rsidRPr="00302A12">
        <w:rPr>
          <w:rFonts w:ascii="宋体" w:hAnsi="宋体" w:cs="宋体"/>
        </w:rPr>
        <w:t>3</w:t>
      </w:r>
      <w:r w:rsidRPr="00302A12">
        <w:rPr>
          <w:rFonts w:ascii="宋体" w:hAnsi="宋体" w:cs="宋体" w:hint="eastAsia"/>
        </w:rPr>
        <w:t>学分，</w:t>
      </w:r>
      <w:r w:rsidRPr="00302A12">
        <w:rPr>
          <w:rFonts w:ascii="宋体" w:hAnsi="宋体" w:cs="宋体"/>
        </w:rPr>
        <w:t>48</w:t>
      </w:r>
      <w:r w:rsidRPr="00302A12">
        <w:rPr>
          <w:rFonts w:ascii="宋体" w:hAnsi="宋体" w:cs="宋体" w:hint="eastAsia"/>
        </w:rPr>
        <w:t>学时</w:t>
      </w:r>
    </w:p>
    <w:p w:rsidR="003B72EB" w:rsidRPr="00302A12" w:rsidRDefault="003B72EB" w:rsidP="009F2C98">
      <w:pPr>
        <w:pStyle w:val="BlockText"/>
        <w:spacing w:line="300" w:lineRule="exact"/>
        <w:ind w:left="31680" w:right="466" w:hangingChars="510" w:firstLine="31680"/>
        <w:rPr>
          <w:rFonts w:ascii="宋体"/>
          <w:spacing w:val="6"/>
          <w:sz w:val="21"/>
          <w:szCs w:val="21"/>
        </w:rPr>
      </w:pPr>
      <w:r w:rsidRPr="00302A12">
        <w:rPr>
          <w:rFonts w:ascii="宋体" w:hAnsi="宋体" w:cs="宋体" w:hint="eastAsia"/>
          <w:spacing w:val="6"/>
          <w:sz w:val="21"/>
          <w:szCs w:val="21"/>
        </w:rPr>
        <w:t>课程简介：课程在对组织行为学的起源与发展进行概述的基础上，从个体心理、群体心理与组织心理等三个层面剖析了心理对管理的影响。由浅入深地讲述组织行为学的产生与发展、个体心理与管理（感觉、知觉、决策、个性、态度、学习等）、群体心理与管理（群体与团队、沟通等）、组织与管理（组织文化与变革等）。该课程注重解决实际问题能力的培养。通过学习这门课程，学生可以比较全面地了解组织行为学的核心概念、理念与实际应用。</w:t>
      </w:r>
    </w:p>
    <w:p w:rsidR="003B72EB" w:rsidRPr="00302A12" w:rsidRDefault="003B72EB" w:rsidP="009F2C98">
      <w:pPr>
        <w:pStyle w:val="BlockText"/>
        <w:spacing w:line="300" w:lineRule="exact"/>
        <w:ind w:left="31680" w:right="466" w:hangingChars="510" w:firstLine="31680"/>
        <w:rPr>
          <w:rFonts w:ascii="宋体"/>
          <w:spacing w:val="6"/>
          <w:sz w:val="21"/>
          <w:szCs w:val="21"/>
        </w:rPr>
      </w:pPr>
    </w:p>
    <w:p w:rsidR="003B72EB" w:rsidRPr="00302A12" w:rsidRDefault="003B72EB" w:rsidP="00A91B32">
      <w:pPr>
        <w:spacing w:line="300" w:lineRule="exact"/>
        <w:rPr>
          <w:rFonts w:ascii="宋体"/>
        </w:rPr>
      </w:pPr>
      <w:r w:rsidRPr="00302A12">
        <w:rPr>
          <w:rFonts w:ascii="宋体" w:hAnsi="宋体" w:cs="宋体" w:hint="eastAsia"/>
        </w:rPr>
        <w:t>课程名称：人力资源管理</w:t>
      </w:r>
    </w:p>
    <w:p w:rsidR="003B72EB" w:rsidRPr="00302A12" w:rsidRDefault="003B72EB" w:rsidP="00A91B32">
      <w:pPr>
        <w:spacing w:line="300" w:lineRule="exact"/>
        <w:rPr>
          <w:rFonts w:ascii="宋体"/>
        </w:rPr>
      </w:pPr>
      <w:r w:rsidRPr="00302A12">
        <w:rPr>
          <w:rFonts w:ascii="宋体" w:hAnsi="宋体" w:cs="宋体" w:hint="eastAsia"/>
        </w:rPr>
        <w:t>学时学分：</w:t>
      </w:r>
      <w:r w:rsidRPr="00302A12">
        <w:rPr>
          <w:rFonts w:ascii="宋体" w:hAnsi="宋体" w:cs="宋体"/>
        </w:rPr>
        <w:t>2</w:t>
      </w:r>
      <w:r w:rsidRPr="00302A12">
        <w:rPr>
          <w:rFonts w:ascii="宋体" w:hAnsi="宋体" w:cs="宋体" w:hint="eastAsia"/>
        </w:rPr>
        <w:t>学分，</w:t>
      </w:r>
      <w:r w:rsidRPr="00302A12">
        <w:rPr>
          <w:rFonts w:ascii="宋体" w:hAnsi="宋体" w:cs="宋体"/>
        </w:rPr>
        <w:t>32</w:t>
      </w:r>
      <w:r w:rsidRPr="00302A12">
        <w:rPr>
          <w:rFonts w:ascii="宋体" w:hAnsi="宋体" w:cs="宋体" w:hint="eastAsia"/>
        </w:rPr>
        <w:t>学时</w:t>
      </w:r>
    </w:p>
    <w:p w:rsidR="003B72EB" w:rsidRPr="00302A12" w:rsidRDefault="003B72EB" w:rsidP="009F2C98">
      <w:pPr>
        <w:pStyle w:val="BlockText"/>
        <w:spacing w:line="300" w:lineRule="exact"/>
        <w:ind w:left="31680" w:right="466" w:hangingChars="510" w:firstLine="31680"/>
        <w:rPr>
          <w:rFonts w:ascii="宋体"/>
          <w:spacing w:val="6"/>
          <w:sz w:val="21"/>
          <w:szCs w:val="21"/>
        </w:rPr>
      </w:pPr>
      <w:r w:rsidRPr="00302A12">
        <w:rPr>
          <w:rFonts w:ascii="宋体" w:hAnsi="宋体" w:cs="宋体" w:hint="eastAsia"/>
          <w:spacing w:val="6"/>
          <w:sz w:val="21"/>
          <w:szCs w:val="21"/>
        </w:rPr>
        <w:t>课程简介：本课程将采用互动式教学，以教师讲授为主，提高学生参与与思考的比重，结合课堂讨论与案例分析。通过课外小组作业，熟悉掌握重点内容，注重学生发现问题和分析问题能力的培养。课程选用英文教材，英文</w:t>
      </w:r>
      <w:r w:rsidRPr="00302A12">
        <w:rPr>
          <w:rFonts w:ascii="宋体" w:hAnsi="宋体" w:cs="宋体"/>
          <w:spacing w:val="6"/>
          <w:sz w:val="21"/>
          <w:szCs w:val="21"/>
        </w:rPr>
        <w:t>PPT</w:t>
      </w:r>
      <w:r w:rsidRPr="00302A12">
        <w:rPr>
          <w:rFonts w:ascii="宋体" w:hAnsi="宋体" w:cs="宋体" w:hint="eastAsia"/>
          <w:spacing w:val="6"/>
          <w:sz w:val="21"/>
          <w:szCs w:val="21"/>
        </w:rPr>
        <w:t>，英文考卷。课程的基本要求：较为全面系统地掌握人力资源管理实践的基本概念与技能，具备一定的分析与解决实际管理问题的能力。同时要求学生能够阅读理解原版教材的能力。</w:t>
      </w:r>
    </w:p>
    <w:p w:rsidR="003B72EB" w:rsidRPr="00302A12" w:rsidRDefault="003B72EB" w:rsidP="00A91B32">
      <w:pPr>
        <w:spacing w:line="300" w:lineRule="exact"/>
        <w:rPr>
          <w:rFonts w:ascii="宋体"/>
        </w:rPr>
      </w:pPr>
    </w:p>
    <w:p w:rsidR="003B72EB" w:rsidRPr="00302A12" w:rsidRDefault="003B72EB" w:rsidP="00A91B32">
      <w:pPr>
        <w:adjustRightInd w:val="0"/>
        <w:snapToGrid w:val="0"/>
        <w:spacing w:line="300" w:lineRule="exact"/>
        <w:ind w:left="1077" w:hanging="1077"/>
        <w:rPr>
          <w:rFonts w:ascii="宋体"/>
          <w:spacing w:val="6"/>
        </w:rPr>
      </w:pPr>
      <w:r w:rsidRPr="00302A12">
        <w:rPr>
          <w:rFonts w:ascii="宋体" w:hAnsi="宋体" w:cs="宋体" w:hint="eastAsia"/>
          <w:spacing w:val="6"/>
        </w:rPr>
        <w:t>课程名称：中级财务会计</w:t>
      </w:r>
    </w:p>
    <w:p w:rsidR="003B72EB" w:rsidRPr="00302A12" w:rsidRDefault="003B72EB" w:rsidP="00A91B32">
      <w:pPr>
        <w:adjustRightInd w:val="0"/>
        <w:snapToGrid w:val="0"/>
        <w:spacing w:line="300" w:lineRule="exact"/>
        <w:ind w:left="1077" w:hanging="1077"/>
        <w:rPr>
          <w:rFonts w:ascii="宋体"/>
          <w:spacing w:val="6"/>
        </w:rPr>
      </w:pPr>
      <w:r w:rsidRPr="00302A12">
        <w:rPr>
          <w:rFonts w:ascii="宋体" w:hAnsi="宋体" w:cs="宋体" w:hint="eastAsia"/>
          <w:spacing w:val="6"/>
        </w:rPr>
        <w:t>学时学分：</w:t>
      </w:r>
      <w:r w:rsidRPr="00302A12">
        <w:rPr>
          <w:rFonts w:ascii="宋体" w:hAnsi="宋体" w:cs="宋体"/>
          <w:spacing w:val="6"/>
        </w:rPr>
        <w:t>4</w:t>
      </w:r>
      <w:r w:rsidRPr="00302A12">
        <w:rPr>
          <w:rFonts w:ascii="宋体" w:hAnsi="宋体" w:cs="宋体" w:hint="eastAsia"/>
          <w:spacing w:val="6"/>
        </w:rPr>
        <w:t>学分，</w:t>
      </w:r>
      <w:r w:rsidRPr="00302A12">
        <w:rPr>
          <w:rFonts w:ascii="宋体" w:hAnsi="宋体" w:cs="宋体"/>
          <w:spacing w:val="6"/>
        </w:rPr>
        <w:t>64</w:t>
      </w:r>
      <w:r w:rsidRPr="00302A12">
        <w:rPr>
          <w:rFonts w:ascii="宋体" w:hAnsi="宋体" w:cs="宋体" w:hint="eastAsia"/>
          <w:spacing w:val="6"/>
        </w:rPr>
        <w:t>学时</w:t>
      </w:r>
    </w:p>
    <w:p w:rsidR="003B72EB" w:rsidRPr="00302A12" w:rsidRDefault="003B72EB" w:rsidP="009F2C98">
      <w:pPr>
        <w:pStyle w:val="BlockText"/>
        <w:spacing w:line="300" w:lineRule="exact"/>
        <w:ind w:left="31680" w:right="466" w:hangingChars="510" w:firstLine="31680"/>
        <w:rPr>
          <w:rFonts w:ascii="宋体"/>
          <w:spacing w:val="6"/>
          <w:sz w:val="21"/>
          <w:szCs w:val="21"/>
        </w:rPr>
      </w:pPr>
      <w:r w:rsidRPr="00302A12">
        <w:rPr>
          <w:rFonts w:ascii="宋体" w:hAnsi="宋体" w:cs="宋体" w:hint="eastAsia"/>
          <w:spacing w:val="6"/>
          <w:sz w:val="21"/>
          <w:szCs w:val="21"/>
        </w:rPr>
        <w:t>课程简介：通过我国《企业会计制度》为主要内容的学习，系统掌握一般企业特别是工业企业的核算方法，对个各会计要素的确认、计量、记录、报告和披露能比较熟练把握。</w:t>
      </w:r>
    </w:p>
    <w:p w:rsidR="003B72EB" w:rsidRPr="00302A12" w:rsidRDefault="003B72EB" w:rsidP="009F2C98">
      <w:pPr>
        <w:pStyle w:val="BlockText"/>
        <w:spacing w:line="300" w:lineRule="exact"/>
        <w:ind w:left="31680" w:right="466" w:hangingChars="510" w:firstLine="31680"/>
        <w:rPr>
          <w:rFonts w:ascii="宋体"/>
          <w:spacing w:val="6"/>
          <w:sz w:val="21"/>
          <w:szCs w:val="21"/>
        </w:rPr>
      </w:pPr>
    </w:p>
    <w:p w:rsidR="003B72EB" w:rsidRPr="00302A12" w:rsidRDefault="003B72EB" w:rsidP="009F2C98">
      <w:pPr>
        <w:pStyle w:val="BlockText"/>
        <w:spacing w:line="300" w:lineRule="exact"/>
        <w:ind w:left="31680" w:right="466" w:hangingChars="510" w:firstLine="31680"/>
        <w:rPr>
          <w:rFonts w:ascii="宋体"/>
          <w:spacing w:val="6"/>
          <w:sz w:val="21"/>
          <w:szCs w:val="21"/>
        </w:rPr>
      </w:pPr>
      <w:r w:rsidRPr="00302A12">
        <w:rPr>
          <w:rFonts w:ascii="宋体" w:hAnsi="宋体" w:cs="宋体" w:hint="eastAsia"/>
          <w:spacing w:val="6"/>
          <w:sz w:val="21"/>
          <w:szCs w:val="21"/>
        </w:rPr>
        <w:t>课程名称：国际贸易</w:t>
      </w:r>
    </w:p>
    <w:p w:rsidR="003B72EB" w:rsidRPr="00302A12" w:rsidRDefault="003B72EB" w:rsidP="00A91B32">
      <w:pPr>
        <w:spacing w:line="300" w:lineRule="exact"/>
        <w:rPr>
          <w:rFonts w:ascii="宋体"/>
        </w:rPr>
      </w:pPr>
      <w:r w:rsidRPr="00302A12">
        <w:rPr>
          <w:rFonts w:ascii="宋体" w:hAnsi="宋体" w:cs="宋体" w:hint="eastAsia"/>
        </w:rPr>
        <w:t>学时学分：</w:t>
      </w:r>
      <w:r w:rsidRPr="00302A12">
        <w:rPr>
          <w:rFonts w:ascii="宋体" w:hAnsi="宋体" w:cs="宋体"/>
        </w:rPr>
        <w:t>2</w:t>
      </w:r>
      <w:r w:rsidRPr="00302A12">
        <w:rPr>
          <w:rFonts w:ascii="宋体" w:hAnsi="宋体" w:cs="宋体" w:hint="eastAsia"/>
        </w:rPr>
        <w:t>学分，</w:t>
      </w:r>
      <w:r w:rsidRPr="00302A12">
        <w:rPr>
          <w:rFonts w:ascii="宋体" w:hAnsi="宋体" w:cs="宋体"/>
        </w:rPr>
        <w:t>32</w:t>
      </w:r>
      <w:r w:rsidRPr="00302A12">
        <w:rPr>
          <w:rFonts w:ascii="宋体" w:hAnsi="宋体" w:cs="宋体" w:hint="eastAsia"/>
        </w:rPr>
        <w:t>学时</w:t>
      </w:r>
    </w:p>
    <w:p w:rsidR="003B72EB" w:rsidRPr="00302A12" w:rsidRDefault="003B72EB" w:rsidP="009F2C98">
      <w:pPr>
        <w:pStyle w:val="BlockText"/>
        <w:spacing w:line="300" w:lineRule="exact"/>
        <w:ind w:left="31680" w:right="466" w:hangingChars="510" w:firstLine="31680"/>
        <w:rPr>
          <w:rFonts w:ascii="宋体"/>
          <w:spacing w:val="6"/>
          <w:sz w:val="21"/>
          <w:szCs w:val="21"/>
        </w:rPr>
      </w:pPr>
      <w:r w:rsidRPr="00302A12">
        <w:rPr>
          <w:rFonts w:ascii="宋体" w:hAnsi="宋体" w:cs="宋体" w:hint="eastAsia"/>
          <w:spacing w:val="6"/>
          <w:sz w:val="21"/>
          <w:szCs w:val="21"/>
        </w:rPr>
        <w:t>课程简介：国际贸易是国际贸易的基础理论课程，介绍国际分工理论、国际贸易政策及措施、国际贸易协定和世界贸易组织概况。</w:t>
      </w:r>
    </w:p>
    <w:p w:rsidR="003B72EB" w:rsidRPr="00302A12" w:rsidRDefault="003B72EB" w:rsidP="009F2C98">
      <w:pPr>
        <w:pStyle w:val="BlockText"/>
        <w:spacing w:line="300" w:lineRule="exact"/>
        <w:ind w:left="31680" w:right="466" w:hangingChars="510" w:firstLine="31680"/>
        <w:rPr>
          <w:rFonts w:ascii="宋体"/>
          <w:spacing w:val="6"/>
          <w:sz w:val="21"/>
          <w:szCs w:val="21"/>
        </w:rPr>
      </w:pPr>
    </w:p>
    <w:p w:rsidR="003B72EB" w:rsidRPr="00302A12" w:rsidRDefault="003B72EB" w:rsidP="00A91B32">
      <w:pPr>
        <w:adjustRightInd w:val="0"/>
        <w:snapToGrid w:val="0"/>
        <w:spacing w:line="300" w:lineRule="exact"/>
        <w:ind w:left="1077" w:hanging="1077"/>
        <w:rPr>
          <w:rFonts w:ascii="宋体"/>
          <w:spacing w:val="6"/>
        </w:rPr>
      </w:pPr>
      <w:r w:rsidRPr="00302A12">
        <w:rPr>
          <w:rFonts w:ascii="宋体" w:hAnsi="宋体" w:cs="宋体" w:hint="eastAsia"/>
          <w:spacing w:val="6"/>
        </w:rPr>
        <w:t>课程名称：财务管理</w:t>
      </w:r>
    </w:p>
    <w:p w:rsidR="003B72EB" w:rsidRPr="00302A12" w:rsidRDefault="003B72EB" w:rsidP="00A91B32">
      <w:pPr>
        <w:adjustRightInd w:val="0"/>
        <w:snapToGrid w:val="0"/>
        <w:spacing w:line="300" w:lineRule="exact"/>
        <w:ind w:left="1077" w:hanging="1077"/>
        <w:rPr>
          <w:rFonts w:ascii="宋体"/>
          <w:spacing w:val="6"/>
        </w:rPr>
      </w:pPr>
      <w:r w:rsidRPr="00302A12">
        <w:rPr>
          <w:rFonts w:ascii="宋体" w:hAnsi="宋体" w:cs="宋体" w:hint="eastAsia"/>
          <w:spacing w:val="6"/>
        </w:rPr>
        <w:t>学时学分：</w:t>
      </w:r>
      <w:r w:rsidRPr="00302A12">
        <w:rPr>
          <w:rFonts w:ascii="宋体" w:hAnsi="宋体" w:cs="宋体"/>
          <w:spacing w:val="6"/>
        </w:rPr>
        <w:t>4</w:t>
      </w:r>
      <w:r w:rsidRPr="00302A12">
        <w:rPr>
          <w:rFonts w:ascii="宋体" w:hAnsi="宋体" w:cs="宋体" w:hint="eastAsia"/>
          <w:spacing w:val="6"/>
        </w:rPr>
        <w:t>学分，</w:t>
      </w:r>
      <w:r w:rsidRPr="00302A12">
        <w:rPr>
          <w:rFonts w:ascii="宋体" w:hAnsi="宋体" w:cs="宋体"/>
          <w:spacing w:val="6"/>
        </w:rPr>
        <w:t>64</w:t>
      </w:r>
      <w:r w:rsidRPr="00302A12">
        <w:rPr>
          <w:rFonts w:ascii="宋体" w:hAnsi="宋体" w:cs="宋体" w:hint="eastAsia"/>
          <w:spacing w:val="6"/>
        </w:rPr>
        <w:t>学时</w:t>
      </w:r>
    </w:p>
    <w:p w:rsidR="003B72EB" w:rsidRPr="00302A12" w:rsidRDefault="003B72EB" w:rsidP="009F2C98">
      <w:pPr>
        <w:pStyle w:val="BlockText"/>
        <w:spacing w:line="300" w:lineRule="exact"/>
        <w:ind w:left="31680" w:right="466" w:hangingChars="510" w:firstLine="31680"/>
        <w:rPr>
          <w:rFonts w:ascii="宋体"/>
          <w:spacing w:val="6"/>
          <w:sz w:val="21"/>
          <w:szCs w:val="21"/>
        </w:rPr>
      </w:pPr>
      <w:r w:rsidRPr="00302A12">
        <w:rPr>
          <w:rFonts w:ascii="宋体" w:hAnsi="宋体" w:cs="宋体" w:hint="eastAsia"/>
          <w:spacing w:val="6"/>
          <w:sz w:val="21"/>
          <w:szCs w:val="21"/>
        </w:rPr>
        <w:t>课程简介：《财务管理》是一门理论和实践相结合的课程，旨在引导学生在掌握了一定的融资、投资和经营的专门知识，为企业的会计核算和管理打下坚实的基础。</w:t>
      </w:r>
    </w:p>
    <w:p w:rsidR="003B72EB" w:rsidRPr="00302A12" w:rsidRDefault="003B72EB" w:rsidP="009F2C98">
      <w:pPr>
        <w:pStyle w:val="BlockText"/>
        <w:spacing w:line="300" w:lineRule="exact"/>
        <w:ind w:left="31680" w:right="466" w:hangingChars="510" w:firstLine="31680"/>
        <w:rPr>
          <w:rFonts w:ascii="宋体"/>
          <w:spacing w:val="6"/>
          <w:sz w:val="21"/>
          <w:szCs w:val="21"/>
        </w:rPr>
      </w:pPr>
    </w:p>
    <w:p w:rsidR="003B72EB" w:rsidRPr="00302A12" w:rsidRDefault="003B72EB" w:rsidP="00A91B32">
      <w:pPr>
        <w:spacing w:line="300" w:lineRule="exact"/>
        <w:rPr>
          <w:rFonts w:ascii="宋体"/>
        </w:rPr>
      </w:pPr>
      <w:r w:rsidRPr="00302A12">
        <w:rPr>
          <w:rFonts w:ascii="宋体" w:hAnsi="宋体" w:cs="宋体" w:hint="eastAsia"/>
        </w:rPr>
        <w:t>课程名称：国际金融</w:t>
      </w:r>
    </w:p>
    <w:p w:rsidR="003B72EB" w:rsidRPr="00302A12" w:rsidRDefault="003B72EB" w:rsidP="00A91B32">
      <w:pPr>
        <w:spacing w:line="300" w:lineRule="exact"/>
        <w:rPr>
          <w:rFonts w:ascii="宋体"/>
        </w:rPr>
      </w:pPr>
      <w:r w:rsidRPr="00302A12">
        <w:rPr>
          <w:rFonts w:ascii="宋体" w:hAnsi="宋体" w:cs="宋体" w:hint="eastAsia"/>
        </w:rPr>
        <w:t>学时学分：</w:t>
      </w:r>
      <w:r w:rsidRPr="00302A12">
        <w:rPr>
          <w:rFonts w:ascii="宋体" w:hAnsi="宋体" w:cs="宋体"/>
        </w:rPr>
        <w:t>2</w:t>
      </w:r>
      <w:r w:rsidRPr="00302A12">
        <w:rPr>
          <w:rFonts w:ascii="宋体" w:hAnsi="宋体" w:cs="宋体" w:hint="eastAsia"/>
        </w:rPr>
        <w:t>学分，</w:t>
      </w:r>
      <w:r w:rsidRPr="00302A12">
        <w:rPr>
          <w:rFonts w:ascii="宋体" w:hAnsi="宋体" w:cs="宋体"/>
        </w:rPr>
        <w:t>32</w:t>
      </w:r>
      <w:r w:rsidRPr="00302A12">
        <w:rPr>
          <w:rFonts w:ascii="宋体" w:hAnsi="宋体" w:cs="宋体" w:hint="eastAsia"/>
        </w:rPr>
        <w:t>学时</w:t>
      </w:r>
    </w:p>
    <w:p w:rsidR="003B72EB" w:rsidRPr="00302A12" w:rsidRDefault="003B72EB" w:rsidP="009F2C98">
      <w:pPr>
        <w:pStyle w:val="BlockText"/>
        <w:spacing w:line="300" w:lineRule="exact"/>
        <w:ind w:left="31680" w:right="466" w:hangingChars="510" w:firstLine="31680"/>
        <w:rPr>
          <w:rFonts w:ascii="宋体"/>
          <w:spacing w:val="6"/>
          <w:sz w:val="21"/>
          <w:szCs w:val="21"/>
        </w:rPr>
      </w:pPr>
      <w:r w:rsidRPr="00302A12">
        <w:rPr>
          <w:rFonts w:ascii="宋体" w:hAnsi="宋体" w:cs="宋体" w:hint="eastAsia"/>
          <w:spacing w:val="6"/>
          <w:sz w:val="21"/>
          <w:szCs w:val="21"/>
        </w:rPr>
        <w:t>课程简介：《国际金融》是金融、财税、国际贸易、保险类各专业的基础理论课，是金融、国际贸易专业的必修课以及相关专业的选修课。《国际金融》阐述的是国际金融学科的最一般规律、国际金融学的基本理论，介绍国际金融的基本业务和基础知识。入了解本国和外国的环境、国情和民族特点，吸取别人的经验和教训，努力探索建立具有中国特色的社会主义金融新体制。</w:t>
      </w:r>
    </w:p>
    <w:p w:rsidR="003B72EB" w:rsidRPr="00302A12" w:rsidRDefault="003B72EB" w:rsidP="009F2C98">
      <w:pPr>
        <w:pStyle w:val="BlockText"/>
        <w:spacing w:line="300" w:lineRule="exact"/>
        <w:ind w:left="31680" w:right="466" w:hangingChars="510" w:firstLine="31680"/>
        <w:rPr>
          <w:rFonts w:ascii="宋体"/>
          <w:spacing w:val="6"/>
          <w:sz w:val="21"/>
          <w:szCs w:val="21"/>
        </w:rPr>
      </w:pPr>
    </w:p>
    <w:p w:rsidR="003B72EB" w:rsidRPr="00302A12" w:rsidRDefault="003B72EB" w:rsidP="00A91B32">
      <w:pPr>
        <w:adjustRightInd w:val="0"/>
        <w:snapToGrid w:val="0"/>
        <w:spacing w:line="300" w:lineRule="exact"/>
        <w:ind w:left="1077" w:hanging="1077"/>
        <w:rPr>
          <w:rFonts w:ascii="宋体"/>
          <w:spacing w:val="6"/>
        </w:rPr>
      </w:pPr>
      <w:r w:rsidRPr="00302A12">
        <w:rPr>
          <w:rFonts w:ascii="宋体" w:hAnsi="宋体" w:cs="宋体" w:hint="eastAsia"/>
          <w:spacing w:val="6"/>
        </w:rPr>
        <w:t>课程名称：</w:t>
      </w:r>
      <w:r w:rsidRPr="00302A12">
        <w:rPr>
          <w:rFonts w:ascii="宋体" w:hAnsi="宋体" w:cs="宋体" w:hint="eastAsia"/>
        </w:rPr>
        <w:t>成本会计</w:t>
      </w:r>
    </w:p>
    <w:p w:rsidR="003B72EB" w:rsidRPr="00302A12" w:rsidRDefault="003B72EB" w:rsidP="00A91B32">
      <w:pPr>
        <w:adjustRightInd w:val="0"/>
        <w:snapToGrid w:val="0"/>
        <w:spacing w:line="300" w:lineRule="exact"/>
        <w:ind w:left="1077" w:hanging="1077"/>
        <w:rPr>
          <w:rFonts w:ascii="宋体"/>
          <w:spacing w:val="6"/>
        </w:rPr>
      </w:pPr>
      <w:r w:rsidRPr="00302A12">
        <w:rPr>
          <w:rFonts w:ascii="宋体" w:hAnsi="宋体" w:cs="宋体" w:hint="eastAsia"/>
          <w:spacing w:val="6"/>
        </w:rPr>
        <w:t>学时学分：</w:t>
      </w:r>
      <w:r w:rsidRPr="00302A12">
        <w:rPr>
          <w:rFonts w:ascii="宋体" w:hAnsi="宋体" w:cs="宋体"/>
        </w:rPr>
        <w:t>3</w:t>
      </w:r>
      <w:r w:rsidRPr="00302A12">
        <w:rPr>
          <w:rFonts w:ascii="宋体" w:hAnsi="宋体" w:cs="宋体" w:hint="eastAsia"/>
        </w:rPr>
        <w:t>学分，</w:t>
      </w:r>
      <w:r w:rsidRPr="00302A12">
        <w:rPr>
          <w:rFonts w:ascii="宋体" w:hAnsi="宋体" w:cs="宋体"/>
        </w:rPr>
        <w:t>48</w:t>
      </w:r>
      <w:r w:rsidRPr="00302A12">
        <w:rPr>
          <w:rFonts w:ascii="宋体" w:hAnsi="宋体" w:cs="宋体" w:hint="eastAsia"/>
        </w:rPr>
        <w:t>学时</w:t>
      </w:r>
    </w:p>
    <w:p w:rsidR="003B72EB" w:rsidRPr="00302A12" w:rsidRDefault="003B72EB" w:rsidP="009F2C98">
      <w:pPr>
        <w:pStyle w:val="BlockText"/>
        <w:spacing w:line="300" w:lineRule="exact"/>
        <w:ind w:left="31680" w:right="466" w:hangingChars="510" w:firstLine="31680"/>
        <w:rPr>
          <w:rFonts w:ascii="宋体"/>
          <w:spacing w:val="6"/>
          <w:sz w:val="21"/>
          <w:szCs w:val="21"/>
        </w:rPr>
      </w:pPr>
      <w:r w:rsidRPr="00302A12">
        <w:rPr>
          <w:rFonts w:ascii="宋体" w:hAnsi="宋体" w:cs="宋体" w:hint="eastAsia"/>
          <w:spacing w:val="6"/>
          <w:sz w:val="21"/>
          <w:szCs w:val="21"/>
        </w:rPr>
        <w:t>课程简介：《成本会计》是会计专业基础阶段的一门必修课，旨在帮助学生对会计成本的掌握。认识成本核算在整个会计核算的重要性。</w:t>
      </w:r>
    </w:p>
    <w:p w:rsidR="003B72EB" w:rsidRPr="00302A12" w:rsidRDefault="003B72EB" w:rsidP="009F2C98">
      <w:pPr>
        <w:pStyle w:val="BlockText"/>
        <w:spacing w:line="300" w:lineRule="exact"/>
        <w:ind w:left="31680" w:right="466" w:hangingChars="510" w:firstLine="31680"/>
        <w:rPr>
          <w:rFonts w:ascii="宋体"/>
          <w:spacing w:val="6"/>
          <w:sz w:val="21"/>
          <w:szCs w:val="21"/>
        </w:rPr>
      </w:pPr>
    </w:p>
    <w:p w:rsidR="003B72EB" w:rsidRPr="00302A12" w:rsidRDefault="003B72EB" w:rsidP="00A91B32">
      <w:pPr>
        <w:adjustRightInd w:val="0"/>
        <w:snapToGrid w:val="0"/>
        <w:spacing w:line="300" w:lineRule="exact"/>
        <w:ind w:left="1077" w:hanging="1077"/>
        <w:rPr>
          <w:rFonts w:ascii="宋体"/>
          <w:spacing w:val="6"/>
        </w:rPr>
      </w:pPr>
      <w:r w:rsidRPr="00302A12">
        <w:rPr>
          <w:rFonts w:ascii="宋体" w:hAnsi="宋体" w:cs="宋体" w:hint="eastAsia"/>
          <w:spacing w:val="6"/>
        </w:rPr>
        <w:t>课程名称：</w:t>
      </w:r>
      <w:r w:rsidRPr="00302A12">
        <w:rPr>
          <w:rFonts w:ascii="宋体" w:hAnsi="宋体" w:cs="宋体" w:hint="eastAsia"/>
        </w:rPr>
        <w:t>管理会计</w:t>
      </w:r>
    </w:p>
    <w:p w:rsidR="003B72EB" w:rsidRPr="00302A12" w:rsidRDefault="003B72EB" w:rsidP="00A91B32">
      <w:pPr>
        <w:adjustRightInd w:val="0"/>
        <w:snapToGrid w:val="0"/>
        <w:spacing w:line="300" w:lineRule="exact"/>
        <w:ind w:left="1077" w:hanging="1077"/>
        <w:rPr>
          <w:rFonts w:ascii="宋体"/>
          <w:spacing w:val="6"/>
        </w:rPr>
      </w:pPr>
      <w:r w:rsidRPr="00302A12">
        <w:rPr>
          <w:rFonts w:ascii="宋体" w:hAnsi="宋体" w:cs="宋体" w:hint="eastAsia"/>
          <w:spacing w:val="6"/>
        </w:rPr>
        <w:t>学时学分：</w:t>
      </w:r>
      <w:r w:rsidRPr="00302A12">
        <w:rPr>
          <w:rFonts w:ascii="宋体" w:hAnsi="宋体" w:cs="宋体"/>
        </w:rPr>
        <w:t>3</w:t>
      </w:r>
      <w:r w:rsidRPr="00302A12">
        <w:rPr>
          <w:rFonts w:ascii="宋体" w:hAnsi="宋体" w:cs="宋体" w:hint="eastAsia"/>
        </w:rPr>
        <w:t>学分，</w:t>
      </w:r>
      <w:r w:rsidRPr="00302A12">
        <w:rPr>
          <w:rFonts w:ascii="宋体" w:hAnsi="宋体" w:cs="宋体"/>
        </w:rPr>
        <w:t>48</w:t>
      </w:r>
      <w:r w:rsidRPr="00302A12">
        <w:rPr>
          <w:rFonts w:ascii="宋体" w:hAnsi="宋体" w:cs="宋体" w:hint="eastAsia"/>
        </w:rPr>
        <w:t>学时</w:t>
      </w:r>
    </w:p>
    <w:p w:rsidR="003B72EB" w:rsidRPr="00302A12" w:rsidRDefault="003B72EB" w:rsidP="009F2C98">
      <w:pPr>
        <w:pStyle w:val="BlockText"/>
        <w:spacing w:line="300" w:lineRule="exact"/>
        <w:ind w:left="31680" w:right="466" w:hangingChars="510" w:firstLine="31680"/>
        <w:rPr>
          <w:rFonts w:ascii="宋体"/>
          <w:spacing w:val="6"/>
          <w:sz w:val="21"/>
          <w:szCs w:val="21"/>
        </w:rPr>
      </w:pPr>
      <w:r w:rsidRPr="00302A12">
        <w:rPr>
          <w:rFonts w:ascii="宋体" w:hAnsi="宋体" w:cs="宋体" w:hint="eastAsia"/>
          <w:spacing w:val="6"/>
          <w:sz w:val="21"/>
          <w:szCs w:val="21"/>
        </w:rPr>
        <w:t>课程简介：《管理会计》是会计专业由低年纪向高年级转向的一门必修课程，</w:t>
      </w:r>
      <w:r w:rsidRPr="00302A12">
        <w:rPr>
          <w:rFonts w:ascii="宋体" w:hAnsi="宋体" w:cs="宋体"/>
          <w:spacing w:val="6"/>
          <w:sz w:val="21"/>
          <w:szCs w:val="21"/>
        </w:rPr>
        <w:t xml:space="preserve"> </w:t>
      </w:r>
      <w:r w:rsidRPr="00302A12">
        <w:rPr>
          <w:rFonts w:ascii="宋体" w:hAnsi="宋体" w:cs="宋体" w:hint="eastAsia"/>
          <w:spacing w:val="6"/>
          <w:sz w:val="21"/>
          <w:szCs w:val="21"/>
        </w:rPr>
        <w:t>旨在完成一、二年级会计必修课程的基础上使学生进一步掌握成本管理和企业管理的基本知识和基本技能。</w:t>
      </w:r>
    </w:p>
    <w:p w:rsidR="003B72EB" w:rsidRPr="00302A12" w:rsidRDefault="003B72EB" w:rsidP="00A91B32">
      <w:pPr>
        <w:adjustRightInd w:val="0"/>
        <w:snapToGrid w:val="0"/>
        <w:spacing w:line="300" w:lineRule="exact"/>
        <w:ind w:left="1077" w:hanging="1077"/>
        <w:rPr>
          <w:rFonts w:ascii="宋体"/>
        </w:rPr>
      </w:pPr>
    </w:p>
    <w:p w:rsidR="003B72EB" w:rsidRPr="00302A12" w:rsidRDefault="003B72EB" w:rsidP="00A91B32">
      <w:pPr>
        <w:adjustRightInd w:val="0"/>
        <w:snapToGrid w:val="0"/>
        <w:spacing w:line="300" w:lineRule="exact"/>
        <w:ind w:left="1077" w:hanging="1077"/>
        <w:rPr>
          <w:rFonts w:ascii="宋体"/>
          <w:spacing w:val="6"/>
        </w:rPr>
      </w:pPr>
      <w:r w:rsidRPr="00302A12">
        <w:rPr>
          <w:rFonts w:ascii="宋体" w:hAnsi="宋体" w:cs="宋体" w:hint="eastAsia"/>
          <w:spacing w:val="6"/>
        </w:rPr>
        <w:t>课程名称：税法</w:t>
      </w:r>
    </w:p>
    <w:p w:rsidR="003B72EB" w:rsidRPr="00302A12" w:rsidRDefault="003B72EB" w:rsidP="00A91B32">
      <w:pPr>
        <w:adjustRightInd w:val="0"/>
        <w:snapToGrid w:val="0"/>
        <w:spacing w:line="300" w:lineRule="exact"/>
        <w:ind w:left="1077" w:hanging="1077"/>
        <w:rPr>
          <w:rFonts w:ascii="宋体"/>
          <w:spacing w:val="6"/>
        </w:rPr>
      </w:pPr>
      <w:r w:rsidRPr="00302A12">
        <w:rPr>
          <w:rFonts w:ascii="宋体" w:hAnsi="宋体" w:cs="宋体" w:hint="eastAsia"/>
          <w:spacing w:val="6"/>
        </w:rPr>
        <w:t>学时学分：</w:t>
      </w:r>
      <w:r w:rsidRPr="00302A12">
        <w:rPr>
          <w:rFonts w:ascii="宋体" w:hAnsi="宋体" w:cs="宋体"/>
          <w:spacing w:val="6"/>
        </w:rPr>
        <w:t>3</w:t>
      </w:r>
      <w:r w:rsidRPr="00302A12">
        <w:rPr>
          <w:rFonts w:ascii="宋体" w:hAnsi="宋体" w:cs="宋体" w:hint="eastAsia"/>
          <w:spacing w:val="6"/>
        </w:rPr>
        <w:t>学分，</w:t>
      </w:r>
      <w:r w:rsidRPr="00302A12">
        <w:rPr>
          <w:rFonts w:ascii="宋体" w:hAnsi="宋体" w:cs="宋体"/>
          <w:spacing w:val="6"/>
        </w:rPr>
        <w:t>48</w:t>
      </w:r>
      <w:r w:rsidRPr="00302A12">
        <w:rPr>
          <w:rFonts w:ascii="宋体" w:hAnsi="宋体" w:cs="宋体" w:hint="eastAsia"/>
          <w:spacing w:val="6"/>
        </w:rPr>
        <w:t>学时</w:t>
      </w:r>
    </w:p>
    <w:p w:rsidR="003B72EB" w:rsidRPr="00302A12" w:rsidRDefault="003B72EB" w:rsidP="009F2C98">
      <w:pPr>
        <w:pStyle w:val="BlockText"/>
        <w:spacing w:line="300" w:lineRule="exact"/>
        <w:ind w:left="31680" w:right="466" w:hangingChars="510" w:firstLine="31680"/>
        <w:rPr>
          <w:rFonts w:ascii="宋体"/>
          <w:spacing w:val="6"/>
          <w:sz w:val="21"/>
          <w:szCs w:val="21"/>
        </w:rPr>
      </w:pPr>
      <w:r w:rsidRPr="00302A12">
        <w:rPr>
          <w:rFonts w:ascii="宋体" w:hAnsi="宋体" w:cs="宋体" w:hint="eastAsia"/>
          <w:spacing w:val="6"/>
          <w:sz w:val="21"/>
          <w:szCs w:val="21"/>
        </w:rPr>
        <w:t>课程简介：《税法》鉴于我国税法对会计的影响，学习税法对加强会计核算和会计运用能力的培养有极其重要的作用。本课程主要要求学生掌握我国税法的体系和主要内容。</w:t>
      </w:r>
    </w:p>
    <w:p w:rsidR="003B72EB" w:rsidRPr="00302A12" w:rsidRDefault="003B72EB" w:rsidP="00A91B32">
      <w:pPr>
        <w:adjustRightInd w:val="0"/>
        <w:snapToGrid w:val="0"/>
        <w:spacing w:line="300" w:lineRule="exact"/>
        <w:rPr>
          <w:rFonts w:ascii="宋体"/>
          <w:spacing w:val="6"/>
        </w:rPr>
      </w:pPr>
    </w:p>
    <w:p w:rsidR="003B72EB" w:rsidRPr="00302A12" w:rsidRDefault="003B72EB" w:rsidP="00A91B32">
      <w:pPr>
        <w:adjustRightInd w:val="0"/>
        <w:snapToGrid w:val="0"/>
        <w:spacing w:line="300" w:lineRule="exact"/>
        <w:ind w:left="1077" w:hanging="1077"/>
        <w:rPr>
          <w:rFonts w:ascii="宋体"/>
          <w:spacing w:val="6"/>
        </w:rPr>
      </w:pPr>
      <w:r w:rsidRPr="00302A12">
        <w:rPr>
          <w:rFonts w:ascii="宋体" w:hAnsi="宋体" w:cs="宋体" w:hint="eastAsia"/>
          <w:spacing w:val="6"/>
        </w:rPr>
        <w:t>课程名称：专业实习</w:t>
      </w:r>
    </w:p>
    <w:p w:rsidR="003B72EB" w:rsidRPr="00302A12" w:rsidRDefault="003B72EB" w:rsidP="00A91B32">
      <w:pPr>
        <w:adjustRightInd w:val="0"/>
        <w:snapToGrid w:val="0"/>
        <w:spacing w:line="300" w:lineRule="exact"/>
        <w:ind w:left="1077" w:hanging="1077"/>
        <w:rPr>
          <w:rFonts w:ascii="宋体"/>
          <w:spacing w:val="6"/>
        </w:rPr>
      </w:pPr>
      <w:r w:rsidRPr="00302A12">
        <w:rPr>
          <w:rFonts w:ascii="宋体" w:hAnsi="宋体" w:cs="宋体" w:hint="eastAsia"/>
          <w:spacing w:val="6"/>
        </w:rPr>
        <w:t>学时学分：</w:t>
      </w:r>
      <w:r w:rsidRPr="00302A12">
        <w:rPr>
          <w:rFonts w:ascii="宋体" w:hAnsi="宋体" w:cs="宋体"/>
          <w:spacing w:val="6"/>
        </w:rPr>
        <w:t>4</w:t>
      </w:r>
      <w:r w:rsidRPr="00302A12">
        <w:rPr>
          <w:rFonts w:ascii="宋体" w:hAnsi="宋体" w:cs="宋体" w:hint="eastAsia"/>
        </w:rPr>
        <w:t>学分，</w:t>
      </w:r>
      <w:r w:rsidRPr="00302A12">
        <w:rPr>
          <w:rFonts w:ascii="宋体" w:hAnsi="宋体" w:cs="宋体"/>
        </w:rPr>
        <w:t>64</w:t>
      </w:r>
      <w:r w:rsidRPr="00302A12">
        <w:rPr>
          <w:rFonts w:ascii="宋体" w:hAnsi="宋体" w:cs="宋体" w:hint="eastAsia"/>
        </w:rPr>
        <w:t>学时</w:t>
      </w:r>
    </w:p>
    <w:p w:rsidR="003B72EB" w:rsidRPr="00302A12" w:rsidRDefault="003B72EB" w:rsidP="009F2C98">
      <w:pPr>
        <w:pStyle w:val="BlockText"/>
        <w:spacing w:line="300" w:lineRule="exact"/>
        <w:ind w:left="31680" w:right="466" w:hangingChars="510" w:firstLine="31680"/>
        <w:rPr>
          <w:rFonts w:ascii="宋体"/>
          <w:spacing w:val="6"/>
          <w:sz w:val="21"/>
          <w:szCs w:val="21"/>
        </w:rPr>
      </w:pPr>
      <w:r w:rsidRPr="00302A12">
        <w:rPr>
          <w:rFonts w:ascii="宋体" w:hAnsi="宋体" w:cs="宋体" w:hint="eastAsia"/>
          <w:spacing w:val="6"/>
          <w:sz w:val="21"/>
          <w:szCs w:val="21"/>
        </w:rPr>
        <w:t>课程简介：《会计专业实习》通过在会计事务所、企业财务部门等实习工作，要求学生对会计实践工作有一定认识。</w:t>
      </w:r>
    </w:p>
    <w:p w:rsidR="003B72EB" w:rsidRPr="00302A12" w:rsidRDefault="003B72EB" w:rsidP="009F2C98">
      <w:pPr>
        <w:pStyle w:val="BlockText"/>
        <w:spacing w:line="300" w:lineRule="exact"/>
        <w:ind w:left="31680" w:right="466" w:hangingChars="510" w:firstLine="31680"/>
        <w:rPr>
          <w:rFonts w:ascii="宋体"/>
          <w:spacing w:val="6"/>
          <w:sz w:val="21"/>
          <w:szCs w:val="21"/>
        </w:rPr>
      </w:pPr>
    </w:p>
    <w:p w:rsidR="003B72EB" w:rsidRPr="00302A12" w:rsidRDefault="003B72EB" w:rsidP="00A91B32">
      <w:pPr>
        <w:adjustRightInd w:val="0"/>
        <w:snapToGrid w:val="0"/>
        <w:spacing w:line="300" w:lineRule="exact"/>
        <w:ind w:left="1077" w:hanging="1077"/>
        <w:rPr>
          <w:rFonts w:ascii="宋体"/>
          <w:spacing w:val="6"/>
        </w:rPr>
      </w:pPr>
      <w:r w:rsidRPr="00302A12">
        <w:rPr>
          <w:rFonts w:ascii="宋体" w:hAnsi="宋体" w:cs="宋体" w:hint="eastAsia"/>
          <w:spacing w:val="6"/>
        </w:rPr>
        <w:t>课程名称：</w:t>
      </w:r>
      <w:r w:rsidRPr="00302A12">
        <w:rPr>
          <w:rFonts w:ascii="宋体" w:hAnsi="宋体" w:cs="宋体" w:hint="eastAsia"/>
        </w:rPr>
        <w:t>审计学</w:t>
      </w:r>
    </w:p>
    <w:p w:rsidR="003B72EB" w:rsidRPr="00302A12" w:rsidRDefault="003B72EB" w:rsidP="00A91B32">
      <w:pPr>
        <w:adjustRightInd w:val="0"/>
        <w:snapToGrid w:val="0"/>
        <w:spacing w:line="300" w:lineRule="exact"/>
        <w:ind w:left="1077" w:hanging="1077"/>
        <w:rPr>
          <w:rFonts w:ascii="宋体"/>
          <w:spacing w:val="6"/>
        </w:rPr>
      </w:pPr>
      <w:r w:rsidRPr="00302A12">
        <w:rPr>
          <w:rFonts w:ascii="宋体" w:hAnsi="宋体" w:cs="宋体" w:hint="eastAsia"/>
          <w:spacing w:val="6"/>
        </w:rPr>
        <w:t>学时学分：</w:t>
      </w:r>
      <w:r w:rsidRPr="00302A12">
        <w:rPr>
          <w:rFonts w:ascii="宋体" w:hAnsi="宋体" w:cs="宋体"/>
        </w:rPr>
        <w:t>3</w:t>
      </w:r>
      <w:r w:rsidRPr="00302A12">
        <w:rPr>
          <w:rFonts w:ascii="宋体" w:hAnsi="宋体" w:cs="宋体" w:hint="eastAsia"/>
        </w:rPr>
        <w:t>学分，</w:t>
      </w:r>
      <w:r w:rsidRPr="00302A12">
        <w:rPr>
          <w:rFonts w:ascii="宋体" w:hAnsi="宋体" w:cs="宋体"/>
        </w:rPr>
        <w:t>48</w:t>
      </w:r>
      <w:r w:rsidRPr="00302A12">
        <w:rPr>
          <w:rFonts w:ascii="宋体" w:hAnsi="宋体" w:cs="宋体" w:hint="eastAsia"/>
        </w:rPr>
        <w:t>学时</w:t>
      </w:r>
    </w:p>
    <w:p w:rsidR="003B72EB" w:rsidRPr="00302A12" w:rsidRDefault="003B72EB" w:rsidP="009F2C98">
      <w:pPr>
        <w:pStyle w:val="BlockText"/>
        <w:spacing w:line="300" w:lineRule="exact"/>
        <w:ind w:left="31680" w:right="466" w:hangingChars="510" w:firstLine="31680"/>
        <w:rPr>
          <w:rFonts w:ascii="宋体"/>
          <w:spacing w:val="6"/>
          <w:sz w:val="21"/>
          <w:szCs w:val="21"/>
        </w:rPr>
      </w:pPr>
      <w:r w:rsidRPr="00302A12">
        <w:rPr>
          <w:rFonts w:ascii="宋体" w:hAnsi="宋体" w:cs="宋体" w:hint="eastAsia"/>
          <w:spacing w:val="6"/>
          <w:sz w:val="21"/>
          <w:szCs w:val="21"/>
        </w:rPr>
        <w:t>课程简介：《审计学》是会计专业高年级的一门理论课程，旨在完成基础阶段各门课程学习的基础上学习审计理论，使学生对现代审计知识有一个概貌的了解，以提高他们对会计的认识，并能运用审计学来检测会计信息的质量。</w:t>
      </w:r>
    </w:p>
    <w:p w:rsidR="003B72EB" w:rsidRPr="00302A12" w:rsidRDefault="003B72EB" w:rsidP="009F2C98">
      <w:pPr>
        <w:pStyle w:val="BlockText"/>
        <w:spacing w:line="300" w:lineRule="exact"/>
        <w:ind w:left="31680" w:right="466" w:hangingChars="510" w:firstLine="31680"/>
        <w:rPr>
          <w:rFonts w:ascii="宋体"/>
          <w:spacing w:val="6"/>
          <w:sz w:val="21"/>
          <w:szCs w:val="21"/>
        </w:rPr>
      </w:pPr>
    </w:p>
    <w:p w:rsidR="003B72EB" w:rsidRPr="00302A12" w:rsidRDefault="003B72EB" w:rsidP="00A91B32">
      <w:pPr>
        <w:adjustRightInd w:val="0"/>
        <w:snapToGrid w:val="0"/>
        <w:spacing w:line="300" w:lineRule="exact"/>
        <w:ind w:left="1077" w:hanging="1077"/>
        <w:rPr>
          <w:rFonts w:ascii="宋体"/>
          <w:spacing w:val="6"/>
        </w:rPr>
      </w:pPr>
      <w:r w:rsidRPr="00302A12">
        <w:rPr>
          <w:rFonts w:ascii="宋体" w:hAnsi="宋体" w:cs="宋体" w:hint="eastAsia"/>
          <w:spacing w:val="6"/>
        </w:rPr>
        <w:t>课程名称：</w:t>
      </w:r>
      <w:r w:rsidRPr="00302A12">
        <w:rPr>
          <w:rFonts w:ascii="宋体" w:hAnsi="宋体" w:cs="宋体" w:hint="eastAsia"/>
        </w:rPr>
        <w:t>项目评估</w:t>
      </w:r>
    </w:p>
    <w:p w:rsidR="003B72EB" w:rsidRPr="00302A12" w:rsidRDefault="003B72EB" w:rsidP="00A91B32">
      <w:pPr>
        <w:adjustRightInd w:val="0"/>
        <w:snapToGrid w:val="0"/>
        <w:spacing w:line="300" w:lineRule="exact"/>
        <w:ind w:left="1077" w:hanging="1077"/>
        <w:rPr>
          <w:rFonts w:ascii="宋体"/>
          <w:spacing w:val="6"/>
        </w:rPr>
      </w:pPr>
      <w:r w:rsidRPr="00302A12">
        <w:rPr>
          <w:rFonts w:ascii="宋体" w:hAnsi="宋体" w:cs="宋体" w:hint="eastAsia"/>
          <w:spacing w:val="6"/>
        </w:rPr>
        <w:t>学时学分：</w:t>
      </w:r>
      <w:r w:rsidRPr="00302A12">
        <w:rPr>
          <w:rFonts w:ascii="宋体" w:hAnsi="宋体" w:cs="宋体"/>
          <w:spacing w:val="6"/>
        </w:rPr>
        <w:t>2</w:t>
      </w:r>
      <w:r w:rsidRPr="00302A12">
        <w:rPr>
          <w:rFonts w:ascii="宋体" w:hAnsi="宋体" w:cs="宋体" w:hint="eastAsia"/>
        </w:rPr>
        <w:t>学分，</w:t>
      </w:r>
      <w:r w:rsidRPr="00302A12">
        <w:rPr>
          <w:rFonts w:ascii="宋体" w:hAnsi="宋体" w:cs="宋体"/>
        </w:rPr>
        <w:t>32</w:t>
      </w:r>
      <w:r w:rsidRPr="00302A12">
        <w:rPr>
          <w:rFonts w:ascii="宋体" w:hAnsi="宋体" w:cs="宋体" w:hint="eastAsia"/>
        </w:rPr>
        <w:t>学时</w:t>
      </w:r>
    </w:p>
    <w:p w:rsidR="003B72EB" w:rsidRPr="00302A12" w:rsidRDefault="003B72EB" w:rsidP="009F2C98">
      <w:pPr>
        <w:pStyle w:val="BlockText"/>
        <w:spacing w:line="300" w:lineRule="exact"/>
        <w:ind w:left="31680" w:right="466" w:hangingChars="510" w:firstLine="31680"/>
        <w:rPr>
          <w:rFonts w:ascii="宋体"/>
          <w:spacing w:val="6"/>
          <w:sz w:val="21"/>
          <w:szCs w:val="21"/>
        </w:rPr>
      </w:pPr>
      <w:r w:rsidRPr="00302A12">
        <w:rPr>
          <w:rFonts w:ascii="宋体" w:hAnsi="宋体" w:cs="宋体" w:hint="eastAsia"/>
          <w:spacing w:val="6"/>
          <w:sz w:val="21"/>
          <w:szCs w:val="21"/>
        </w:rPr>
        <w:t>课程简介：《项目评估》是会计专业高年级的一门理论和实践相结合的课程。其目标是在学</w:t>
      </w:r>
    </w:p>
    <w:p w:rsidR="003B72EB" w:rsidRPr="00302A12" w:rsidRDefault="003B72EB" w:rsidP="009F2C98">
      <w:pPr>
        <w:pStyle w:val="BlockText"/>
        <w:spacing w:line="300" w:lineRule="exact"/>
        <w:ind w:left="31680" w:right="466" w:hangingChars="510" w:firstLine="31680"/>
        <w:rPr>
          <w:rFonts w:ascii="宋体"/>
          <w:spacing w:val="6"/>
          <w:sz w:val="21"/>
          <w:szCs w:val="21"/>
        </w:rPr>
      </w:pPr>
      <w:r w:rsidRPr="00302A12">
        <w:rPr>
          <w:rFonts w:ascii="宋体" w:hAnsi="宋体" w:cs="宋体" w:hint="eastAsia"/>
          <w:spacing w:val="6"/>
          <w:sz w:val="21"/>
          <w:szCs w:val="21"/>
        </w:rPr>
        <w:t>生掌握一定的会计学和经济学包括税法和经济的基础上掌握我国项目（资产）评</w:t>
      </w:r>
    </w:p>
    <w:p w:rsidR="003B72EB" w:rsidRPr="00302A12" w:rsidRDefault="003B72EB" w:rsidP="009F2C98">
      <w:pPr>
        <w:pStyle w:val="BlockText"/>
        <w:spacing w:line="300" w:lineRule="exact"/>
        <w:ind w:left="31680" w:right="466" w:hangingChars="510" w:firstLine="31680"/>
        <w:rPr>
          <w:rFonts w:ascii="宋体"/>
          <w:spacing w:val="6"/>
          <w:sz w:val="21"/>
          <w:szCs w:val="21"/>
        </w:rPr>
      </w:pPr>
      <w:r w:rsidRPr="00302A12">
        <w:rPr>
          <w:rFonts w:ascii="宋体" w:hAnsi="宋体" w:cs="宋体" w:hint="eastAsia"/>
          <w:spacing w:val="6"/>
          <w:sz w:val="21"/>
          <w:szCs w:val="21"/>
        </w:rPr>
        <w:t>估的主要内容和相关法规。</w:t>
      </w:r>
    </w:p>
    <w:p w:rsidR="003B72EB" w:rsidRPr="00302A12" w:rsidRDefault="003B72EB" w:rsidP="00A91B32">
      <w:pPr>
        <w:adjustRightInd w:val="0"/>
        <w:snapToGrid w:val="0"/>
        <w:spacing w:line="300" w:lineRule="exact"/>
        <w:ind w:left="1077" w:hanging="1077"/>
        <w:rPr>
          <w:rFonts w:ascii="宋体"/>
          <w:spacing w:val="6"/>
        </w:rPr>
      </w:pPr>
    </w:p>
    <w:p w:rsidR="003B72EB" w:rsidRPr="00302A12" w:rsidRDefault="003B72EB" w:rsidP="00A91B32">
      <w:pPr>
        <w:adjustRightInd w:val="0"/>
        <w:snapToGrid w:val="0"/>
        <w:spacing w:line="300" w:lineRule="exact"/>
        <w:ind w:left="1077" w:hanging="1077"/>
        <w:rPr>
          <w:rFonts w:ascii="宋体"/>
          <w:spacing w:val="6"/>
        </w:rPr>
      </w:pPr>
      <w:r w:rsidRPr="00302A12">
        <w:rPr>
          <w:rFonts w:ascii="宋体" w:hAnsi="宋体" w:cs="宋体" w:hint="eastAsia"/>
          <w:spacing w:val="6"/>
        </w:rPr>
        <w:t>课程名称：</w:t>
      </w:r>
      <w:r w:rsidRPr="00302A12">
        <w:rPr>
          <w:rFonts w:ascii="宋体" w:hAnsi="宋体" w:cs="宋体" w:hint="eastAsia"/>
        </w:rPr>
        <w:t>高级财务会计</w:t>
      </w:r>
    </w:p>
    <w:p w:rsidR="003B72EB" w:rsidRPr="00302A12" w:rsidRDefault="003B72EB" w:rsidP="00A91B32">
      <w:pPr>
        <w:adjustRightInd w:val="0"/>
        <w:snapToGrid w:val="0"/>
        <w:spacing w:line="300" w:lineRule="exact"/>
        <w:ind w:left="1077" w:hanging="1077"/>
        <w:rPr>
          <w:rFonts w:ascii="宋体"/>
          <w:spacing w:val="6"/>
        </w:rPr>
      </w:pPr>
      <w:r w:rsidRPr="00302A12">
        <w:rPr>
          <w:rFonts w:ascii="宋体" w:hAnsi="宋体" w:cs="宋体" w:hint="eastAsia"/>
          <w:spacing w:val="6"/>
        </w:rPr>
        <w:t>学时学分：</w:t>
      </w:r>
      <w:r w:rsidRPr="00302A12">
        <w:rPr>
          <w:rFonts w:ascii="宋体" w:hAnsi="宋体" w:cs="宋体"/>
          <w:spacing w:val="6"/>
        </w:rPr>
        <w:t>2</w:t>
      </w:r>
      <w:r w:rsidRPr="00302A12">
        <w:rPr>
          <w:rFonts w:ascii="宋体" w:hAnsi="宋体" w:cs="宋体" w:hint="eastAsia"/>
        </w:rPr>
        <w:t>学分，</w:t>
      </w:r>
      <w:r w:rsidRPr="00302A12">
        <w:rPr>
          <w:rFonts w:ascii="宋体" w:hAnsi="宋体" w:cs="宋体"/>
        </w:rPr>
        <w:t>32</w:t>
      </w:r>
      <w:r w:rsidRPr="00302A12">
        <w:rPr>
          <w:rFonts w:ascii="宋体" w:hAnsi="宋体" w:cs="宋体" w:hint="eastAsia"/>
        </w:rPr>
        <w:t>学时</w:t>
      </w:r>
    </w:p>
    <w:p w:rsidR="003B72EB" w:rsidRPr="00302A12" w:rsidRDefault="003B72EB" w:rsidP="009F2C98">
      <w:pPr>
        <w:pStyle w:val="BlockText"/>
        <w:spacing w:line="300" w:lineRule="exact"/>
        <w:ind w:left="31680" w:right="466" w:hangingChars="510" w:firstLine="31680"/>
        <w:rPr>
          <w:rFonts w:ascii="宋体"/>
          <w:spacing w:val="6"/>
          <w:sz w:val="21"/>
          <w:szCs w:val="21"/>
        </w:rPr>
      </w:pPr>
      <w:r w:rsidRPr="00302A12">
        <w:rPr>
          <w:rFonts w:ascii="宋体" w:hAnsi="宋体" w:cs="宋体" w:hint="eastAsia"/>
          <w:spacing w:val="6"/>
          <w:sz w:val="21"/>
          <w:szCs w:val="21"/>
        </w:rPr>
        <w:t>课程简介：《高级财务会计》主要要求学生掌握合并会计的基本知识和基本技能，并要求学生掌握除了合并会计以外的特殊行业和特殊业务的基本知识和基本技能，包括物价变动会计、所得税会计、分支机构会计、合伙会计、外汇会计等等。</w:t>
      </w:r>
    </w:p>
    <w:p w:rsidR="003B72EB" w:rsidRDefault="003B72EB" w:rsidP="007B0874">
      <w:pPr>
        <w:rPr>
          <w:rFonts w:ascii="宋体"/>
        </w:rPr>
      </w:pPr>
    </w:p>
    <w:p w:rsidR="003B72EB" w:rsidRDefault="003B72EB" w:rsidP="007B0874">
      <w:pPr>
        <w:rPr>
          <w:rFonts w:ascii="宋体"/>
        </w:rPr>
      </w:pPr>
    </w:p>
    <w:p w:rsidR="003B72EB" w:rsidRDefault="003B72EB" w:rsidP="007B0874">
      <w:pPr>
        <w:rPr>
          <w:rFonts w:ascii="宋体"/>
        </w:rPr>
      </w:pPr>
    </w:p>
    <w:p w:rsidR="003B72EB" w:rsidRDefault="003B72EB" w:rsidP="007B0874">
      <w:pPr>
        <w:rPr>
          <w:rFonts w:ascii="宋体"/>
        </w:rPr>
      </w:pPr>
    </w:p>
    <w:p w:rsidR="003B72EB" w:rsidRPr="00302A12" w:rsidRDefault="003B72EB" w:rsidP="007B0874">
      <w:pPr>
        <w:rPr>
          <w:rFonts w:ascii="宋体"/>
        </w:rPr>
      </w:pPr>
    </w:p>
    <w:p w:rsidR="003B72EB" w:rsidRPr="008D099E" w:rsidRDefault="003B72EB" w:rsidP="008E1E8F">
      <w:pPr>
        <w:jc w:val="center"/>
        <w:rPr>
          <w:rFonts w:ascii="宋体"/>
          <w:b/>
          <w:bCs/>
          <w:sz w:val="32"/>
          <w:szCs w:val="32"/>
        </w:rPr>
      </w:pPr>
      <w:r w:rsidRPr="008D099E">
        <w:rPr>
          <w:rFonts w:ascii="宋体" w:hAnsi="宋体" w:cs="宋体" w:hint="eastAsia"/>
          <w:b/>
          <w:bCs/>
          <w:sz w:val="32"/>
          <w:szCs w:val="32"/>
        </w:rPr>
        <w:t>东华大学辅修专业学士学位教学计划</w:t>
      </w:r>
    </w:p>
    <w:p w:rsidR="003B72EB" w:rsidRPr="00302A12" w:rsidRDefault="003B72EB" w:rsidP="009F2C98">
      <w:pPr>
        <w:spacing w:line="360" w:lineRule="exact"/>
        <w:ind w:firstLineChars="950" w:firstLine="31680"/>
        <w:rPr>
          <w:rFonts w:ascii="宋体"/>
          <w:b/>
          <w:bCs/>
          <w:spacing w:val="6"/>
          <w:sz w:val="30"/>
          <w:szCs w:val="30"/>
        </w:rPr>
      </w:pPr>
      <w:r>
        <w:rPr>
          <w:rFonts w:ascii="宋体" w:hAnsi="宋体" w:cs="宋体" w:hint="eastAsia"/>
          <w:b/>
          <w:bCs/>
          <w:spacing w:val="6"/>
          <w:sz w:val="30"/>
          <w:szCs w:val="30"/>
        </w:rPr>
        <w:t>数字媒体</w:t>
      </w:r>
      <w:r w:rsidRPr="00302A12">
        <w:rPr>
          <w:rFonts w:ascii="宋体" w:hAnsi="宋体" w:cs="宋体" w:hint="eastAsia"/>
          <w:b/>
          <w:bCs/>
          <w:spacing w:val="6"/>
          <w:sz w:val="30"/>
          <w:szCs w:val="30"/>
        </w:rPr>
        <w:t>艺术</w:t>
      </w:r>
    </w:p>
    <w:p w:rsidR="003B72EB" w:rsidRDefault="003B72EB" w:rsidP="008E1E8F">
      <w:pPr>
        <w:spacing w:line="360" w:lineRule="exact"/>
        <w:rPr>
          <w:rFonts w:ascii="宋体"/>
          <w:b/>
          <w:bCs/>
          <w:spacing w:val="-2"/>
          <w:kern w:val="0"/>
          <w:position w:val="8"/>
        </w:rPr>
      </w:pPr>
      <w:bookmarkStart w:id="3" w:name="t4"/>
      <w:bookmarkEnd w:id="3"/>
      <w:r w:rsidRPr="00302A12">
        <w:rPr>
          <w:rFonts w:ascii="宋体" w:hAnsi="宋体" w:cs="宋体" w:hint="eastAsia"/>
          <w:b/>
          <w:bCs/>
          <w:spacing w:val="-2"/>
          <w:kern w:val="0"/>
          <w:position w:val="8"/>
        </w:rPr>
        <w:t>专业名称：</w:t>
      </w:r>
      <w:r>
        <w:rPr>
          <w:rFonts w:ascii="宋体" w:hAnsi="宋体" w:cs="宋体" w:hint="eastAsia"/>
          <w:b/>
          <w:bCs/>
          <w:spacing w:val="-2"/>
          <w:kern w:val="0"/>
          <w:position w:val="8"/>
        </w:rPr>
        <w:t>数字媒体</w:t>
      </w:r>
      <w:r w:rsidRPr="00302A12">
        <w:rPr>
          <w:rFonts w:ascii="宋体" w:hAnsi="宋体" w:cs="宋体" w:hint="eastAsia"/>
          <w:b/>
          <w:bCs/>
          <w:spacing w:val="-2"/>
          <w:kern w:val="0"/>
          <w:position w:val="8"/>
        </w:rPr>
        <w:t>艺术</w:t>
      </w:r>
      <w:r>
        <w:rPr>
          <w:rFonts w:ascii="宋体" w:hAnsi="宋体" w:cs="宋体"/>
          <w:b/>
          <w:bCs/>
          <w:spacing w:val="-2"/>
          <w:kern w:val="0"/>
          <w:position w:val="8"/>
        </w:rPr>
        <w:t xml:space="preserve">     </w:t>
      </w:r>
      <w:r w:rsidRPr="00302A12">
        <w:rPr>
          <w:rFonts w:ascii="宋体" w:hAnsi="宋体" w:cs="宋体" w:hint="eastAsia"/>
          <w:b/>
          <w:bCs/>
          <w:spacing w:val="-2"/>
          <w:kern w:val="0"/>
          <w:position w:val="8"/>
        </w:rPr>
        <w:t>开设校区：延安路校区</w:t>
      </w:r>
      <w:r>
        <w:rPr>
          <w:rFonts w:ascii="宋体" w:hAnsi="宋体" w:cs="宋体"/>
          <w:b/>
          <w:bCs/>
          <w:spacing w:val="-2"/>
          <w:kern w:val="0"/>
          <w:position w:val="8"/>
        </w:rPr>
        <w:t xml:space="preserve">    </w:t>
      </w:r>
      <w:r>
        <w:rPr>
          <w:rFonts w:ascii="宋体" w:hAnsi="宋体" w:cs="宋体" w:hint="eastAsia"/>
          <w:b/>
          <w:bCs/>
          <w:spacing w:val="-2"/>
          <w:kern w:val="0"/>
          <w:position w:val="8"/>
        </w:rPr>
        <w:t>咨询电话：</w:t>
      </w:r>
      <w:r>
        <w:rPr>
          <w:rFonts w:ascii="宋体" w:hAnsi="宋体" w:cs="宋体"/>
          <w:b/>
          <w:bCs/>
          <w:spacing w:val="-2"/>
          <w:kern w:val="0"/>
          <w:position w:val="8"/>
        </w:rPr>
        <w:t xml:space="preserve">62373989  </w:t>
      </w:r>
      <w:r>
        <w:rPr>
          <w:rFonts w:ascii="宋体" w:hAnsi="宋体" w:cs="宋体" w:hint="eastAsia"/>
          <w:b/>
          <w:bCs/>
          <w:spacing w:val="-2"/>
          <w:kern w:val="0"/>
          <w:position w:val="8"/>
        </w:rPr>
        <w:t>李老师</w:t>
      </w:r>
    </w:p>
    <w:p w:rsidR="003B72EB" w:rsidRPr="00302A12" w:rsidRDefault="003B72EB" w:rsidP="008E1E8F">
      <w:pPr>
        <w:spacing w:line="360" w:lineRule="exact"/>
        <w:rPr>
          <w:rFonts w:ascii="宋体"/>
          <w:b/>
          <w:bCs/>
          <w:spacing w:val="-2"/>
          <w:kern w:val="0"/>
          <w:position w:val="8"/>
        </w:rPr>
      </w:pPr>
    </w:p>
    <w:p w:rsidR="003B72EB" w:rsidRPr="00302A12" w:rsidRDefault="003B72EB" w:rsidP="008E1E8F">
      <w:pPr>
        <w:numPr>
          <w:ilvl w:val="0"/>
          <w:numId w:val="1"/>
        </w:numPr>
        <w:spacing w:line="320" w:lineRule="exact"/>
        <w:rPr>
          <w:rFonts w:ascii="宋体"/>
          <w:spacing w:val="6"/>
        </w:rPr>
      </w:pPr>
      <w:r w:rsidRPr="00302A12">
        <w:rPr>
          <w:rFonts w:ascii="宋体" w:hAnsi="宋体" w:cs="宋体" w:hint="eastAsia"/>
          <w:spacing w:val="6"/>
        </w:rPr>
        <w:t>教学目标：</w:t>
      </w:r>
    </w:p>
    <w:p w:rsidR="003B72EB" w:rsidRPr="00302A12" w:rsidRDefault="003B72EB" w:rsidP="009F2C98">
      <w:pPr>
        <w:spacing w:line="320" w:lineRule="exact"/>
        <w:ind w:firstLineChars="150" w:firstLine="31680"/>
        <w:rPr>
          <w:rFonts w:ascii="宋体"/>
          <w:spacing w:val="6"/>
        </w:rPr>
      </w:pPr>
      <w:r>
        <w:rPr>
          <w:rFonts w:ascii="宋体" w:hAnsi="宋体" w:cs="宋体" w:hint="eastAsia"/>
          <w:spacing w:val="6"/>
        </w:rPr>
        <w:t>根据数字</w:t>
      </w:r>
      <w:r w:rsidRPr="00302A12">
        <w:rPr>
          <w:rFonts w:ascii="宋体" w:hAnsi="宋体" w:cs="宋体" w:hint="eastAsia"/>
          <w:spacing w:val="6"/>
        </w:rPr>
        <w:t>媒体艺术专业教学大纲，</w:t>
      </w:r>
      <w:r>
        <w:rPr>
          <w:rFonts w:ascii="宋体" w:hAnsi="宋体" w:cs="宋体" w:hint="eastAsia"/>
          <w:spacing w:val="6"/>
        </w:rPr>
        <w:t>结合辅修学生的多学科基础的特点，主要面向交互界面设计以及视频短片创作方向，</w:t>
      </w:r>
      <w:r w:rsidRPr="00302A12">
        <w:rPr>
          <w:rFonts w:ascii="宋体" w:hAnsi="宋体" w:cs="宋体" w:hint="eastAsia"/>
          <w:spacing w:val="6"/>
        </w:rPr>
        <w:t>培养掌握</w:t>
      </w:r>
      <w:r>
        <w:rPr>
          <w:rFonts w:ascii="宋体" w:hAnsi="宋体" w:cs="宋体" w:hint="eastAsia"/>
          <w:spacing w:val="6"/>
        </w:rPr>
        <w:t>计算机</w:t>
      </w:r>
      <w:r w:rsidRPr="00302A12">
        <w:rPr>
          <w:rFonts w:ascii="宋体" w:hAnsi="宋体" w:cs="宋体" w:hint="eastAsia"/>
          <w:spacing w:val="6"/>
        </w:rPr>
        <w:t>技术与艺术设计</w:t>
      </w:r>
      <w:r>
        <w:rPr>
          <w:rFonts w:ascii="宋体" w:hAnsi="宋体" w:cs="宋体" w:hint="eastAsia"/>
          <w:spacing w:val="6"/>
        </w:rPr>
        <w:t>两</w:t>
      </w:r>
      <w:r w:rsidRPr="00302A12">
        <w:rPr>
          <w:rFonts w:ascii="宋体" w:hAnsi="宋体" w:cs="宋体" w:hint="eastAsia"/>
          <w:spacing w:val="6"/>
        </w:rPr>
        <w:t>方面</w:t>
      </w:r>
      <w:r>
        <w:rPr>
          <w:rFonts w:ascii="宋体" w:hAnsi="宋体" w:cs="宋体" w:hint="eastAsia"/>
          <w:spacing w:val="6"/>
        </w:rPr>
        <w:t>结合</w:t>
      </w:r>
      <w:r w:rsidRPr="00302A12">
        <w:rPr>
          <w:rFonts w:ascii="宋体" w:hAnsi="宋体" w:cs="宋体" w:hint="eastAsia"/>
          <w:spacing w:val="6"/>
        </w:rPr>
        <w:t>的复合型人才</w:t>
      </w:r>
      <w:r>
        <w:rPr>
          <w:rFonts w:ascii="宋体" w:hAnsi="宋体" w:cs="宋体" w:hint="eastAsia"/>
          <w:spacing w:val="6"/>
        </w:rPr>
        <w:t>，尤其欢迎有一定计算机知识的同学前来辅修。</w:t>
      </w:r>
    </w:p>
    <w:p w:rsidR="003B72EB" w:rsidRPr="00302A12" w:rsidRDefault="003B72EB" w:rsidP="008E1E8F">
      <w:pPr>
        <w:snapToGrid w:val="0"/>
        <w:spacing w:line="320" w:lineRule="exact"/>
        <w:ind w:left="1260" w:hanging="1260"/>
        <w:rPr>
          <w:rFonts w:ascii="宋体"/>
          <w:spacing w:val="6"/>
        </w:rPr>
      </w:pPr>
      <w:r w:rsidRPr="00302A12">
        <w:rPr>
          <w:rFonts w:ascii="宋体" w:hAnsi="宋体" w:cs="宋体"/>
          <w:spacing w:val="6"/>
        </w:rPr>
        <w:t>2</w:t>
      </w:r>
      <w:r w:rsidRPr="00302A12">
        <w:rPr>
          <w:rFonts w:ascii="宋体" w:hAnsi="宋体" w:cs="宋体" w:hint="eastAsia"/>
          <w:spacing w:val="6"/>
        </w:rPr>
        <w:t>、学分要求：</w:t>
      </w:r>
      <w:r w:rsidRPr="00302A12">
        <w:rPr>
          <w:rFonts w:ascii="宋体" w:hAnsi="宋体" w:cs="宋体"/>
          <w:spacing w:val="6"/>
        </w:rPr>
        <w:t>60</w:t>
      </w:r>
      <w:r w:rsidRPr="00302A12">
        <w:rPr>
          <w:rFonts w:ascii="宋体" w:hAnsi="宋体" w:cs="宋体" w:hint="eastAsia"/>
          <w:spacing w:val="6"/>
        </w:rPr>
        <w:t>分</w:t>
      </w:r>
    </w:p>
    <w:p w:rsidR="003B72EB" w:rsidRPr="00302A12" w:rsidRDefault="003B72EB" w:rsidP="008E1E8F">
      <w:pPr>
        <w:snapToGrid w:val="0"/>
        <w:spacing w:line="320" w:lineRule="exact"/>
        <w:ind w:left="1260" w:hanging="1260"/>
        <w:rPr>
          <w:rFonts w:ascii="宋体" w:hAnsi="宋体" w:cs="宋体"/>
          <w:spacing w:val="6"/>
        </w:rPr>
      </w:pPr>
      <w:r w:rsidRPr="00302A12">
        <w:rPr>
          <w:rFonts w:ascii="宋体" w:hAnsi="宋体" w:cs="宋体"/>
          <w:spacing w:val="6"/>
        </w:rPr>
        <w:t>3</w:t>
      </w:r>
      <w:r w:rsidRPr="00302A12">
        <w:rPr>
          <w:rFonts w:ascii="宋体" w:hAnsi="宋体" w:cs="宋体" w:hint="eastAsia"/>
          <w:spacing w:val="6"/>
        </w:rPr>
        <w:t>、修读要求：招收本科在校完成一年级基础课程的非艺术类专业学生</w:t>
      </w:r>
      <w:r w:rsidRPr="00302A12">
        <w:rPr>
          <w:rFonts w:ascii="宋体" w:hAnsi="宋体" w:cs="宋体"/>
          <w:spacing w:val="6"/>
        </w:rPr>
        <w:t>(</w:t>
      </w:r>
      <w:r w:rsidRPr="00302A12">
        <w:rPr>
          <w:rFonts w:ascii="宋体" w:hAnsi="宋体" w:cs="宋体" w:hint="eastAsia"/>
          <w:b/>
          <w:bCs/>
          <w:spacing w:val="6"/>
        </w:rPr>
        <w:t>本校人文学院媒体专业除外</w:t>
      </w:r>
      <w:r w:rsidRPr="00302A12">
        <w:rPr>
          <w:rFonts w:ascii="宋体" w:hAnsi="宋体" w:cs="宋体"/>
          <w:spacing w:val="6"/>
        </w:rPr>
        <w:t>)</w:t>
      </w:r>
    </w:p>
    <w:p w:rsidR="003B72EB" w:rsidRPr="00302A12" w:rsidRDefault="003B72EB" w:rsidP="008E1E8F">
      <w:pPr>
        <w:spacing w:line="320" w:lineRule="exact"/>
        <w:ind w:left="1676" w:hanging="1676"/>
        <w:rPr>
          <w:rFonts w:ascii="宋体"/>
          <w:spacing w:val="6"/>
        </w:rPr>
      </w:pPr>
      <w:r w:rsidRPr="00302A12">
        <w:rPr>
          <w:rFonts w:ascii="宋体" w:hAnsi="宋体" w:cs="宋体"/>
          <w:spacing w:val="6"/>
        </w:rPr>
        <w:t>4</w:t>
      </w:r>
      <w:r w:rsidRPr="00302A12">
        <w:rPr>
          <w:rFonts w:ascii="宋体" w:hAnsi="宋体" w:cs="宋体" w:hint="eastAsia"/>
          <w:spacing w:val="6"/>
        </w:rPr>
        <w:t>、招生人数：</w:t>
      </w:r>
      <w:r>
        <w:rPr>
          <w:rFonts w:ascii="宋体" w:hAnsi="宋体" w:cs="宋体"/>
          <w:spacing w:val="6"/>
        </w:rPr>
        <w:t>60</w:t>
      </w:r>
      <w:r w:rsidRPr="00302A12">
        <w:rPr>
          <w:rFonts w:ascii="宋体" w:hAnsi="宋体" w:cs="宋体" w:hint="eastAsia"/>
          <w:spacing w:val="6"/>
        </w:rPr>
        <w:t>人</w:t>
      </w:r>
    </w:p>
    <w:p w:rsidR="003B72EB" w:rsidRPr="00302A12" w:rsidRDefault="003B72EB" w:rsidP="008E1E8F">
      <w:pPr>
        <w:spacing w:line="320" w:lineRule="exact"/>
        <w:ind w:left="1676" w:hanging="1676"/>
        <w:rPr>
          <w:rFonts w:ascii="宋体"/>
          <w:spacing w:val="6"/>
        </w:rPr>
      </w:pPr>
      <w:r w:rsidRPr="00302A12">
        <w:rPr>
          <w:rFonts w:ascii="宋体" w:hAnsi="宋体" w:cs="宋体"/>
          <w:spacing w:val="6"/>
        </w:rPr>
        <w:t>5</w:t>
      </w:r>
      <w:r w:rsidRPr="00302A12">
        <w:rPr>
          <w:rFonts w:ascii="宋体" w:hAnsi="宋体" w:cs="宋体" w:hint="eastAsia"/>
          <w:spacing w:val="6"/>
        </w:rPr>
        <w:t>、开班时间</w:t>
      </w:r>
      <w:r w:rsidRPr="00302A12">
        <w:rPr>
          <w:rFonts w:ascii="宋体" w:hAnsi="宋体" w:cs="宋体" w:hint="eastAsia"/>
          <w:color w:val="000000"/>
          <w:spacing w:val="6"/>
        </w:rPr>
        <w:t>：</w:t>
      </w:r>
      <w:r w:rsidRPr="00302A12">
        <w:rPr>
          <w:rFonts w:ascii="宋体" w:hAnsi="宋体" w:cs="宋体"/>
          <w:color w:val="000000"/>
          <w:spacing w:val="6"/>
        </w:rPr>
        <w:t>201</w:t>
      </w:r>
      <w:r>
        <w:rPr>
          <w:rFonts w:ascii="宋体" w:hAnsi="宋体" w:cs="宋体"/>
          <w:color w:val="000000"/>
          <w:spacing w:val="6"/>
        </w:rPr>
        <w:t>8</w:t>
      </w:r>
      <w:r w:rsidRPr="00302A12">
        <w:rPr>
          <w:rFonts w:ascii="宋体" w:hAnsi="宋体" w:cs="宋体" w:hint="eastAsia"/>
          <w:color w:val="000000"/>
          <w:spacing w:val="6"/>
        </w:rPr>
        <w:t>年秋季</w:t>
      </w:r>
    </w:p>
    <w:p w:rsidR="003B72EB" w:rsidRPr="00302A12" w:rsidRDefault="003B72EB" w:rsidP="008E1E8F">
      <w:pPr>
        <w:spacing w:line="320" w:lineRule="exact"/>
        <w:ind w:left="1676" w:hanging="1676"/>
        <w:rPr>
          <w:rFonts w:ascii="宋体"/>
          <w:spacing w:val="6"/>
        </w:rPr>
      </w:pPr>
      <w:r w:rsidRPr="00302A12">
        <w:rPr>
          <w:rFonts w:ascii="宋体" w:hAnsi="宋体" w:cs="宋体"/>
          <w:spacing w:val="6"/>
        </w:rPr>
        <w:t>6</w:t>
      </w:r>
      <w:r w:rsidRPr="00302A12">
        <w:rPr>
          <w:rFonts w:ascii="宋体" w:hAnsi="宋体" w:cs="宋体" w:hint="eastAsia"/>
          <w:spacing w:val="6"/>
        </w:rPr>
        <w:t>、上课时间：周五晚，周日全天</w:t>
      </w:r>
    </w:p>
    <w:p w:rsidR="003B72EB" w:rsidRPr="00302A12" w:rsidRDefault="003B72EB" w:rsidP="008E1E8F">
      <w:pPr>
        <w:spacing w:line="320" w:lineRule="exact"/>
        <w:rPr>
          <w:rFonts w:ascii="宋体"/>
          <w:spacing w:val="6"/>
        </w:rPr>
      </w:pPr>
      <w:r w:rsidRPr="00302A12">
        <w:rPr>
          <w:rFonts w:ascii="宋体" w:hAnsi="宋体" w:cs="宋体"/>
          <w:spacing w:val="6"/>
        </w:rPr>
        <w:t>7</w:t>
      </w:r>
      <w:r>
        <w:rPr>
          <w:rFonts w:ascii="宋体" w:hAnsi="宋体" w:cs="宋体" w:hint="eastAsia"/>
          <w:spacing w:val="6"/>
        </w:rPr>
        <w:t>、收费标准：</w:t>
      </w:r>
      <w:r>
        <w:rPr>
          <w:rFonts w:ascii="宋体" w:hAnsi="宋体" w:cs="宋体"/>
          <w:spacing w:val="6"/>
        </w:rPr>
        <w:t>360</w:t>
      </w:r>
      <w:r>
        <w:rPr>
          <w:rFonts w:ascii="宋体" w:hAnsi="宋体" w:cs="宋体" w:hint="eastAsia"/>
          <w:spacing w:val="6"/>
        </w:rPr>
        <w:t>元</w:t>
      </w:r>
      <w:r>
        <w:rPr>
          <w:rFonts w:ascii="宋体" w:hAnsi="宋体" w:cs="宋体"/>
          <w:spacing w:val="6"/>
        </w:rPr>
        <w:t>/</w:t>
      </w:r>
      <w:r>
        <w:rPr>
          <w:rFonts w:ascii="宋体" w:hAnsi="宋体" w:cs="宋体" w:hint="eastAsia"/>
          <w:spacing w:val="6"/>
        </w:rPr>
        <w:t>学分</w:t>
      </w:r>
    </w:p>
    <w:p w:rsidR="003B72EB" w:rsidRDefault="003B72EB" w:rsidP="004E14CA">
      <w:pPr>
        <w:jc w:val="left"/>
      </w:pPr>
      <w:r>
        <w:t>8</w:t>
      </w:r>
      <w:r>
        <w:rPr>
          <w:rFonts w:cs="宋体" w:hint="eastAsia"/>
        </w:rPr>
        <w:t>、教学计划</w:t>
      </w:r>
    </w:p>
    <w:tbl>
      <w:tblPr>
        <w:tblW w:w="8613" w:type="dxa"/>
        <w:tblInd w:w="-106" w:type="dxa"/>
        <w:tblLayout w:type="fixed"/>
        <w:tblLook w:val="00A0"/>
      </w:tblPr>
      <w:tblGrid>
        <w:gridCol w:w="658"/>
        <w:gridCol w:w="2852"/>
        <w:gridCol w:w="709"/>
        <w:gridCol w:w="567"/>
        <w:gridCol w:w="709"/>
        <w:gridCol w:w="567"/>
        <w:gridCol w:w="567"/>
        <w:gridCol w:w="567"/>
        <w:gridCol w:w="709"/>
        <w:gridCol w:w="708"/>
      </w:tblGrid>
      <w:tr w:rsidR="003B72EB" w:rsidRPr="00B925C4">
        <w:trPr>
          <w:trHeight w:val="280"/>
        </w:trPr>
        <w:tc>
          <w:tcPr>
            <w:tcW w:w="658" w:type="dxa"/>
            <w:vMerge w:val="restart"/>
            <w:tcBorders>
              <w:top w:val="single" w:sz="4" w:space="0" w:color="auto"/>
              <w:left w:val="single" w:sz="4" w:space="0" w:color="auto"/>
              <w:bottom w:val="single" w:sz="4" w:space="0" w:color="auto"/>
              <w:right w:val="single" w:sz="4" w:space="0" w:color="auto"/>
            </w:tcBorders>
            <w:noWrap/>
            <w:vAlign w:val="center"/>
          </w:tcPr>
          <w:p w:rsidR="003B72EB" w:rsidRPr="00B925C4" w:rsidRDefault="003B72EB" w:rsidP="00044EC5">
            <w:pPr>
              <w:widowControl/>
              <w:jc w:val="center"/>
              <w:rPr>
                <w:rFonts w:ascii="宋体"/>
                <w:b/>
                <w:bCs/>
                <w:kern w:val="0"/>
                <w:sz w:val="22"/>
                <w:szCs w:val="22"/>
              </w:rPr>
            </w:pPr>
            <w:r w:rsidRPr="00B925C4">
              <w:rPr>
                <w:rFonts w:ascii="宋体" w:hAnsi="宋体" w:cs="宋体" w:hint="eastAsia"/>
                <w:b/>
                <w:bCs/>
                <w:sz w:val="22"/>
                <w:szCs w:val="22"/>
              </w:rPr>
              <w:t>序号</w:t>
            </w:r>
          </w:p>
        </w:tc>
        <w:tc>
          <w:tcPr>
            <w:tcW w:w="2852" w:type="dxa"/>
            <w:vMerge w:val="restart"/>
            <w:tcBorders>
              <w:top w:val="single" w:sz="4" w:space="0" w:color="auto"/>
              <w:left w:val="single" w:sz="4" w:space="0" w:color="auto"/>
              <w:bottom w:val="single" w:sz="4" w:space="0" w:color="auto"/>
              <w:right w:val="single" w:sz="4" w:space="0" w:color="auto"/>
            </w:tcBorders>
            <w:noWrap/>
            <w:vAlign w:val="center"/>
          </w:tcPr>
          <w:p w:rsidR="003B72EB" w:rsidRPr="00B925C4" w:rsidRDefault="003B72EB" w:rsidP="00044EC5">
            <w:pPr>
              <w:jc w:val="center"/>
              <w:rPr>
                <w:rFonts w:ascii="宋体"/>
                <w:b/>
                <w:bCs/>
                <w:sz w:val="22"/>
                <w:szCs w:val="22"/>
              </w:rPr>
            </w:pPr>
            <w:r w:rsidRPr="00B925C4">
              <w:rPr>
                <w:rFonts w:ascii="宋体" w:hAnsi="宋体" w:cs="宋体" w:hint="eastAsia"/>
                <w:b/>
                <w:bCs/>
                <w:sz w:val="22"/>
                <w:szCs w:val="22"/>
              </w:rPr>
              <w:t>课程名称</w:t>
            </w:r>
          </w:p>
        </w:tc>
        <w:tc>
          <w:tcPr>
            <w:tcW w:w="709" w:type="dxa"/>
            <w:vMerge w:val="restart"/>
            <w:tcBorders>
              <w:top w:val="single" w:sz="4" w:space="0" w:color="auto"/>
              <w:left w:val="single" w:sz="4" w:space="0" w:color="auto"/>
              <w:bottom w:val="single" w:sz="4" w:space="0" w:color="auto"/>
              <w:right w:val="single" w:sz="4" w:space="0" w:color="auto"/>
            </w:tcBorders>
            <w:noWrap/>
            <w:vAlign w:val="center"/>
          </w:tcPr>
          <w:p w:rsidR="003B72EB" w:rsidRPr="00B925C4" w:rsidRDefault="003B72EB" w:rsidP="00044EC5">
            <w:pPr>
              <w:jc w:val="center"/>
              <w:rPr>
                <w:rFonts w:ascii="宋体"/>
                <w:b/>
                <w:bCs/>
                <w:sz w:val="22"/>
                <w:szCs w:val="22"/>
              </w:rPr>
            </w:pPr>
            <w:r w:rsidRPr="00B925C4">
              <w:rPr>
                <w:rFonts w:ascii="宋体" w:hAnsi="宋体" w:cs="宋体" w:hint="eastAsia"/>
                <w:b/>
                <w:bCs/>
                <w:sz w:val="22"/>
                <w:szCs w:val="22"/>
              </w:rPr>
              <w:t>学分</w:t>
            </w:r>
          </w:p>
        </w:tc>
        <w:tc>
          <w:tcPr>
            <w:tcW w:w="567" w:type="dxa"/>
            <w:vMerge w:val="restart"/>
            <w:tcBorders>
              <w:top w:val="single" w:sz="4" w:space="0" w:color="auto"/>
              <w:left w:val="single" w:sz="4" w:space="0" w:color="auto"/>
              <w:bottom w:val="single" w:sz="4" w:space="0" w:color="auto"/>
              <w:right w:val="single" w:sz="4" w:space="0" w:color="auto"/>
            </w:tcBorders>
            <w:noWrap/>
            <w:vAlign w:val="center"/>
          </w:tcPr>
          <w:p w:rsidR="003B72EB" w:rsidRPr="00B925C4" w:rsidRDefault="003B72EB" w:rsidP="00044EC5">
            <w:pPr>
              <w:jc w:val="center"/>
              <w:rPr>
                <w:rFonts w:ascii="宋体"/>
                <w:b/>
                <w:bCs/>
                <w:sz w:val="22"/>
                <w:szCs w:val="22"/>
              </w:rPr>
            </w:pPr>
            <w:r w:rsidRPr="00B925C4">
              <w:rPr>
                <w:rFonts w:ascii="宋体" w:hAnsi="宋体" w:cs="宋体" w:hint="eastAsia"/>
                <w:b/>
                <w:bCs/>
                <w:sz w:val="22"/>
                <w:szCs w:val="22"/>
              </w:rPr>
              <w:t>学时</w:t>
            </w:r>
          </w:p>
        </w:tc>
        <w:tc>
          <w:tcPr>
            <w:tcW w:w="3827" w:type="dxa"/>
            <w:gridSpan w:val="6"/>
            <w:tcBorders>
              <w:top w:val="single" w:sz="4" w:space="0" w:color="auto"/>
              <w:left w:val="nil"/>
              <w:bottom w:val="single" w:sz="4" w:space="0" w:color="auto"/>
              <w:right w:val="single" w:sz="4" w:space="0" w:color="auto"/>
            </w:tcBorders>
            <w:noWrap/>
            <w:vAlign w:val="center"/>
          </w:tcPr>
          <w:p w:rsidR="003B72EB" w:rsidRPr="00B925C4" w:rsidRDefault="003B72EB" w:rsidP="00044EC5">
            <w:pPr>
              <w:jc w:val="center"/>
              <w:rPr>
                <w:rFonts w:ascii="宋体"/>
                <w:b/>
                <w:bCs/>
                <w:sz w:val="22"/>
                <w:szCs w:val="22"/>
              </w:rPr>
            </w:pPr>
            <w:r w:rsidRPr="00B925C4">
              <w:rPr>
                <w:rFonts w:ascii="宋体" w:hAnsi="宋体" w:cs="宋体" w:hint="eastAsia"/>
                <w:b/>
                <w:bCs/>
                <w:sz w:val="22"/>
                <w:szCs w:val="22"/>
              </w:rPr>
              <w:t>各学期学分</w:t>
            </w:r>
          </w:p>
        </w:tc>
      </w:tr>
      <w:tr w:rsidR="003B72EB" w:rsidRPr="00B925C4">
        <w:trPr>
          <w:trHeight w:val="280"/>
        </w:trPr>
        <w:tc>
          <w:tcPr>
            <w:tcW w:w="658" w:type="dxa"/>
            <w:vMerge/>
            <w:tcBorders>
              <w:top w:val="single" w:sz="4" w:space="0" w:color="auto"/>
              <w:left w:val="single" w:sz="4" w:space="0" w:color="auto"/>
              <w:bottom w:val="single" w:sz="4" w:space="0" w:color="auto"/>
              <w:right w:val="single" w:sz="4" w:space="0" w:color="auto"/>
            </w:tcBorders>
            <w:vAlign w:val="center"/>
          </w:tcPr>
          <w:p w:rsidR="003B72EB" w:rsidRPr="00B925C4" w:rsidRDefault="003B72EB" w:rsidP="00044EC5">
            <w:pPr>
              <w:rPr>
                <w:rFonts w:ascii="宋体"/>
                <w:b/>
                <w:bCs/>
                <w:sz w:val="22"/>
                <w:szCs w:val="22"/>
              </w:rPr>
            </w:pPr>
          </w:p>
        </w:tc>
        <w:tc>
          <w:tcPr>
            <w:tcW w:w="2852" w:type="dxa"/>
            <w:vMerge/>
            <w:tcBorders>
              <w:top w:val="single" w:sz="4" w:space="0" w:color="auto"/>
              <w:left w:val="single" w:sz="4" w:space="0" w:color="auto"/>
              <w:bottom w:val="single" w:sz="4" w:space="0" w:color="auto"/>
              <w:right w:val="single" w:sz="4" w:space="0" w:color="auto"/>
            </w:tcBorders>
            <w:vAlign w:val="center"/>
          </w:tcPr>
          <w:p w:rsidR="003B72EB" w:rsidRPr="00B925C4" w:rsidRDefault="003B72EB" w:rsidP="00044EC5">
            <w:pPr>
              <w:rPr>
                <w:rFonts w:ascii="宋体"/>
                <w:b/>
                <w:bCs/>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3B72EB" w:rsidRPr="00B925C4" w:rsidRDefault="003B72EB" w:rsidP="00044EC5">
            <w:pPr>
              <w:rPr>
                <w:rFonts w:ascii="宋体"/>
                <w:b/>
                <w:bCs/>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3B72EB" w:rsidRPr="00B925C4" w:rsidRDefault="003B72EB" w:rsidP="00044EC5">
            <w:pPr>
              <w:rPr>
                <w:rFonts w:ascii="宋体"/>
                <w:b/>
                <w:bCs/>
                <w:sz w:val="22"/>
                <w:szCs w:val="22"/>
              </w:rPr>
            </w:pPr>
          </w:p>
        </w:tc>
        <w:tc>
          <w:tcPr>
            <w:tcW w:w="709"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b/>
                <w:bCs/>
                <w:sz w:val="22"/>
                <w:szCs w:val="22"/>
              </w:rPr>
            </w:pPr>
            <w:r w:rsidRPr="00B925C4">
              <w:rPr>
                <w:rFonts w:ascii="宋体" w:hAnsi="宋体" w:cs="宋体" w:hint="eastAsia"/>
                <w:b/>
                <w:bCs/>
                <w:sz w:val="22"/>
                <w:szCs w:val="22"/>
              </w:rPr>
              <w:t>三</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b/>
                <w:bCs/>
                <w:sz w:val="22"/>
                <w:szCs w:val="22"/>
              </w:rPr>
            </w:pPr>
            <w:r w:rsidRPr="00B925C4">
              <w:rPr>
                <w:rFonts w:ascii="宋体" w:hAnsi="宋体" w:cs="宋体" w:hint="eastAsia"/>
                <w:b/>
                <w:bCs/>
                <w:sz w:val="22"/>
                <w:szCs w:val="22"/>
              </w:rPr>
              <w:t>四</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b/>
                <w:bCs/>
                <w:sz w:val="22"/>
                <w:szCs w:val="22"/>
              </w:rPr>
            </w:pPr>
            <w:r w:rsidRPr="00B925C4">
              <w:rPr>
                <w:rFonts w:ascii="宋体" w:hAnsi="宋体" w:cs="宋体" w:hint="eastAsia"/>
                <w:b/>
                <w:bCs/>
                <w:sz w:val="22"/>
                <w:szCs w:val="22"/>
              </w:rPr>
              <w:t>五</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b/>
                <w:bCs/>
                <w:sz w:val="22"/>
                <w:szCs w:val="22"/>
              </w:rPr>
            </w:pPr>
            <w:r w:rsidRPr="00B925C4">
              <w:rPr>
                <w:rFonts w:ascii="宋体" w:hAnsi="宋体" w:cs="宋体" w:hint="eastAsia"/>
                <w:b/>
                <w:bCs/>
                <w:sz w:val="22"/>
                <w:szCs w:val="22"/>
              </w:rPr>
              <w:t>六</w:t>
            </w:r>
          </w:p>
        </w:tc>
        <w:tc>
          <w:tcPr>
            <w:tcW w:w="709"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b/>
                <w:bCs/>
                <w:sz w:val="22"/>
                <w:szCs w:val="22"/>
              </w:rPr>
            </w:pPr>
            <w:r w:rsidRPr="00B925C4">
              <w:rPr>
                <w:rFonts w:ascii="宋体" w:hAnsi="宋体" w:cs="宋体" w:hint="eastAsia"/>
                <w:b/>
                <w:bCs/>
                <w:sz w:val="22"/>
                <w:szCs w:val="22"/>
              </w:rPr>
              <w:t>七</w:t>
            </w:r>
          </w:p>
        </w:tc>
        <w:tc>
          <w:tcPr>
            <w:tcW w:w="708"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b/>
                <w:bCs/>
                <w:sz w:val="22"/>
                <w:szCs w:val="22"/>
              </w:rPr>
            </w:pPr>
            <w:r w:rsidRPr="00B925C4">
              <w:rPr>
                <w:rFonts w:ascii="宋体" w:hAnsi="宋体" w:cs="宋体" w:hint="eastAsia"/>
                <w:b/>
                <w:bCs/>
                <w:sz w:val="22"/>
                <w:szCs w:val="22"/>
              </w:rPr>
              <w:t>八</w:t>
            </w:r>
          </w:p>
        </w:tc>
      </w:tr>
      <w:tr w:rsidR="003B72EB" w:rsidRPr="00B925C4">
        <w:trPr>
          <w:trHeight w:val="360"/>
        </w:trPr>
        <w:tc>
          <w:tcPr>
            <w:tcW w:w="658" w:type="dxa"/>
            <w:tcBorders>
              <w:top w:val="nil"/>
              <w:left w:val="single" w:sz="4" w:space="0" w:color="auto"/>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1</w:t>
            </w:r>
          </w:p>
        </w:tc>
        <w:tc>
          <w:tcPr>
            <w:tcW w:w="2852" w:type="dxa"/>
            <w:tcBorders>
              <w:top w:val="nil"/>
              <w:left w:val="nil"/>
              <w:bottom w:val="single" w:sz="4" w:space="0" w:color="auto"/>
              <w:right w:val="single" w:sz="4" w:space="0" w:color="auto"/>
            </w:tcBorders>
            <w:noWrap/>
            <w:vAlign w:val="center"/>
          </w:tcPr>
          <w:p w:rsidR="003B72EB" w:rsidRPr="00B925C4" w:rsidRDefault="003B72EB" w:rsidP="00044EC5">
            <w:pPr>
              <w:jc w:val="left"/>
              <w:rPr>
                <w:rFonts w:ascii="宋体"/>
                <w:sz w:val="22"/>
                <w:szCs w:val="22"/>
              </w:rPr>
            </w:pPr>
            <w:r w:rsidRPr="00B925C4">
              <w:rPr>
                <w:rFonts w:ascii="宋体" w:hAnsi="宋体" w:cs="宋体" w:hint="eastAsia"/>
                <w:sz w:val="22"/>
                <w:szCs w:val="22"/>
              </w:rPr>
              <w:t>设计素描与速写</w:t>
            </w:r>
          </w:p>
        </w:tc>
        <w:tc>
          <w:tcPr>
            <w:tcW w:w="709"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4</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64</w:t>
            </w:r>
          </w:p>
        </w:tc>
        <w:tc>
          <w:tcPr>
            <w:tcW w:w="709"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4</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709"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708"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r>
      <w:tr w:rsidR="003B72EB" w:rsidRPr="00B925C4">
        <w:trPr>
          <w:trHeight w:val="360"/>
        </w:trPr>
        <w:tc>
          <w:tcPr>
            <w:tcW w:w="658" w:type="dxa"/>
            <w:tcBorders>
              <w:top w:val="nil"/>
              <w:left w:val="single" w:sz="4" w:space="0" w:color="auto"/>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2</w:t>
            </w:r>
          </w:p>
        </w:tc>
        <w:tc>
          <w:tcPr>
            <w:tcW w:w="2852" w:type="dxa"/>
            <w:tcBorders>
              <w:top w:val="nil"/>
              <w:left w:val="nil"/>
              <w:bottom w:val="single" w:sz="4" w:space="0" w:color="auto"/>
              <w:right w:val="single" w:sz="4" w:space="0" w:color="auto"/>
            </w:tcBorders>
            <w:noWrap/>
            <w:vAlign w:val="center"/>
          </w:tcPr>
          <w:p w:rsidR="003B72EB" w:rsidRPr="00B925C4" w:rsidRDefault="003B72EB" w:rsidP="00044EC5">
            <w:pPr>
              <w:jc w:val="left"/>
              <w:rPr>
                <w:rFonts w:ascii="宋体"/>
                <w:sz w:val="22"/>
                <w:szCs w:val="22"/>
              </w:rPr>
            </w:pPr>
            <w:r w:rsidRPr="00B925C4">
              <w:rPr>
                <w:rFonts w:ascii="宋体" w:hAnsi="宋体" w:cs="宋体" w:hint="eastAsia"/>
                <w:sz w:val="22"/>
                <w:szCs w:val="22"/>
              </w:rPr>
              <w:t>设计色彩应用</w:t>
            </w:r>
          </w:p>
        </w:tc>
        <w:tc>
          <w:tcPr>
            <w:tcW w:w="709"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4</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64</w:t>
            </w:r>
          </w:p>
        </w:tc>
        <w:tc>
          <w:tcPr>
            <w:tcW w:w="709"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4</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709"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708"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r>
      <w:tr w:rsidR="003B72EB" w:rsidRPr="00B925C4">
        <w:trPr>
          <w:trHeight w:val="280"/>
        </w:trPr>
        <w:tc>
          <w:tcPr>
            <w:tcW w:w="658" w:type="dxa"/>
            <w:tcBorders>
              <w:top w:val="nil"/>
              <w:left w:val="single" w:sz="4" w:space="0" w:color="auto"/>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3</w:t>
            </w:r>
          </w:p>
        </w:tc>
        <w:tc>
          <w:tcPr>
            <w:tcW w:w="2852" w:type="dxa"/>
            <w:tcBorders>
              <w:top w:val="nil"/>
              <w:left w:val="nil"/>
              <w:bottom w:val="single" w:sz="4" w:space="0" w:color="auto"/>
              <w:right w:val="single" w:sz="4" w:space="0" w:color="auto"/>
            </w:tcBorders>
            <w:vAlign w:val="center"/>
          </w:tcPr>
          <w:p w:rsidR="003B72EB" w:rsidRPr="00B925C4" w:rsidRDefault="003B72EB" w:rsidP="00044EC5">
            <w:pPr>
              <w:jc w:val="left"/>
              <w:rPr>
                <w:rFonts w:ascii="宋体"/>
                <w:sz w:val="22"/>
                <w:szCs w:val="22"/>
              </w:rPr>
            </w:pPr>
            <w:r w:rsidRPr="00B925C4">
              <w:rPr>
                <w:rFonts w:ascii="宋体" w:hAnsi="宋体" w:cs="宋体" w:hint="eastAsia"/>
                <w:sz w:val="22"/>
                <w:szCs w:val="22"/>
              </w:rPr>
              <w:t>数字媒体艺术概论</w:t>
            </w:r>
          </w:p>
        </w:tc>
        <w:tc>
          <w:tcPr>
            <w:tcW w:w="709"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2</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32</w:t>
            </w:r>
          </w:p>
        </w:tc>
        <w:tc>
          <w:tcPr>
            <w:tcW w:w="709"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2</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709"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708"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r>
      <w:tr w:rsidR="003B72EB" w:rsidRPr="00B925C4">
        <w:trPr>
          <w:trHeight w:val="360"/>
        </w:trPr>
        <w:tc>
          <w:tcPr>
            <w:tcW w:w="658" w:type="dxa"/>
            <w:tcBorders>
              <w:top w:val="nil"/>
              <w:left w:val="single" w:sz="4" w:space="0" w:color="auto"/>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4</w:t>
            </w:r>
          </w:p>
        </w:tc>
        <w:tc>
          <w:tcPr>
            <w:tcW w:w="2852" w:type="dxa"/>
            <w:tcBorders>
              <w:top w:val="nil"/>
              <w:left w:val="nil"/>
              <w:bottom w:val="single" w:sz="4" w:space="0" w:color="auto"/>
              <w:right w:val="single" w:sz="4" w:space="0" w:color="auto"/>
            </w:tcBorders>
            <w:noWrap/>
            <w:vAlign w:val="center"/>
          </w:tcPr>
          <w:p w:rsidR="003B72EB" w:rsidRPr="00B925C4" w:rsidRDefault="003B72EB" w:rsidP="00044EC5">
            <w:pPr>
              <w:jc w:val="left"/>
              <w:rPr>
                <w:rFonts w:ascii="宋体"/>
                <w:sz w:val="22"/>
                <w:szCs w:val="22"/>
              </w:rPr>
            </w:pPr>
            <w:r w:rsidRPr="00B925C4">
              <w:rPr>
                <w:rFonts w:ascii="宋体" w:hAnsi="宋体" w:cs="宋体" w:hint="eastAsia"/>
                <w:sz w:val="22"/>
                <w:szCs w:val="22"/>
              </w:rPr>
              <w:t>数码摄影</w:t>
            </w:r>
          </w:p>
        </w:tc>
        <w:tc>
          <w:tcPr>
            <w:tcW w:w="709"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2</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32</w:t>
            </w:r>
          </w:p>
        </w:tc>
        <w:tc>
          <w:tcPr>
            <w:tcW w:w="709" w:type="dxa"/>
            <w:tcBorders>
              <w:top w:val="nil"/>
              <w:left w:val="nil"/>
              <w:bottom w:val="single" w:sz="4" w:space="0" w:color="auto"/>
              <w:right w:val="single" w:sz="4" w:space="0" w:color="auto"/>
            </w:tcBorders>
            <w:noWrap/>
            <w:vAlign w:val="center"/>
          </w:tcPr>
          <w:p w:rsidR="003B72EB" w:rsidRPr="00166289" w:rsidRDefault="003B72EB" w:rsidP="00044EC5">
            <w:pPr>
              <w:jc w:val="center"/>
              <w:rPr>
                <w:rFonts w:ascii="宋体"/>
                <w:b/>
                <w:bCs/>
                <w:sz w:val="22"/>
                <w:szCs w:val="22"/>
              </w:rPr>
            </w:pPr>
            <w:r w:rsidRPr="00166289">
              <w:rPr>
                <w:rFonts w:ascii="宋体" w:hAnsi="宋体" w:cs="宋体" w:hint="eastAsia"/>
                <w:b/>
                <w:bCs/>
                <w:sz w:val="22"/>
                <w:szCs w:val="22"/>
              </w:rPr>
              <w:t xml:space="preserve">　</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2</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709"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708"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r>
      <w:tr w:rsidR="003B72EB" w:rsidRPr="00B925C4">
        <w:trPr>
          <w:trHeight w:val="360"/>
        </w:trPr>
        <w:tc>
          <w:tcPr>
            <w:tcW w:w="658" w:type="dxa"/>
            <w:tcBorders>
              <w:top w:val="nil"/>
              <w:left w:val="single" w:sz="4" w:space="0" w:color="auto"/>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5</w:t>
            </w:r>
          </w:p>
        </w:tc>
        <w:tc>
          <w:tcPr>
            <w:tcW w:w="2852" w:type="dxa"/>
            <w:tcBorders>
              <w:top w:val="nil"/>
              <w:left w:val="nil"/>
              <w:bottom w:val="single" w:sz="4" w:space="0" w:color="auto"/>
              <w:right w:val="single" w:sz="4" w:space="0" w:color="auto"/>
            </w:tcBorders>
            <w:noWrap/>
            <w:vAlign w:val="center"/>
          </w:tcPr>
          <w:p w:rsidR="003B72EB" w:rsidRPr="00B925C4" w:rsidRDefault="003B72EB" w:rsidP="00044EC5">
            <w:pPr>
              <w:jc w:val="left"/>
              <w:rPr>
                <w:rFonts w:ascii="宋体"/>
                <w:sz w:val="22"/>
                <w:szCs w:val="22"/>
              </w:rPr>
            </w:pPr>
            <w:r w:rsidRPr="00B925C4">
              <w:rPr>
                <w:rFonts w:ascii="宋体" w:hAnsi="宋体" w:cs="宋体" w:hint="eastAsia"/>
                <w:sz w:val="22"/>
                <w:szCs w:val="22"/>
              </w:rPr>
              <w:t>矢量图形技术与构成</w:t>
            </w:r>
          </w:p>
        </w:tc>
        <w:tc>
          <w:tcPr>
            <w:tcW w:w="709"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3</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48</w:t>
            </w:r>
          </w:p>
        </w:tc>
        <w:tc>
          <w:tcPr>
            <w:tcW w:w="709"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3</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709"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708"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r>
      <w:tr w:rsidR="003B72EB" w:rsidRPr="00B925C4">
        <w:trPr>
          <w:trHeight w:val="360"/>
        </w:trPr>
        <w:tc>
          <w:tcPr>
            <w:tcW w:w="658" w:type="dxa"/>
            <w:tcBorders>
              <w:top w:val="nil"/>
              <w:left w:val="single" w:sz="4" w:space="0" w:color="auto"/>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6</w:t>
            </w:r>
          </w:p>
        </w:tc>
        <w:tc>
          <w:tcPr>
            <w:tcW w:w="2852" w:type="dxa"/>
            <w:tcBorders>
              <w:top w:val="nil"/>
              <w:left w:val="nil"/>
              <w:bottom w:val="single" w:sz="4" w:space="0" w:color="auto"/>
              <w:right w:val="single" w:sz="4" w:space="0" w:color="auto"/>
            </w:tcBorders>
            <w:noWrap/>
            <w:vAlign w:val="center"/>
          </w:tcPr>
          <w:p w:rsidR="003B72EB" w:rsidRPr="00B925C4" w:rsidRDefault="003B72EB" w:rsidP="00044EC5">
            <w:pPr>
              <w:jc w:val="left"/>
              <w:rPr>
                <w:rFonts w:ascii="宋体"/>
                <w:sz w:val="22"/>
                <w:szCs w:val="22"/>
              </w:rPr>
            </w:pPr>
            <w:r w:rsidRPr="00B925C4">
              <w:rPr>
                <w:rFonts w:ascii="宋体" w:hAnsi="宋体" w:cs="宋体" w:hint="eastAsia"/>
                <w:sz w:val="22"/>
                <w:szCs w:val="22"/>
              </w:rPr>
              <w:t>计算机图像处理技术</w:t>
            </w:r>
          </w:p>
        </w:tc>
        <w:tc>
          <w:tcPr>
            <w:tcW w:w="709"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3</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48</w:t>
            </w:r>
          </w:p>
        </w:tc>
        <w:tc>
          <w:tcPr>
            <w:tcW w:w="709"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3</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709"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708"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r>
      <w:tr w:rsidR="003B72EB" w:rsidRPr="00B925C4">
        <w:trPr>
          <w:trHeight w:val="360"/>
        </w:trPr>
        <w:tc>
          <w:tcPr>
            <w:tcW w:w="658" w:type="dxa"/>
            <w:tcBorders>
              <w:top w:val="nil"/>
              <w:left w:val="single" w:sz="4" w:space="0" w:color="auto"/>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7</w:t>
            </w:r>
          </w:p>
        </w:tc>
        <w:tc>
          <w:tcPr>
            <w:tcW w:w="2852" w:type="dxa"/>
            <w:tcBorders>
              <w:top w:val="nil"/>
              <w:left w:val="nil"/>
              <w:bottom w:val="single" w:sz="4" w:space="0" w:color="auto"/>
              <w:right w:val="single" w:sz="4" w:space="0" w:color="auto"/>
            </w:tcBorders>
            <w:noWrap/>
            <w:vAlign w:val="center"/>
          </w:tcPr>
          <w:p w:rsidR="003B72EB" w:rsidRPr="00B925C4" w:rsidRDefault="003B72EB" w:rsidP="00044EC5">
            <w:pPr>
              <w:jc w:val="left"/>
              <w:rPr>
                <w:rFonts w:ascii="宋体"/>
                <w:sz w:val="22"/>
                <w:szCs w:val="22"/>
              </w:rPr>
            </w:pPr>
            <w:r w:rsidRPr="00B925C4">
              <w:rPr>
                <w:rFonts w:ascii="宋体" w:hAnsi="宋体" w:cs="宋体" w:hint="eastAsia"/>
                <w:sz w:val="22"/>
                <w:szCs w:val="22"/>
              </w:rPr>
              <w:t>图形设计</w:t>
            </w:r>
          </w:p>
        </w:tc>
        <w:tc>
          <w:tcPr>
            <w:tcW w:w="709"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3</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48</w:t>
            </w:r>
          </w:p>
        </w:tc>
        <w:tc>
          <w:tcPr>
            <w:tcW w:w="709"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3</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709"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708"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r>
      <w:tr w:rsidR="003B72EB" w:rsidRPr="00B925C4">
        <w:trPr>
          <w:trHeight w:val="360"/>
        </w:trPr>
        <w:tc>
          <w:tcPr>
            <w:tcW w:w="658" w:type="dxa"/>
            <w:tcBorders>
              <w:top w:val="nil"/>
              <w:left w:val="single" w:sz="4" w:space="0" w:color="auto"/>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8</w:t>
            </w:r>
          </w:p>
        </w:tc>
        <w:tc>
          <w:tcPr>
            <w:tcW w:w="2852" w:type="dxa"/>
            <w:tcBorders>
              <w:top w:val="nil"/>
              <w:left w:val="nil"/>
              <w:bottom w:val="single" w:sz="4" w:space="0" w:color="auto"/>
              <w:right w:val="single" w:sz="4" w:space="0" w:color="auto"/>
            </w:tcBorders>
            <w:noWrap/>
            <w:vAlign w:val="center"/>
          </w:tcPr>
          <w:p w:rsidR="003B72EB" w:rsidRPr="00B925C4" w:rsidRDefault="003B72EB" w:rsidP="00044EC5">
            <w:pPr>
              <w:jc w:val="left"/>
              <w:rPr>
                <w:rFonts w:ascii="宋体"/>
                <w:sz w:val="22"/>
                <w:szCs w:val="22"/>
              </w:rPr>
            </w:pPr>
            <w:r w:rsidRPr="00B925C4">
              <w:rPr>
                <w:rFonts w:ascii="宋体" w:hAnsi="宋体" w:cs="宋体" w:hint="eastAsia"/>
                <w:sz w:val="22"/>
                <w:szCs w:val="22"/>
              </w:rPr>
              <w:t>字体与编排</w:t>
            </w:r>
          </w:p>
        </w:tc>
        <w:tc>
          <w:tcPr>
            <w:tcW w:w="709"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3</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48</w:t>
            </w:r>
          </w:p>
        </w:tc>
        <w:tc>
          <w:tcPr>
            <w:tcW w:w="709"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3</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709"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708"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r>
      <w:tr w:rsidR="003B72EB" w:rsidRPr="00B925C4">
        <w:trPr>
          <w:trHeight w:val="360"/>
        </w:trPr>
        <w:tc>
          <w:tcPr>
            <w:tcW w:w="658" w:type="dxa"/>
            <w:tcBorders>
              <w:top w:val="nil"/>
              <w:left w:val="single" w:sz="4" w:space="0" w:color="auto"/>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9</w:t>
            </w:r>
          </w:p>
        </w:tc>
        <w:tc>
          <w:tcPr>
            <w:tcW w:w="2852" w:type="dxa"/>
            <w:tcBorders>
              <w:top w:val="nil"/>
              <w:left w:val="nil"/>
              <w:bottom w:val="single" w:sz="4" w:space="0" w:color="auto"/>
              <w:right w:val="single" w:sz="4" w:space="0" w:color="auto"/>
            </w:tcBorders>
            <w:noWrap/>
            <w:vAlign w:val="center"/>
          </w:tcPr>
          <w:p w:rsidR="003B72EB" w:rsidRPr="00B925C4" w:rsidRDefault="003B72EB" w:rsidP="00044EC5">
            <w:pPr>
              <w:jc w:val="left"/>
              <w:rPr>
                <w:rFonts w:ascii="宋体"/>
                <w:sz w:val="22"/>
                <w:szCs w:val="22"/>
              </w:rPr>
            </w:pPr>
            <w:r w:rsidRPr="00B925C4">
              <w:rPr>
                <w:rFonts w:ascii="宋体" w:hAnsi="宋体" w:cs="宋体" w:hint="eastAsia"/>
                <w:sz w:val="22"/>
                <w:szCs w:val="22"/>
              </w:rPr>
              <w:t>影视编导</w:t>
            </w:r>
          </w:p>
        </w:tc>
        <w:tc>
          <w:tcPr>
            <w:tcW w:w="709"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3</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48</w:t>
            </w:r>
          </w:p>
        </w:tc>
        <w:tc>
          <w:tcPr>
            <w:tcW w:w="709"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3</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709"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708"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r>
      <w:tr w:rsidR="003B72EB" w:rsidRPr="00B925C4">
        <w:trPr>
          <w:trHeight w:val="360"/>
        </w:trPr>
        <w:tc>
          <w:tcPr>
            <w:tcW w:w="658" w:type="dxa"/>
            <w:tcBorders>
              <w:top w:val="nil"/>
              <w:left w:val="single" w:sz="4" w:space="0" w:color="auto"/>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10</w:t>
            </w:r>
          </w:p>
        </w:tc>
        <w:tc>
          <w:tcPr>
            <w:tcW w:w="2852" w:type="dxa"/>
            <w:tcBorders>
              <w:top w:val="nil"/>
              <w:left w:val="nil"/>
              <w:bottom w:val="single" w:sz="4" w:space="0" w:color="auto"/>
              <w:right w:val="single" w:sz="4" w:space="0" w:color="auto"/>
            </w:tcBorders>
            <w:noWrap/>
            <w:vAlign w:val="center"/>
          </w:tcPr>
          <w:p w:rsidR="003B72EB" w:rsidRPr="00B925C4" w:rsidRDefault="003B72EB" w:rsidP="00044EC5">
            <w:pPr>
              <w:jc w:val="left"/>
              <w:rPr>
                <w:rFonts w:ascii="宋体"/>
                <w:sz w:val="22"/>
                <w:szCs w:val="22"/>
              </w:rPr>
            </w:pPr>
            <w:r w:rsidRPr="00B925C4">
              <w:rPr>
                <w:rFonts w:ascii="宋体" w:hAnsi="宋体" w:cs="宋体" w:hint="eastAsia"/>
                <w:sz w:val="22"/>
                <w:szCs w:val="22"/>
              </w:rPr>
              <w:t>信息图形设计</w:t>
            </w:r>
          </w:p>
        </w:tc>
        <w:tc>
          <w:tcPr>
            <w:tcW w:w="709"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2</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32</w:t>
            </w:r>
          </w:p>
        </w:tc>
        <w:tc>
          <w:tcPr>
            <w:tcW w:w="709"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2</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709"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708"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r>
      <w:tr w:rsidR="003B72EB" w:rsidRPr="00B925C4">
        <w:trPr>
          <w:trHeight w:val="360"/>
        </w:trPr>
        <w:tc>
          <w:tcPr>
            <w:tcW w:w="658" w:type="dxa"/>
            <w:tcBorders>
              <w:top w:val="nil"/>
              <w:left w:val="single" w:sz="4" w:space="0" w:color="auto"/>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11</w:t>
            </w:r>
          </w:p>
        </w:tc>
        <w:tc>
          <w:tcPr>
            <w:tcW w:w="2852" w:type="dxa"/>
            <w:tcBorders>
              <w:top w:val="nil"/>
              <w:left w:val="nil"/>
              <w:bottom w:val="single" w:sz="4" w:space="0" w:color="auto"/>
              <w:right w:val="single" w:sz="4" w:space="0" w:color="auto"/>
            </w:tcBorders>
            <w:noWrap/>
            <w:vAlign w:val="center"/>
          </w:tcPr>
          <w:p w:rsidR="003B72EB" w:rsidRPr="00B925C4" w:rsidRDefault="003B72EB" w:rsidP="00044EC5">
            <w:pPr>
              <w:jc w:val="left"/>
              <w:rPr>
                <w:rFonts w:ascii="宋体"/>
                <w:sz w:val="22"/>
                <w:szCs w:val="22"/>
              </w:rPr>
            </w:pPr>
            <w:r w:rsidRPr="00B925C4">
              <w:rPr>
                <w:rFonts w:ascii="宋体" w:hAnsi="宋体" w:cs="宋体" w:hint="eastAsia"/>
                <w:sz w:val="22"/>
                <w:szCs w:val="22"/>
              </w:rPr>
              <w:t>数码摄像</w:t>
            </w:r>
          </w:p>
        </w:tc>
        <w:tc>
          <w:tcPr>
            <w:tcW w:w="709"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2</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32</w:t>
            </w:r>
          </w:p>
        </w:tc>
        <w:tc>
          <w:tcPr>
            <w:tcW w:w="709"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2</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709"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708"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r>
      <w:tr w:rsidR="003B72EB" w:rsidRPr="00B925C4">
        <w:trPr>
          <w:trHeight w:val="360"/>
        </w:trPr>
        <w:tc>
          <w:tcPr>
            <w:tcW w:w="658" w:type="dxa"/>
            <w:tcBorders>
              <w:top w:val="nil"/>
              <w:left w:val="single" w:sz="4" w:space="0" w:color="auto"/>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12</w:t>
            </w:r>
          </w:p>
        </w:tc>
        <w:tc>
          <w:tcPr>
            <w:tcW w:w="2852" w:type="dxa"/>
            <w:tcBorders>
              <w:top w:val="nil"/>
              <w:left w:val="nil"/>
              <w:bottom w:val="single" w:sz="4" w:space="0" w:color="auto"/>
              <w:right w:val="single" w:sz="4" w:space="0" w:color="auto"/>
            </w:tcBorders>
            <w:noWrap/>
            <w:vAlign w:val="center"/>
          </w:tcPr>
          <w:p w:rsidR="003B72EB" w:rsidRPr="00B925C4" w:rsidRDefault="003B72EB" w:rsidP="00044EC5">
            <w:pPr>
              <w:jc w:val="left"/>
              <w:rPr>
                <w:rFonts w:ascii="宋体"/>
                <w:sz w:val="22"/>
                <w:szCs w:val="22"/>
              </w:rPr>
            </w:pPr>
            <w:r w:rsidRPr="00B925C4">
              <w:rPr>
                <w:rFonts w:ascii="宋体" w:hAnsi="宋体" w:cs="宋体" w:hint="eastAsia"/>
                <w:sz w:val="22"/>
                <w:szCs w:val="22"/>
              </w:rPr>
              <w:t>影视后期剪辑与合成</w:t>
            </w:r>
          </w:p>
        </w:tc>
        <w:tc>
          <w:tcPr>
            <w:tcW w:w="709"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3</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48</w:t>
            </w:r>
          </w:p>
        </w:tc>
        <w:tc>
          <w:tcPr>
            <w:tcW w:w="709"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3</w:t>
            </w:r>
          </w:p>
        </w:tc>
        <w:tc>
          <w:tcPr>
            <w:tcW w:w="709"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708"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r>
      <w:tr w:rsidR="003B72EB" w:rsidRPr="00B925C4">
        <w:trPr>
          <w:trHeight w:val="360"/>
        </w:trPr>
        <w:tc>
          <w:tcPr>
            <w:tcW w:w="658" w:type="dxa"/>
            <w:tcBorders>
              <w:top w:val="nil"/>
              <w:left w:val="single" w:sz="4" w:space="0" w:color="auto"/>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13</w:t>
            </w:r>
          </w:p>
        </w:tc>
        <w:tc>
          <w:tcPr>
            <w:tcW w:w="2852" w:type="dxa"/>
            <w:tcBorders>
              <w:top w:val="nil"/>
              <w:left w:val="nil"/>
              <w:bottom w:val="single" w:sz="4" w:space="0" w:color="auto"/>
              <w:right w:val="single" w:sz="4" w:space="0" w:color="auto"/>
            </w:tcBorders>
            <w:noWrap/>
            <w:vAlign w:val="center"/>
          </w:tcPr>
          <w:p w:rsidR="003B72EB" w:rsidRPr="00B925C4" w:rsidRDefault="003B72EB" w:rsidP="00044EC5">
            <w:pPr>
              <w:jc w:val="left"/>
              <w:rPr>
                <w:rFonts w:ascii="宋体"/>
                <w:sz w:val="22"/>
                <w:szCs w:val="22"/>
              </w:rPr>
            </w:pPr>
            <w:r w:rsidRPr="00B925C4">
              <w:rPr>
                <w:rFonts w:ascii="宋体" w:hAnsi="宋体" w:cs="宋体" w:hint="eastAsia"/>
                <w:sz w:val="22"/>
                <w:szCs w:val="22"/>
              </w:rPr>
              <w:t>交互界面设计</w:t>
            </w:r>
          </w:p>
        </w:tc>
        <w:tc>
          <w:tcPr>
            <w:tcW w:w="709"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4</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64</w:t>
            </w:r>
          </w:p>
        </w:tc>
        <w:tc>
          <w:tcPr>
            <w:tcW w:w="709"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4</w:t>
            </w:r>
          </w:p>
        </w:tc>
        <w:tc>
          <w:tcPr>
            <w:tcW w:w="709"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708"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r>
      <w:tr w:rsidR="003B72EB" w:rsidRPr="00B925C4">
        <w:trPr>
          <w:trHeight w:val="360"/>
        </w:trPr>
        <w:tc>
          <w:tcPr>
            <w:tcW w:w="658" w:type="dxa"/>
            <w:tcBorders>
              <w:top w:val="nil"/>
              <w:left w:val="single" w:sz="4" w:space="0" w:color="auto"/>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14</w:t>
            </w:r>
          </w:p>
        </w:tc>
        <w:tc>
          <w:tcPr>
            <w:tcW w:w="2852" w:type="dxa"/>
            <w:tcBorders>
              <w:top w:val="nil"/>
              <w:left w:val="nil"/>
              <w:bottom w:val="single" w:sz="4" w:space="0" w:color="auto"/>
              <w:right w:val="single" w:sz="4" w:space="0" w:color="auto"/>
            </w:tcBorders>
            <w:noWrap/>
            <w:vAlign w:val="center"/>
          </w:tcPr>
          <w:p w:rsidR="003B72EB" w:rsidRPr="00B925C4" w:rsidRDefault="003B72EB" w:rsidP="00044EC5">
            <w:pPr>
              <w:jc w:val="left"/>
              <w:rPr>
                <w:rFonts w:ascii="宋体"/>
                <w:sz w:val="22"/>
                <w:szCs w:val="22"/>
              </w:rPr>
            </w:pPr>
            <w:r w:rsidRPr="00B925C4">
              <w:rPr>
                <w:rFonts w:ascii="宋体" w:hAnsi="宋体" w:cs="宋体" w:hint="eastAsia"/>
                <w:sz w:val="22"/>
                <w:szCs w:val="22"/>
              </w:rPr>
              <w:t>数码插画</w:t>
            </w:r>
          </w:p>
        </w:tc>
        <w:tc>
          <w:tcPr>
            <w:tcW w:w="709"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3</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48</w:t>
            </w:r>
          </w:p>
        </w:tc>
        <w:tc>
          <w:tcPr>
            <w:tcW w:w="709"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3</w:t>
            </w:r>
          </w:p>
        </w:tc>
        <w:tc>
          <w:tcPr>
            <w:tcW w:w="709"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708"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r>
      <w:tr w:rsidR="003B72EB" w:rsidRPr="00B925C4">
        <w:trPr>
          <w:trHeight w:val="360"/>
        </w:trPr>
        <w:tc>
          <w:tcPr>
            <w:tcW w:w="658" w:type="dxa"/>
            <w:tcBorders>
              <w:top w:val="nil"/>
              <w:left w:val="single" w:sz="4" w:space="0" w:color="auto"/>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15</w:t>
            </w:r>
          </w:p>
        </w:tc>
        <w:tc>
          <w:tcPr>
            <w:tcW w:w="2852" w:type="dxa"/>
            <w:tcBorders>
              <w:top w:val="nil"/>
              <w:left w:val="nil"/>
              <w:bottom w:val="single" w:sz="4" w:space="0" w:color="auto"/>
              <w:right w:val="single" w:sz="4" w:space="0" w:color="auto"/>
            </w:tcBorders>
            <w:noWrap/>
            <w:vAlign w:val="center"/>
          </w:tcPr>
          <w:p w:rsidR="003B72EB" w:rsidRPr="00B925C4" w:rsidRDefault="003B72EB" w:rsidP="00044EC5">
            <w:pPr>
              <w:jc w:val="left"/>
              <w:rPr>
                <w:rFonts w:ascii="宋体"/>
                <w:sz w:val="22"/>
                <w:szCs w:val="22"/>
              </w:rPr>
            </w:pPr>
            <w:r w:rsidRPr="00B925C4">
              <w:rPr>
                <w:rFonts w:ascii="宋体" w:hAnsi="宋体" w:cs="宋体" w:hint="eastAsia"/>
                <w:sz w:val="22"/>
                <w:szCs w:val="22"/>
              </w:rPr>
              <w:t>三维电脑图形基础</w:t>
            </w:r>
          </w:p>
        </w:tc>
        <w:tc>
          <w:tcPr>
            <w:tcW w:w="709"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4</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64</w:t>
            </w:r>
          </w:p>
        </w:tc>
        <w:tc>
          <w:tcPr>
            <w:tcW w:w="709"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709"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4</w:t>
            </w:r>
          </w:p>
        </w:tc>
        <w:tc>
          <w:tcPr>
            <w:tcW w:w="708"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r>
      <w:tr w:rsidR="003B72EB" w:rsidRPr="00B925C4">
        <w:trPr>
          <w:trHeight w:val="360"/>
        </w:trPr>
        <w:tc>
          <w:tcPr>
            <w:tcW w:w="658" w:type="dxa"/>
            <w:tcBorders>
              <w:top w:val="nil"/>
              <w:left w:val="single" w:sz="4" w:space="0" w:color="auto"/>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16</w:t>
            </w:r>
          </w:p>
        </w:tc>
        <w:tc>
          <w:tcPr>
            <w:tcW w:w="2852" w:type="dxa"/>
            <w:tcBorders>
              <w:top w:val="nil"/>
              <w:left w:val="nil"/>
              <w:bottom w:val="single" w:sz="4" w:space="0" w:color="auto"/>
              <w:right w:val="single" w:sz="4" w:space="0" w:color="auto"/>
            </w:tcBorders>
            <w:noWrap/>
            <w:vAlign w:val="center"/>
          </w:tcPr>
          <w:p w:rsidR="003B72EB" w:rsidRPr="00B925C4" w:rsidRDefault="003B72EB" w:rsidP="00044EC5">
            <w:pPr>
              <w:jc w:val="left"/>
              <w:rPr>
                <w:rFonts w:ascii="宋体"/>
                <w:sz w:val="22"/>
                <w:szCs w:val="22"/>
              </w:rPr>
            </w:pPr>
            <w:r w:rsidRPr="00B925C4">
              <w:rPr>
                <w:rFonts w:ascii="宋体" w:hAnsi="宋体" w:cs="宋体" w:hint="eastAsia"/>
                <w:sz w:val="22"/>
                <w:szCs w:val="22"/>
              </w:rPr>
              <w:t>电脑游戏美术设计</w:t>
            </w:r>
          </w:p>
        </w:tc>
        <w:tc>
          <w:tcPr>
            <w:tcW w:w="709"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3</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48</w:t>
            </w:r>
          </w:p>
        </w:tc>
        <w:tc>
          <w:tcPr>
            <w:tcW w:w="709"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709"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3</w:t>
            </w:r>
          </w:p>
        </w:tc>
        <w:tc>
          <w:tcPr>
            <w:tcW w:w="708"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r>
      <w:tr w:rsidR="003B72EB" w:rsidRPr="00B925C4">
        <w:trPr>
          <w:trHeight w:val="360"/>
        </w:trPr>
        <w:tc>
          <w:tcPr>
            <w:tcW w:w="658" w:type="dxa"/>
            <w:tcBorders>
              <w:top w:val="nil"/>
              <w:left w:val="single" w:sz="4" w:space="0" w:color="auto"/>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17</w:t>
            </w:r>
          </w:p>
        </w:tc>
        <w:tc>
          <w:tcPr>
            <w:tcW w:w="2852" w:type="dxa"/>
            <w:tcBorders>
              <w:top w:val="nil"/>
              <w:left w:val="nil"/>
              <w:bottom w:val="single" w:sz="4" w:space="0" w:color="auto"/>
              <w:right w:val="single" w:sz="4" w:space="0" w:color="auto"/>
            </w:tcBorders>
            <w:noWrap/>
            <w:vAlign w:val="center"/>
          </w:tcPr>
          <w:p w:rsidR="003B72EB" w:rsidRPr="00B925C4" w:rsidRDefault="003B72EB" w:rsidP="00044EC5">
            <w:pPr>
              <w:jc w:val="left"/>
              <w:rPr>
                <w:rFonts w:ascii="宋体"/>
                <w:sz w:val="22"/>
                <w:szCs w:val="22"/>
              </w:rPr>
            </w:pPr>
            <w:r w:rsidRPr="00B925C4">
              <w:rPr>
                <w:rFonts w:ascii="宋体" w:hAnsi="宋体" w:cs="宋体" w:hint="eastAsia"/>
                <w:sz w:val="22"/>
                <w:szCs w:val="22"/>
              </w:rPr>
              <w:t>移动媒体设计</w:t>
            </w:r>
          </w:p>
        </w:tc>
        <w:tc>
          <w:tcPr>
            <w:tcW w:w="709"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3</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48</w:t>
            </w:r>
          </w:p>
        </w:tc>
        <w:tc>
          <w:tcPr>
            <w:tcW w:w="709"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709"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3</w:t>
            </w:r>
          </w:p>
        </w:tc>
        <w:tc>
          <w:tcPr>
            <w:tcW w:w="708"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r>
      <w:tr w:rsidR="003B72EB" w:rsidRPr="00B925C4">
        <w:trPr>
          <w:trHeight w:val="360"/>
        </w:trPr>
        <w:tc>
          <w:tcPr>
            <w:tcW w:w="658" w:type="dxa"/>
            <w:tcBorders>
              <w:top w:val="nil"/>
              <w:left w:val="single" w:sz="4" w:space="0" w:color="auto"/>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18</w:t>
            </w:r>
          </w:p>
        </w:tc>
        <w:tc>
          <w:tcPr>
            <w:tcW w:w="2852" w:type="dxa"/>
            <w:tcBorders>
              <w:top w:val="nil"/>
              <w:left w:val="nil"/>
              <w:bottom w:val="single" w:sz="4" w:space="0" w:color="auto"/>
              <w:right w:val="single" w:sz="4" w:space="0" w:color="auto"/>
            </w:tcBorders>
            <w:noWrap/>
            <w:vAlign w:val="center"/>
          </w:tcPr>
          <w:p w:rsidR="003B72EB" w:rsidRPr="00B925C4" w:rsidRDefault="003B72EB" w:rsidP="00044EC5">
            <w:pPr>
              <w:jc w:val="left"/>
              <w:rPr>
                <w:rFonts w:ascii="宋体"/>
                <w:sz w:val="22"/>
                <w:szCs w:val="22"/>
              </w:rPr>
            </w:pPr>
            <w:r w:rsidRPr="00B925C4">
              <w:rPr>
                <w:rFonts w:ascii="宋体" w:hAnsi="宋体" w:cs="宋体" w:hint="eastAsia"/>
                <w:sz w:val="22"/>
                <w:szCs w:val="22"/>
              </w:rPr>
              <w:t>毕业设计</w:t>
            </w:r>
          </w:p>
        </w:tc>
        <w:tc>
          <w:tcPr>
            <w:tcW w:w="709"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5</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80</w:t>
            </w:r>
          </w:p>
        </w:tc>
        <w:tc>
          <w:tcPr>
            <w:tcW w:w="709"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709"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708"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5</w:t>
            </w:r>
          </w:p>
        </w:tc>
      </w:tr>
      <w:tr w:rsidR="003B72EB" w:rsidRPr="00B925C4">
        <w:trPr>
          <w:trHeight w:val="360"/>
        </w:trPr>
        <w:tc>
          <w:tcPr>
            <w:tcW w:w="658" w:type="dxa"/>
            <w:tcBorders>
              <w:top w:val="nil"/>
              <w:left w:val="single" w:sz="4" w:space="0" w:color="auto"/>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19</w:t>
            </w:r>
          </w:p>
        </w:tc>
        <w:tc>
          <w:tcPr>
            <w:tcW w:w="2852" w:type="dxa"/>
            <w:tcBorders>
              <w:top w:val="nil"/>
              <w:left w:val="nil"/>
              <w:bottom w:val="single" w:sz="4" w:space="0" w:color="auto"/>
              <w:right w:val="single" w:sz="4" w:space="0" w:color="auto"/>
            </w:tcBorders>
            <w:noWrap/>
            <w:vAlign w:val="center"/>
          </w:tcPr>
          <w:p w:rsidR="003B72EB" w:rsidRPr="00B925C4" w:rsidRDefault="003B72EB" w:rsidP="00044EC5">
            <w:pPr>
              <w:jc w:val="left"/>
              <w:rPr>
                <w:rFonts w:ascii="宋体"/>
                <w:sz w:val="22"/>
                <w:szCs w:val="22"/>
              </w:rPr>
            </w:pPr>
            <w:r w:rsidRPr="00B925C4">
              <w:rPr>
                <w:rFonts w:ascii="宋体" w:hAnsi="宋体" w:cs="宋体" w:hint="eastAsia"/>
                <w:sz w:val="22"/>
                <w:szCs w:val="22"/>
              </w:rPr>
              <w:t>学位论文</w:t>
            </w:r>
          </w:p>
        </w:tc>
        <w:tc>
          <w:tcPr>
            <w:tcW w:w="709"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4</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64</w:t>
            </w:r>
          </w:p>
        </w:tc>
        <w:tc>
          <w:tcPr>
            <w:tcW w:w="709"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709"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sz w:val="22"/>
                <w:szCs w:val="22"/>
              </w:rPr>
            </w:pPr>
            <w:r w:rsidRPr="00B925C4">
              <w:rPr>
                <w:rFonts w:ascii="宋体" w:hAnsi="宋体" w:cs="宋体" w:hint="eastAsia"/>
                <w:sz w:val="22"/>
                <w:szCs w:val="22"/>
              </w:rPr>
              <w:t xml:space="preserve">　</w:t>
            </w:r>
          </w:p>
        </w:tc>
        <w:tc>
          <w:tcPr>
            <w:tcW w:w="708"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sz w:val="22"/>
                <w:szCs w:val="22"/>
              </w:rPr>
            </w:pPr>
            <w:r w:rsidRPr="00B925C4">
              <w:rPr>
                <w:rFonts w:ascii="宋体" w:hAnsi="宋体" w:cs="宋体"/>
                <w:sz w:val="22"/>
                <w:szCs w:val="22"/>
              </w:rPr>
              <w:t>4</w:t>
            </w:r>
          </w:p>
        </w:tc>
      </w:tr>
      <w:tr w:rsidR="003B72EB" w:rsidRPr="00B925C4">
        <w:trPr>
          <w:trHeight w:val="360"/>
        </w:trPr>
        <w:tc>
          <w:tcPr>
            <w:tcW w:w="3510" w:type="dxa"/>
            <w:gridSpan w:val="2"/>
            <w:tcBorders>
              <w:top w:val="single" w:sz="4" w:space="0" w:color="auto"/>
              <w:left w:val="single" w:sz="4" w:space="0" w:color="auto"/>
              <w:bottom w:val="single" w:sz="4" w:space="0" w:color="auto"/>
              <w:right w:val="single" w:sz="4" w:space="0" w:color="000000"/>
            </w:tcBorders>
            <w:noWrap/>
            <w:vAlign w:val="center"/>
          </w:tcPr>
          <w:p w:rsidR="003B72EB" w:rsidRPr="00B925C4" w:rsidRDefault="003B72EB" w:rsidP="00044EC5">
            <w:pPr>
              <w:jc w:val="center"/>
              <w:rPr>
                <w:rFonts w:ascii="宋体"/>
                <w:b/>
                <w:bCs/>
                <w:sz w:val="22"/>
                <w:szCs w:val="22"/>
              </w:rPr>
            </w:pPr>
            <w:r w:rsidRPr="00B925C4">
              <w:rPr>
                <w:rFonts w:ascii="宋体" w:hAnsi="宋体" w:cs="宋体" w:hint="eastAsia"/>
                <w:b/>
                <w:bCs/>
                <w:sz w:val="22"/>
                <w:szCs w:val="22"/>
              </w:rPr>
              <w:t>合计</w:t>
            </w:r>
          </w:p>
        </w:tc>
        <w:tc>
          <w:tcPr>
            <w:tcW w:w="709"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b/>
                <w:bCs/>
                <w:sz w:val="22"/>
                <w:szCs w:val="22"/>
              </w:rPr>
            </w:pPr>
            <w:r w:rsidRPr="00B925C4">
              <w:rPr>
                <w:rFonts w:ascii="宋体" w:hAnsi="宋体" w:cs="宋体"/>
                <w:b/>
                <w:bCs/>
                <w:sz w:val="22"/>
                <w:szCs w:val="22"/>
              </w:rPr>
              <w:t>60</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b/>
                <w:bCs/>
                <w:sz w:val="22"/>
                <w:szCs w:val="22"/>
              </w:rPr>
            </w:pPr>
            <w:r w:rsidRPr="00B925C4">
              <w:rPr>
                <w:rFonts w:ascii="宋体" w:hAnsi="宋体" w:cs="宋体"/>
                <w:b/>
                <w:bCs/>
                <w:sz w:val="22"/>
                <w:szCs w:val="22"/>
              </w:rPr>
              <w:t>960</w:t>
            </w:r>
          </w:p>
        </w:tc>
        <w:tc>
          <w:tcPr>
            <w:tcW w:w="709"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b/>
                <w:bCs/>
                <w:sz w:val="22"/>
                <w:szCs w:val="22"/>
              </w:rPr>
            </w:pPr>
            <w:r w:rsidRPr="00B925C4">
              <w:rPr>
                <w:rFonts w:ascii="宋体" w:hAnsi="宋体" w:cs="宋体"/>
                <w:b/>
                <w:bCs/>
                <w:sz w:val="22"/>
                <w:szCs w:val="22"/>
              </w:rPr>
              <w:t>10</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b/>
                <w:bCs/>
                <w:sz w:val="22"/>
                <w:szCs w:val="22"/>
              </w:rPr>
            </w:pPr>
            <w:r w:rsidRPr="00B925C4">
              <w:rPr>
                <w:rFonts w:ascii="宋体" w:hAnsi="宋体" w:cs="宋体"/>
                <w:b/>
                <w:bCs/>
                <w:sz w:val="22"/>
                <w:szCs w:val="22"/>
              </w:rPr>
              <w:t>11</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b/>
                <w:bCs/>
                <w:sz w:val="22"/>
                <w:szCs w:val="22"/>
              </w:rPr>
            </w:pPr>
            <w:r w:rsidRPr="00B925C4">
              <w:rPr>
                <w:rFonts w:ascii="宋体" w:hAnsi="宋体" w:cs="宋体"/>
                <w:b/>
                <w:bCs/>
                <w:sz w:val="22"/>
                <w:szCs w:val="22"/>
              </w:rPr>
              <w:t>10</w:t>
            </w:r>
          </w:p>
        </w:tc>
        <w:tc>
          <w:tcPr>
            <w:tcW w:w="567"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b/>
                <w:bCs/>
                <w:sz w:val="22"/>
                <w:szCs w:val="22"/>
              </w:rPr>
            </w:pPr>
            <w:r w:rsidRPr="00B925C4">
              <w:rPr>
                <w:rFonts w:ascii="宋体" w:hAnsi="宋体" w:cs="宋体"/>
                <w:b/>
                <w:bCs/>
                <w:sz w:val="22"/>
                <w:szCs w:val="22"/>
              </w:rPr>
              <w:t>10</w:t>
            </w:r>
          </w:p>
        </w:tc>
        <w:tc>
          <w:tcPr>
            <w:tcW w:w="709"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b/>
                <w:bCs/>
                <w:sz w:val="22"/>
                <w:szCs w:val="22"/>
              </w:rPr>
            </w:pPr>
            <w:r w:rsidRPr="00B925C4">
              <w:rPr>
                <w:rFonts w:ascii="宋体" w:hAnsi="宋体" w:cs="宋体"/>
                <w:b/>
                <w:bCs/>
                <w:sz w:val="22"/>
                <w:szCs w:val="22"/>
              </w:rPr>
              <w:t>10</w:t>
            </w:r>
          </w:p>
        </w:tc>
        <w:tc>
          <w:tcPr>
            <w:tcW w:w="708" w:type="dxa"/>
            <w:tcBorders>
              <w:top w:val="nil"/>
              <w:left w:val="nil"/>
              <w:bottom w:val="single" w:sz="4" w:space="0" w:color="auto"/>
              <w:right w:val="single" w:sz="4" w:space="0" w:color="auto"/>
            </w:tcBorders>
            <w:noWrap/>
            <w:vAlign w:val="center"/>
          </w:tcPr>
          <w:p w:rsidR="003B72EB" w:rsidRPr="00B925C4" w:rsidRDefault="003B72EB" w:rsidP="00044EC5">
            <w:pPr>
              <w:jc w:val="center"/>
              <w:rPr>
                <w:rFonts w:ascii="宋体" w:hAnsi="宋体" w:cs="宋体"/>
                <w:b/>
                <w:bCs/>
                <w:sz w:val="22"/>
                <w:szCs w:val="22"/>
              </w:rPr>
            </w:pPr>
            <w:r w:rsidRPr="00B925C4">
              <w:rPr>
                <w:rFonts w:ascii="宋体" w:hAnsi="宋体" w:cs="宋体"/>
                <w:b/>
                <w:bCs/>
                <w:sz w:val="22"/>
                <w:szCs w:val="22"/>
              </w:rPr>
              <w:t>9</w:t>
            </w:r>
          </w:p>
        </w:tc>
      </w:tr>
    </w:tbl>
    <w:p w:rsidR="003B72EB" w:rsidRDefault="003B72EB" w:rsidP="007B59EC">
      <w:pPr>
        <w:widowControl/>
        <w:rPr>
          <w:rFonts w:ascii="宋体"/>
        </w:rPr>
      </w:pPr>
    </w:p>
    <w:p w:rsidR="003B72EB" w:rsidRDefault="003B72EB" w:rsidP="007B59EC">
      <w:pPr>
        <w:widowControl/>
        <w:rPr>
          <w:rFonts w:ascii="宋体" w:hAnsi="宋体" w:cs="宋体"/>
          <w:b/>
          <w:bCs/>
        </w:rPr>
      </w:pPr>
      <w:r>
        <w:rPr>
          <w:rFonts w:ascii="宋体" w:hAnsi="宋体" w:cs="宋体" w:hint="eastAsia"/>
          <w:lang w:val="zh-TW" w:eastAsia="zh-TW"/>
        </w:rPr>
        <w:t>课程名称：</w:t>
      </w:r>
      <w:r>
        <w:rPr>
          <w:rFonts w:ascii="宋体" w:hAnsi="宋体" w:cs="宋体" w:hint="eastAsia"/>
          <w:b/>
          <w:bCs/>
          <w:lang w:val="zh-TW" w:eastAsia="zh-TW"/>
        </w:rPr>
        <w:t>设计素描与速写</w:t>
      </w:r>
      <w:r>
        <w:rPr>
          <w:rFonts w:ascii="宋体" w:hAnsi="宋体" w:cs="宋体"/>
          <w:b/>
          <w:bCs/>
        </w:rPr>
        <w:t xml:space="preserve">  </w:t>
      </w:r>
    </w:p>
    <w:p w:rsidR="003B72EB" w:rsidRDefault="003B72EB" w:rsidP="007B59EC">
      <w:pPr>
        <w:tabs>
          <w:tab w:val="left" w:pos="1050"/>
        </w:tabs>
        <w:ind w:left="1050" w:right="68" w:hanging="1050"/>
        <w:rPr>
          <w:rFonts w:ascii="宋体"/>
        </w:rPr>
      </w:pPr>
      <w:r>
        <w:rPr>
          <w:rFonts w:ascii="宋体" w:hAnsi="宋体" w:cs="宋体" w:hint="eastAsia"/>
          <w:lang w:val="zh-TW" w:eastAsia="zh-TW"/>
        </w:rPr>
        <w:t>学时学分：</w:t>
      </w:r>
      <w:r>
        <w:rPr>
          <w:rFonts w:ascii="宋体" w:hAnsi="宋体" w:cs="宋体"/>
        </w:rPr>
        <w:t>4</w:t>
      </w:r>
      <w:r>
        <w:rPr>
          <w:rFonts w:ascii="宋体" w:hAnsi="宋体" w:cs="宋体" w:hint="eastAsia"/>
          <w:lang w:val="zh-TW" w:eastAsia="zh-TW"/>
        </w:rPr>
        <w:t>学分，</w:t>
      </w:r>
      <w:r>
        <w:rPr>
          <w:rFonts w:ascii="宋体" w:hAnsi="宋体" w:cs="宋体"/>
        </w:rPr>
        <w:t>64</w:t>
      </w:r>
      <w:r>
        <w:rPr>
          <w:rFonts w:ascii="宋体" w:hAnsi="宋体" w:cs="宋体" w:hint="eastAsia"/>
          <w:lang w:val="zh-TW" w:eastAsia="zh-TW"/>
        </w:rPr>
        <w:t>学时</w:t>
      </w:r>
    </w:p>
    <w:p w:rsidR="003B72EB" w:rsidRDefault="003B72EB" w:rsidP="007B59EC">
      <w:pPr>
        <w:tabs>
          <w:tab w:val="left" w:pos="1050"/>
        </w:tabs>
        <w:ind w:left="1050" w:right="68" w:hanging="1050"/>
        <w:rPr>
          <w:rFonts w:ascii="宋体"/>
          <w:lang w:val="zh-TW" w:eastAsia="zh-TW"/>
        </w:rPr>
      </w:pPr>
      <w:r>
        <w:rPr>
          <w:rFonts w:ascii="宋体" w:hAnsi="宋体" w:cs="宋体" w:hint="eastAsia"/>
          <w:lang w:val="zh-TW" w:eastAsia="zh-TW"/>
        </w:rPr>
        <w:t>课程简介：本课程主要培养学生的造型能力和表现力，尤其对于原来没有美术基础的同学来说是提高审美素养的第一步。素描主要以单色线条和块面来塑造形象的绘画方式，是造型艺术的基础学科，设计素描是将素描表现形式与设计相结合的分支，主要为设计创意服务。速写是快速绘制的素描，更强调形的动势，通过素描和速写的学习，有助于艺术创造思维的开启，从而掌握从事艺术设计创造和进行动态设计所必备的基础技能，为平面构图和动态视频创作提供支撑。</w:t>
      </w:r>
    </w:p>
    <w:p w:rsidR="003B72EB" w:rsidRDefault="003B72EB" w:rsidP="007B59EC">
      <w:pPr>
        <w:tabs>
          <w:tab w:val="left" w:pos="1050"/>
        </w:tabs>
        <w:ind w:left="1050" w:right="68" w:hanging="1050"/>
        <w:rPr>
          <w:rFonts w:ascii="宋体"/>
        </w:rPr>
      </w:pPr>
      <w:r>
        <w:rPr>
          <w:rFonts w:ascii="宋体" w:hAnsi="宋体" w:cs="宋体" w:hint="eastAsia"/>
          <w:lang w:val="zh-TW" w:eastAsia="zh-TW"/>
        </w:rPr>
        <w:t>采用教材：《素描艺术》</w:t>
      </w:r>
      <w:r>
        <w:rPr>
          <w:rFonts w:ascii="宋体" w:hAnsi="宋体" w:cs="宋体"/>
        </w:rPr>
        <w:t>[</w:t>
      </w:r>
      <w:r>
        <w:rPr>
          <w:rFonts w:ascii="宋体" w:hAnsi="宋体" w:cs="宋体" w:hint="eastAsia"/>
          <w:lang w:val="zh-TW" w:eastAsia="zh-TW"/>
        </w:rPr>
        <w:t>美</w:t>
      </w:r>
      <w:r>
        <w:rPr>
          <w:rFonts w:ascii="宋体" w:hAnsi="宋体" w:cs="宋体"/>
        </w:rPr>
        <w:t>]</w:t>
      </w:r>
      <w:r>
        <w:rPr>
          <w:rFonts w:ascii="宋体" w:hAnsi="宋体" w:cs="宋体" w:hint="eastAsia"/>
          <w:lang w:val="zh-TW" w:eastAsia="zh-TW"/>
        </w:rPr>
        <w:t>伯纳德</w:t>
      </w:r>
      <w:r>
        <w:rPr>
          <w:rFonts w:ascii="宋体" w:cs="宋体"/>
        </w:rPr>
        <w:t>.</w:t>
      </w:r>
      <w:r>
        <w:rPr>
          <w:rFonts w:ascii="宋体" w:hAnsi="宋体" w:cs="宋体" w:hint="eastAsia"/>
          <w:lang w:val="zh-TW" w:eastAsia="zh-TW"/>
        </w:rPr>
        <w:t>奈特</w:t>
      </w:r>
      <w:r>
        <w:rPr>
          <w:rFonts w:ascii="宋体" w:hAnsi="宋体" w:cs="宋体"/>
        </w:rPr>
        <w:t xml:space="preserve">    </w:t>
      </w:r>
      <w:r>
        <w:rPr>
          <w:rFonts w:ascii="宋体" w:hAnsi="宋体" w:cs="宋体" w:hint="eastAsia"/>
          <w:lang w:val="zh-TW" w:eastAsia="zh-TW"/>
        </w:rPr>
        <w:t>浙江美术出版社出版</w:t>
      </w:r>
    </w:p>
    <w:p w:rsidR="003B72EB" w:rsidRDefault="003B72EB" w:rsidP="007B59EC">
      <w:pPr>
        <w:tabs>
          <w:tab w:val="left" w:pos="1050"/>
        </w:tabs>
        <w:ind w:left="1050" w:right="68" w:hanging="1050"/>
        <w:rPr>
          <w:rFonts w:ascii="宋体"/>
        </w:rPr>
      </w:pPr>
      <w:r>
        <w:rPr>
          <w:rFonts w:ascii="宋体"/>
        </w:rPr>
        <w:tab/>
      </w:r>
      <w:r>
        <w:rPr>
          <w:rFonts w:ascii="宋体" w:hAnsi="宋体" w:cs="宋体" w:hint="eastAsia"/>
          <w:lang w:val="zh-TW" w:eastAsia="zh-TW"/>
        </w:rPr>
        <w:t>《从素描走向设计》许江</w:t>
      </w:r>
      <w:r>
        <w:rPr>
          <w:rFonts w:ascii="宋体" w:hAnsi="宋体" w:cs="宋体"/>
        </w:rPr>
        <w:t xml:space="preserve">       </w:t>
      </w:r>
      <w:r>
        <w:rPr>
          <w:rFonts w:ascii="宋体" w:hAnsi="宋体" w:cs="宋体" w:hint="eastAsia"/>
          <w:lang w:val="zh-TW" w:eastAsia="zh-TW"/>
        </w:rPr>
        <w:t>浙江美术出版社出版</w:t>
      </w:r>
    </w:p>
    <w:p w:rsidR="003B72EB" w:rsidRDefault="003B72EB" w:rsidP="007B59EC">
      <w:pPr>
        <w:ind w:left="2100" w:hanging="2100"/>
        <w:rPr>
          <w:rFonts w:ascii="宋体"/>
        </w:rPr>
      </w:pPr>
    </w:p>
    <w:p w:rsidR="003B72EB" w:rsidRDefault="003B72EB" w:rsidP="007B59EC">
      <w:pPr>
        <w:widowControl/>
        <w:rPr>
          <w:rFonts w:ascii="宋体"/>
          <w:b/>
          <w:bCs/>
          <w:kern w:val="0"/>
          <w:lang w:val="zh-TW" w:eastAsia="zh-TW"/>
        </w:rPr>
      </w:pPr>
      <w:r>
        <w:rPr>
          <w:rFonts w:ascii="宋体" w:hAnsi="宋体" w:cs="宋体" w:hint="eastAsia"/>
          <w:lang w:val="zh-TW" w:eastAsia="zh-TW"/>
        </w:rPr>
        <w:t>课程名称：</w:t>
      </w:r>
      <w:r>
        <w:rPr>
          <w:rFonts w:ascii="宋体" w:hAnsi="宋体" w:cs="宋体" w:hint="eastAsia"/>
          <w:b/>
          <w:bCs/>
          <w:lang w:val="zh-TW" w:eastAsia="zh-TW"/>
        </w:rPr>
        <w:t>设计色彩应用</w:t>
      </w:r>
    </w:p>
    <w:p w:rsidR="003B72EB" w:rsidRDefault="003B72EB" w:rsidP="007B59EC">
      <w:pPr>
        <w:tabs>
          <w:tab w:val="left" w:pos="1050"/>
        </w:tabs>
        <w:ind w:left="1050" w:right="68" w:hanging="1050"/>
        <w:rPr>
          <w:rFonts w:ascii="宋体"/>
        </w:rPr>
      </w:pPr>
      <w:r>
        <w:rPr>
          <w:rFonts w:ascii="宋体" w:hAnsi="宋体" w:cs="宋体" w:hint="eastAsia"/>
          <w:lang w:val="zh-TW" w:eastAsia="zh-TW"/>
        </w:rPr>
        <w:t>学时学分：</w:t>
      </w:r>
      <w:r>
        <w:rPr>
          <w:rFonts w:ascii="宋体" w:hAnsi="宋体" w:cs="宋体"/>
        </w:rPr>
        <w:t>4</w:t>
      </w:r>
      <w:r>
        <w:rPr>
          <w:rFonts w:ascii="宋体" w:hAnsi="宋体" w:cs="宋体" w:hint="eastAsia"/>
          <w:lang w:val="zh-TW" w:eastAsia="zh-TW"/>
        </w:rPr>
        <w:t>学分，</w:t>
      </w:r>
      <w:r>
        <w:rPr>
          <w:rFonts w:ascii="宋体" w:hAnsi="宋体" w:cs="宋体"/>
        </w:rPr>
        <w:t>64</w:t>
      </w:r>
      <w:r>
        <w:rPr>
          <w:rFonts w:ascii="宋体" w:hAnsi="宋体" w:cs="宋体" w:hint="eastAsia"/>
          <w:lang w:val="zh-TW" w:eastAsia="zh-TW"/>
        </w:rPr>
        <w:t>学时</w:t>
      </w:r>
    </w:p>
    <w:p w:rsidR="003B72EB" w:rsidRDefault="003B72EB" w:rsidP="007B59EC">
      <w:pPr>
        <w:tabs>
          <w:tab w:val="left" w:pos="1050"/>
        </w:tabs>
        <w:ind w:left="1050" w:right="68" w:hanging="1050"/>
        <w:rPr>
          <w:rFonts w:ascii="宋体"/>
          <w:lang w:val="zh-TW" w:eastAsia="zh-TW"/>
        </w:rPr>
      </w:pPr>
      <w:r>
        <w:rPr>
          <w:rFonts w:ascii="宋体" w:hAnsi="宋体" w:cs="宋体" w:hint="eastAsia"/>
          <w:lang w:val="zh-TW" w:eastAsia="zh-TW"/>
        </w:rPr>
        <w:t>课程简介：色彩有着它的客观规律和基本原理。学习、认识与运用色彩的基本原理是艺术设计专业的必修课。本课程主要通过色彩绘画和色彩构成的基础训练，使学生了解色彩的属性、色彩心理学，以及在设计中如何选择合适的色调并进行搭配。</w:t>
      </w:r>
    </w:p>
    <w:p w:rsidR="003B72EB" w:rsidRDefault="003B72EB" w:rsidP="007B59EC">
      <w:pPr>
        <w:tabs>
          <w:tab w:val="left" w:pos="1050"/>
        </w:tabs>
        <w:ind w:left="1050" w:right="68" w:hanging="1050"/>
        <w:rPr>
          <w:rFonts w:ascii="宋体"/>
        </w:rPr>
      </w:pPr>
      <w:r>
        <w:rPr>
          <w:rFonts w:ascii="宋体" w:hAnsi="宋体" w:cs="宋体" w:hint="eastAsia"/>
          <w:lang w:val="zh-TW" w:eastAsia="zh-TW"/>
        </w:rPr>
        <w:t>使用教材：《</w:t>
      </w:r>
      <w:r w:rsidRPr="00897756">
        <w:rPr>
          <w:rFonts w:ascii="宋体" w:hAnsi="宋体" w:cs="宋体" w:hint="eastAsia"/>
          <w:lang w:eastAsia="zh-TW"/>
        </w:rPr>
        <w:t>中国美术学院精品课程</w:t>
      </w:r>
      <w:r w:rsidRPr="00897756">
        <w:rPr>
          <w:rFonts w:ascii="宋体"/>
          <w:lang w:eastAsia="zh-TW"/>
        </w:rPr>
        <w:t>•</w:t>
      </w:r>
      <w:r w:rsidRPr="00897756">
        <w:rPr>
          <w:rFonts w:ascii="宋体" w:hAnsi="宋体" w:cs="宋体" w:hint="eastAsia"/>
          <w:lang w:eastAsia="zh-TW"/>
        </w:rPr>
        <w:t>基础篇</w:t>
      </w:r>
      <w:r w:rsidRPr="00897756">
        <w:rPr>
          <w:rFonts w:ascii="宋体" w:hAnsi="宋体" w:cs="宋体"/>
          <w:lang w:eastAsia="zh-TW"/>
        </w:rPr>
        <w:t>:</w:t>
      </w:r>
      <w:r w:rsidRPr="00897756">
        <w:rPr>
          <w:rFonts w:ascii="宋体" w:hAnsi="宋体" w:cs="宋体" w:hint="eastAsia"/>
          <w:lang w:eastAsia="zh-TW"/>
        </w:rPr>
        <w:t>色彩静物</w:t>
      </w:r>
      <w:r>
        <w:rPr>
          <w:rFonts w:ascii="宋体" w:hAnsi="宋体" w:cs="宋体" w:hint="eastAsia"/>
          <w:lang w:val="zh-TW" w:eastAsia="zh-TW"/>
        </w:rPr>
        <w:t>》</w:t>
      </w:r>
      <w:r>
        <w:rPr>
          <w:rFonts w:ascii="宋体" w:hAnsi="宋体" w:cs="宋体"/>
          <w:lang w:val="zh-TW" w:eastAsia="zh-TW"/>
        </w:rPr>
        <w:t xml:space="preserve"> </w:t>
      </w:r>
      <w:r w:rsidRPr="005043FA">
        <w:rPr>
          <w:rFonts w:ascii="宋体" w:hAnsi="宋体" w:cs="宋体" w:hint="eastAsia"/>
          <w:lang w:eastAsia="zh-TW"/>
        </w:rPr>
        <w:t>王晓明</w:t>
      </w:r>
      <w:r>
        <w:rPr>
          <w:rFonts w:ascii="宋体" w:hAnsi="宋体" w:cs="宋体"/>
          <w:lang w:eastAsia="zh-TW"/>
        </w:rPr>
        <w:t xml:space="preserve"> </w:t>
      </w:r>
      <w:r>
        <w:rPr>
          <w:rFonts w:ascii="宋体" w:hAnsi="宋体" w:cs="宋体" w:hint="eastAsia"/>
        </w:rPr>
        <w:t>湖北美术出版社</w:t>
      </w:r>
    </w:p>
    <w:p w:rsidR="003B72EB" w:rsidRPr="005043FA" w:rsidRDefault="003B72EB" w:rsidP="007B59EC">
      <w:pPr>
        <w:tabs>
          <w:tab w:val="left" w:pos="1050"/>
        </w:tabs>
        <w:ind w:left="1050" w:right="68" w:hanging="1050"/>
        <w:rPr>
          <w:rFonts w:ascii="宋体"/>
          <w:lang w:eastAsia="zh-TW"/>
        </w:rPr>
      </w:pPr>
      <w:r>
        <w:rPr>
          <w:rFonts w:ascii="宋体"/>
        </w:rPr>
        <w:tab/>
      </w:r>
      <w:r>
        <w:rPr>
          <w:rFonts w:ascii="宋体" w:hAnsi="宋体" w:cs="宋体" w:hint="eastAsia"/>
          <w:lang w:val="zh-TW" w:eastAsia="zh-TW"/>
        </w:rPr>
        <w:t>《配色设计原理》</w:t>
      </w:r>
      <w:r>
        <w:rPr>
          <w:rFonts w:ascii="宋体" w:hAnsi="宋体" w:cs="宋体"/>
        </w:rPr>
        <w:t>[</w:t>
      </w:r>
      <w:r>
        <w:rPr>
          <w:rFonts w:ascii="宋体" w:hAnsi="宋体" w:cs="宋体" w:hint="eastAsia"/>
          <w:lang w:val="zh-TW" w:eastAsia="zh-TW"/>
        </w:rPr>
        <w:t>日</w:t>
      </w:r>
      <w:r>
        <w:rPr>
          <w:rFonts w:ascii="宋体" w:hAnsi="宋体" w:cs="宋体"/>
        </w:rPr>
        <w:t>]</w:t>
      </w:r>
      <w:r>
        <w:rPr>
          <w:rFonts w:ascii="宋体" w:hAnsi="宋体" w:cs="宋体" w:hint="eastAsia"/>
          <w:lang w:val="zh-TW" w:eastAsia="zh-TW"/>
        </w:rPr>
        <w:t>奥博斯科编辑部编</w:t>
      </w:r>
      <w:r>
        <w:rPr>
          <w:rFonts w:ascii="宋体" w:hAnsi="宋体" w:cs="宋体"/>
        </w:rPr>
        <w:t xml:space="preserve"> </w:t>
      </w:r>
    </w:p>
    <w:p w:rsidR="003B72EB" w:rsidRDefault="003B72EB" w:rsidP="007B59EC">
      <w:pPr>
        <w:rPr>
          <w:rFonts w:ascii="宋体"/>
        </w:rPr>
      </w:pPr>
    </w:p>
    <w:p w:rsidR="003B72EB" w:rsidRDefault="003B72EB" w:rsidP="007B59EC">
      <w:pPr>
        <w:outlineLvl w:val="0"/>
        <w:rPr>
          <w:rFonts w:ascii="宋体"/>
          <w:lang w:val="zh-TW"/>
        </w:rPr>
      </w:pPr>
      <w:r>
        <w:rPr>
          <w:rFonts w:ascii="宋体" w:hAnsi="宋体" w:cs="宋体" w:hint="eastAsia"/>
          <w:lang w:val="zh-TW" w:eastAsia="zh-TW"/>
        </w:rPr>
        <w:t>课程名称：</w:t>
      </w:r>
      <w:r w:rsidRPr="005043FA">
        <w:rPr>
          <w:rFonts w:ascii="宋体" w:hAnsi="宋体" w:cs="宋体" w:hint="eastAsia"/>
          <w:b/>
          <w:bCs/>
          <w:lang w:val="zh-TW" w:eastAsia="zh-TW"/>
        </w:rPr>
        <w:t>数字</w:t>
      </w:r>
      <w:r w:rsidRPr="005043FA">
        <w:rPr>
          <w:rFonts w:ascii="宋体" w:hAnsi="宋体" w:cs="宋体" w:hint="eastAsia"/>
          <w:b/>
          <w:bCs/>
          <w:lang w:val="zh-TW"/>
        </w:rPr>
        <w:t>媒体艺术概论</w:t>
      </w:r>
    </w:p>
    <w:p w:rsidR="003B72EB" w:rsidRDefault="003B72EB" w:rsidP="007B59EC">
      <w:pPr>
        <w:outlineLvl w:val="0"/>
        <w:rPr>
          <w:rFonts w:ascii="宋体"/>
        </w:rPr>
      </w:pPr>
      <w:r>
        <w:rPr>
          <w:rFonts w:ascii="宋体" w:hAnsi="宋体" w:cs="宋体" w:hint="eastAsia"/>
          <w:lang w:val="zh-TW" w:eastAsia="zh-TW"/>
        </w:rPr>
        <w:t>学时学分：</w:t>
      </w:r>
      <w:r>
        <w:rPr>
          <w:rFonts w:ascii="宋体" w:hAnsi="宋体" w:cs="宋体"/>
        </w:rPr>
        <w:t>2</w:t>
      </w:r>
      <w:r>
        <w:rPr>
          <w:rFonts w:ascii="宋体" w:hAnsi="宋体" w:cs="宋体" w:hint="eastAsia"/>
          <w:lang w:val="zh-TW" w:eastAsia="zh-TW"/>
        </w:rPr>
        <w:t>学分，</w:t>
      </w:r>
      <w:r>
        <w:rPr>
          <w:rFonts w:ascii="宋体" w:hAnsi="宋体" w:cs="宋体"/>
        </w:rPr>
        <w:t>32</w:t>
      </w:r>
      <w:r>
        <w:rPr>
          <w:rFonts w:ascii="宋体" w:hAnsi="宋体" w:cs="宋体" w:hint="eastAsia"/>
          <w:lang w:val="zh-TW" w:eastAsia="zh-TW"/>
        </w:rPr>
        <w:t>学时</w:t>
      </w:r>
    </w:p>
    <w:p w:rsidR="003B72EB" w:rsidRPr="00A57284" w:rsidRDefault="003B72EB" w:rsidP="007B59EC">
      <w:pPr>
        <w:tabs>
          <w:tab w:val="left" w:pos="1050"/>
        </w:tabs>
        <w:ind w:left="1050" w:right="68" w:hanging="1050"/>
        <w:rPr>
          <w:rFonts w:ascii="宋体"/>
          <w:lang w:eastAsia="zh-TW"/>
        </w:rPr>
      </w:pPr>
      <w:r>
        <w:rPr>
          <w:rFonts w:ascii="宋体" w:hAnsi="宋体" w:cs="宋体" w:hint="eastAsia"/>
          <w:lang w:val="zh-TW" w:eastAsia="zh-TW"/>
        </w:rPr>
        <w:t>课程简介：</w:t>
      </w:r>
      <w:r w:rsidRPr="00A57284">
        <w:rPr>
          <w:rFonts w:ascii="宋体" w:hAnsi="宋体" w:cs="宋体" w:hint="eastAsia"/>
          <w:lang w:eastAsia="zh-TW"/>
        </w:rPr>
        <w:t>通过本课程的学习，让学生从科学和艺术发展的角度，对数字媒体艺术的发展历史和现状</w:t>
      </w:r>
      <w:r>
        <w:rPr>
          <w:rFonts w:ascii="宋体" w:hAnsi="宋体" w:cs="宋体" w:hint="eastAsia"/>
          <w:lang w:eastAsia="zh-TW"/>
        </w:rPr>
        <w:t>、</w:t>
      </w:r>
      <w:r w:rsidRPr="00A57284">
        <w:rPr>
          <w:rFonts w:ascii="宋体" w:hAnsi="宋体" w:cs="宋体" w:hint="eastAsia"/>
          <w:lang w:eastAsia="zh-TW"/>
        </w:rPr>
        <w:t>数字媒体艺术和创意产业的</w:t>
      </w:r>
      <w:r>
        <w:rPr>
          <w:rFonts w:ascii="宋体" w:hAnsi="宋体" w:cs="宋体" w:hint="eastAsia"/>
          <w:lang w:eastAsia="zh-TW"/>
        </w:rPr>
        <w:t>关系、</w:t>
      </w:r>
      <w:r w:rsidRPr="00A57284">
        <w:rPr>
          <w:rFonts w:ascii="宋体" w:hAnsi="宋体" w:cs="宋体" w:hint="eastAsia"/>
          <w:lang w:eastAsia="zh-TW"/>
        </w:rPr>
        <w:t>数字媒体艺术与其他相关领域的联系和区别</w:t>
      </w:r>
      <w:r>
        <w:rPr>
          <w:rFonts w:ascii="宋体" w:hAnsi="宋体" w:cs="宋体" w:hint="eastAsia"/>
          <w:lang w:eastAsia="zh-TW"/>
        </w:rPr>
        <w:t>有所</w:t>
      </w:r>
      <w:r>
        <w:rPr>
          <w:rFonts w:ascii="宋体" w:hAnsi="宋体" w:cs="宋体" w:hint="eastAsia"/>
        </w:rPr>
        <w:t>了解</w:t>
      </w:r>
      <w:r w:rsidRPr="00A57284">
        <w:rPr>
          <w:rFonts w:ascii="宋体" w:hAnsi="宋体" w:cs="宋体" w:hint="eastAsia"/>
          <w:lang w:eastAsia="zh-TW"/>
        </w:rPr>
        <w:t>，让学生掌握对数字艺术、数字媒体和信息设计的相关知识，了解数字艺术作品的构思、创作和发表、展示、交流的整体过程。</w:t>
      </w:r>
    </w:p>
    <w:p w:rsidR="003B72EB" w:rsidRDefault="003B72EB" w:rsidP="007B59EC">
      <w:pPr>
        <w:tabs>
          <w:tab w:val="left" w:pos="1050"/>
        </w:tabs>
        <w:ind w:left="1050" w:right="68" w:hanging="1050"/>
        <w:rPr>
          <w:rFonts w:ascii="宋体"/>
        </w:rPr>
      </w:pPr>
      <w:r>
        <w:rPr>
          <w:rFonts w:ascii="宋体" w:hAnsi="宋体" w:cs="宋体" w:hint="eastAsia"/>
          <w:lang w:val="zh-TW" w:eastAsia="zh-TW"/>
        </w:rPr>
        <w:t>采用教材：《</w:t>
      </w:r>
      <w:r w:rsidRPr="00A57284">
        <w:rPr>
          <w:rFonts w:ascii="宋体" w:hAnsi="宋体" w:cs="宋体" w:hint="eastAsia"/>
        </w:rPr>
        <w:t>数字媒体艺术概论</w:t>
      </w:r>
      <w:r>
        <w:rPr>
          <w:rFonts w:ascii="宋体" w:hAnsi="宋体" w:cs="宋体" w:hint="eastAsia"/>
        </w:rPr>
        <w:t>（</w:t>
      </w:r>
      <w:r w:rsidRPr="00A57284">
        <w:rPr>
          <w:rFonts w:ascii="宋体" w:hAnsi="宋体" w:cs="宋体" w:hint="eastAsia"/>
        </w:rPr>
        <w:t>第</w:t>
      </w:r>
      <w:r w:rsidRPr="00A57284">
        <w:rPr>
          <w:rFonts w:ascii="宋体" w:hAnsi="宋体" w:cs="宋体"/>
        </w:rPr>
        <w:t>3</w:t>
      </w:r>
      <w:r w:rsidRPr="00A57284">
        <w:rPr>
          <w:rFonts w:ascii="宋体" w:hAnsi="宋体" w:cs="宋体" w:hint="eastAsia"/>
        </w:rPr>
        <w:t>版</w:t>
      </w:r>
      <w:r>
        <w:rPr>
          <w:rFonts w:ascii="宋体" w:hAnsi="宋体" w:cs="宋体" w:hint="eastAsia"/>
        </w:rPr>
        <w:t>）</w:t>
      </w:r>
      <w:r>
        <w:rPr>
          <w:rFonts w:ascii="宋体" w:hAnsi="宋体" w:cs="宋体" w:hint="eastAsia"/>
          <w:lang w:val="zh-TW" w:eastAsia="zh-TW"/>
        </w:rPr>
        <w:t>》</w:t>
      </w:r>
      <w:r>
        <w:rPr>
          <w:rFonts w:ascii="宋体" w:hAnsi="宋体" w:cs="宋体"/>
        </w:rPr>
        <w:t xml:space="preserve"> </w:t>
      </w:r>
      <w:r w:rsidRPr="00A57284">
        <w:rPr>
          <w:rFonts w:ascii="宋体" w:hAnsi="宋体" w:cs="宋体" w:hint="eastAsia"/>
        </w:rPr>
        <w:t>李四达</w:t>
      </w:r>
      <w:r>
        <w:rPr>
          <w:rFonts w:ascii="宋体" w:hAnsi="宋体" w:cs="宋体"/>
        </w:rPr>
        <w:t xml:space="preserve"> </w:t>
      </w:r>
      <w:r w:rsidRPr="00A57284">
        <w:rPr>
          <w:rFonts w:ascii="宋体" w:hAnsi="宋体" w:cs="宋体" w:hint="eastAsia"/>
        </w:rPr>
        <w:t>清华大学出版社</w:t>
      </w:r>
    </w:p>
    <w:p w:rsidR="003B72EB" w:rsidRDefault="003B72EB" w:rsidP="007B59EC">
      <w:pPr>
        <w:outlineLvl w:val="0"/>
        <w:rPr>
          <w:rFonts w:ascii="宋体"/>
          <w:lang w:val="zh-TW" w:eastAsia="zh-TW"/>
        </w:rPr>
      </w:pPr>
    </w:p>
    <w:p w:rsidR="003B72EB" w:rsidRDefault="003B72EB" w:rsidP="007B59EC">
      <w:pPr>
        <w:outlineLvl w:val="0"/>
        <w:rPr>
          <w:rFonts w:ascii="宋体"/>
          <w:lang w:val="zh-TW" w:eastAsia="zh-TW"/>
        </w:rPr>
      </w:pPr>
      <w:r>
        <w:rPr>
          <w:rFonts w:ascii="宋体" w:hAnsi="宋体" w:cs="宋体" w:hint="eastAsia"/>
          <w:lang w:val="zh-TW" w:eastAsia="zh-TW"/>
        </w:rPr>
        <w:t>课程名称：</w:t>
      </w:r>
      <w:r>
        <w:rPr>
          <w:rFonts w:ascii="宋体" w:hAnsi="宋体" w:cs="宋体" w:hint="eastAsia"/>
          <w:b/>
          <w:bCs/>
          <w:lang w:val="zh-TW" w:eastAsia="zh-TW"/>
        </w:rPr>
        <w:t>数码摄影</w:t>
      </w:r>
    </w:p>
    <w:p w:rsidR="003B72EB" w:rsidRDefault="003B72EB" w:rsidP="007B59EC">
      <w:pPr>
        <w:outlineLvl w:val="0"/>
        <w:rPr>
          <w:rFonts w:ascii="宋体"/>
        </w:rPr>
      </w:pPr>
      <w:r>
        <w:rPr>
          <w:rFonts w:ascii="宋体" w:hAnsi="宋体" w:cs="宋体" w:hint="eastAsia"/>
          <w:lang w:val="zh-TW" w:eastAsia="zh-TW"/>
        </w:rPr>
        <w:t>学时学分：</w:t>
      </w:r>
      <w:r>
        <w:rPr>
          <w:rFonts w:ascii="宋体" w:hAnsi="宋体" w:cs="宋体"/>
        </w:rPr>
        <w:t>2</w:t>
      </w:r>
      <w:r>
        <w:rPr>
          <w:rFonts w:ascii="宋体" w:hAnsi="宋体" w:cs="宋体" w:hint="eastAsia"/>
          <w:lang w:val="zh-TW" w:eastAsia="zh-TW"/>
        </w:rPr>
        <w:t>学分，</w:t>
      </w:r>
      <w:r>
        <w:rPr>
          <w:rFonts w:ascii="宋体" w:hAnsi="宋体" w:cs="宋体"/>
        </w:rPr>
        <w:t>32</w:t>
      </w:r>
      <w:r>
        <w:rPr>
          <w:rFonts w:ascii="宋体" w:hAnsi="宋体" w:cs="宋体" w:hint="eastAsia"/>
          <w:lang w:val="zh-TW" w:eastAsia="zh-TW"/>
        </w:rPr>
        <w:t>学时</w:t>
      </w:r>
    </w:p>
    <w:p w:rsidR="003B72EB" w:rsidRDefault="003B72EB" w:rsidP="007B59EC">
      <w:pPr>
        <w:tabs>
          <w:tab w:val="left" w:pos="1050"/>
        </w:tabs>
        <w:ind w:left="1050" w:right="68" w:hanging="1050"/>
        <w:rPr>
          <w:rFonts w:ascii="宋体"/>
          <w:lang w:val="zh-TW" w:eastAsia="zh-TW"/>
        </w:rPr>
      </w:pPr>
      <w:r>
        <w:rPr>
          <w:rFonts w:ascii="宋体" w:hAnsi="宋体" w:cs="宋体" w:hint="eastAsia"/>
          <w:lang w:val="zh-TW" w:eastAsia="zh-TW"/>
        </w:rPr>
        <w:t>课程简介：摄影可以是独立的一门艺术，也可以为其它艺术创作提供素材来源。摄影是图形创作中一个相当重要的分支，快速又高效。设计作品中使用的摄影图片如果质量很高很有创意，则会对该作品本身增色不少。本课程主要介绍照相机的使用方法，和基本的数码摄影曝光和构图理论，学会拍摄静态、动态的对象，以及使用灯具进行广告静物拍摄的方法。</w:t>
      </w:r>
    </w:p>
    <w:p w:rsidR="003B72EB" w:rsidRDefault="003B72EB" w:rsidP="007B59EC">
      <w:pPr>
        <w:tabs>
          <w:tab w:val="left" w:pos="1050"/>
        </w:tabs>
        <w:ind w:left="1050" w:right="68" w:hanging="1050"/>
        <w:rPr>
          <w:rFonts w:ascii="宋体"/>
          <w:b/>
          <w:bCs/>
        </w:rPr>
      </w:pPr>
      <w:r>
        <w:rPr>
          <w:rFonts w:ascii="宋体" w:hAnsi="宋体" w:cs="宋体" w:hint="eastAsia"/>
          <w:lang w:val="zh-TW" w:eastAsia="zh-TW"/>
        </w:rPr>
        <w:t>使用教材：主教材：《单反摄影实拍圣经》王玉琦、赵丽华</w:t>
      </w:r>
      <w:r>
        <w:rPr>
          <w:rFonts w:ascii="宋体" w:hAnsi="宋体" w:cs="宋体"/>
          <w:lang w:val="zh-TW" w:eastAsia="zh-TW"/>
        </w:rPr>
        <w:t xml:space="preserve"> </w:t>
      </w:r>
      <w:r>
        <w:rPr>
          <w:rFonts w:ascii="宋体" w:hAnsi="宋体" w:cs="宋体" w:hint="eastAsia"/>
          <w:lang w:val="zh-TW" w:eastAsia="zh-TW"/>
        </w:rPr>
        <w:t>著</w:t>
      </w:r>
      <w:r>
        <w:rPr>
          <w:rFonts w:ascii="宋体" w:hAnsi="宋体" w:cs="宋体"/>
        </w:rPr>
        <w:t xml:space="preserve"> </w:t>
      </w:r>
      <w:r>
        <w:rPr>
          <w:rFonts w:ascii="宋体" w:hAnsi="宋体" w:cs="宋体" w:hint="eastAsia"/>
          <w:lang w:val="zh-TW" w:eastAsia="zh-TW"/>
        </w:rPr>
        <w:t>中国水利水电出版社</w:t>
      </w:r>
    </w:p>
    <w:p w:rsidR="003B72EB" w:rsidRDefault="003B72EB" w:rsidP="007B59EC">
      <w:pPr>
        <w:tabs>
          <w:tab w:val="left" w:pos="1050"/>
        </w:tabs>
        <w:ind w:left="1050" w:right="68" w:hanging="1050"/>
        <w:rPr>
          <w:rFonts w:ascii="宋体"/>
        </w:rPr>
      </w:pPr>
      <w:r>
        <w:rPr>
          <w:rFonts w:ascii="宋体" w:hAnsi="宋体" w:cs="宋体"/>
        </w:rPr>
        <w:t xml:space="preserve">          </w:t>
      </w:r>
      <w:r>
        <w:rPr>
          <w:rFonts w:ascii="宋体" w:hAnsi="宋体" w:cs="宋体" w:hint="eastAsia"/>
          <w:lang w:val="zh-TW" w:eastAsia="zh-TW"/>
        </w:rPr>
        <w:t>辅助教材：</w:t>
      </w:r>
    </w:p>
    <w:p w:rsidR="003B72EB" w:rsidRDefault="003B72EB" w:rsidP="007B59EC">
      <w:pPr>
        <w:tabs>
          <w:tab w:val="left" w:pos="1050"/>
        </w:tabs>
        <w:ind w:left="1050" w:right="68" w:hanging="1050"/>
        <w:rPr>
          <w:rFonts w:ascii="宋体"/>
        </w:rPr>
      </w:pPr>
      <w:r>
        <w:rPr>
          <w:rFonts w:ascii="宋体"/>
        </w:rPr>
        <w:tab/>
      </w:r>
      <w:r>
        <w:rPr>
          <w:rFonts w:ascii="宋体" w:hAnsi="宋体" w:cs="宋体" w:hint="eastAsia"/>
          <w:lang w:val="zh-TW" w:eastAsia="zh-TW"/>
        </w:rPr>
        <w:t>《美国摄影用光教程（第</w:t>
      </w:r>
      <w:r>
        <w:rPr>
          <w:rFonts w:ascii="宋体" w:hAnsi="宋体" w:cs="宋体"/>
        </w:rPr>
        <w:t>4</w:t>
      </w:r>
      <w:r>
        <w:rPr>
          <w:rFonts w:ascii="宋体" w:hAnsi="宋体" w:cs="宋体" w:hint="eastAsia"/>
          <w:lang w:val="zh-TW" w:eastAsia="zh-TW"/>
        </w:rPr>
        <w:t>版）》</w:t>
      </w:r>
      <w:r>
        <w:rPr>
          <w:rFonts w:ascii="宋体" w:hAnsi="宋体" w:cs="宋体"/>
        </w:rPr>
        <w:t>[</w:t>
      </w:r>
      <w:r>
        <w:rPr>
          <w:rFonts w:ascii="宋体" w:hAnsi="宋体" w:cs="宋体" w:hint="eastAsia"/>
          <w:lang w:val="zh-TW" w:eastAsia="zh-TW"/>
        </w:rPr>
        <w:t>美</w:t>
      </w:r>
      <w:r>
        <w:rPr>
          <w:rFonts w:ascii="宋体" w:hAnsi="宋体" w:cs="宋体"/>
        </w:rPr>
        <w:t>] Fil Hunter</w:t>
      </w:r>
      <w:r>
        <w:rPr>
          <w:rFonts w:ascii="宋体" w:hAnsi="宋体" w:cs="宋体" w:hint="eastAsia"/>
          <w:lang w:val="zh-TW" w:eastAsia="zh-TW"/>
        </w:rPr>
        <w:t>、</w:t>
      </w:r>
      <w:r>
        <w:rPr>
          <w:rFonts w:ascii="宋体" w:hAnsi="宋体" w:cs="宋体"/>
        </w:rPr>
        <w:t>Steven Biver</w:t>
      </w:r>
      <w:r>
        <w:rPr>
          <w:rFonts w:ascii="宋体" w:hAnsi="宋体" w:cs="宋体" w:hint="eastAsia"/>
          <w:lang w:val="zh-TW" w:eastAsia="zh-TW"/>
        </w:rPr>
        <w:t>、</w:t>
      </w:r>
      <w:r>
        <w:rPr>
          <w:rFonts w:ascii="宋体" w:hAnsi="宋体" w:cs="宋体"/>
        </w:rPr>
        <w:t>Paul Fuqua </w:t>
      </w:r>
      <w:r>
        <w:rPr>
          <w:rFonts w:ascii="宋体" w:hAnsi="宋体" w:cs="宋体" w:hint="eastAsia"/>
          <w:lang w:val="zh-TW" w:eastAsia="zh-TW"/>
        </w:rPr>
        <w:t>著</w:t>
      </w:r>
      <w:r>
        <w:rPr>
          <w:rFonts w:ascii="宋体" w:hAnsi="宋体" w:cs="宋体"/>
          <w:lang w:val="zh-TW" w:eastAsia="zh-TW"/>
        </w:rPr>
        <w:t xml:space="preserve"> </w:t>
      </w:r>
      <w:r>
        <w:rPr>
          <w:rFonts w:ascii="宋体" w:hAnsi="宋体" w:cs="宋体" w:hint="eastAsia"/>
          <w:lang w:val="zh-TW" w:eastAsia="zh-TW"/>
        </w:rPr>
        <w:t>人民邮电出版社</w:t>
      </w:r>
    </w:p>
    <w:p w:rsidR="003B72EB" w:rsidRDefault="003B72EB" w:rsidP="007B59EC">
      <w:pPr>
        <w:tabs>
          <w:tab w:val="left" w:pos="1050"/>
        </w:tabs>
        <w:ind w:left="1050" w:right="68" w:hanging="1050"/>
        <w:rPr>
          <w:rFonts w:ascii="宋体"/>
        </w:rPr>
      </w:pPr>
      <w:r>
        <w:rPr>
          <w:rFonts w:ascii="宋体"/>
        </w:rPr>
        <w:tab/>
      </w:r>
      <w:r>
        <w:rPr>
          <w:rFonts w:ascii="宋体" w:hAnsi="宋体" w:cs="宋体" w:hint="eastAsia"/>
          <w:lang w:val="zh-TW" w:eastAsia="zh-TW"/>
        </w:rPr>
        <w:t>《摄影构图与图像语言》</w:t>
      </w:r>
      <w:r>
        <w:rPr>
          <w:rFonts w:ascii="宋体" w:hAnsi="宋体" w:cs="宋体"/>
        </w:rPr>
        <w:t>[</w:t>
      </w:r>
      <w:r>
        <w:rPr>
          <w:rFonts w:ascii="宋体" w:hAnsi="宋体" w:cs="宋体" w:hint="eastAsia"/>
          <w:lang w:val="zh-TW" w:eastAsia="zh-TW"/>
        </w:rPr>
        <w:t>德</w:t>
      </w:r>
      <w:r>
        <w:rPr>
          <w:rFonts w:ascii="宋体" w:hAnsi="宋体" w:cs="宋体"/>
        </w:rPr>
        <w:t xml:space="preserve">] </w:t>
      </w:r>
      <w:r>
        <w:rPr>
          <w:rFonts w:ascii="宋体" w:hAnsi="宋体" w:cs="宋体" w:hint="eastAsia"/>
          <w:lang w:val="zh-TW" w:eastAsia="zh-TW"/>
        </w:rPr>
        <w:t>科拉</w:t>
      </w:r>
      <w:r>
        <w:rPr>
          <w:rFonts w:ascii="宋体" w:cs="宋体" w:hint="eastAsia"/>
        </w:rPr>
        <w:t>·</w:t>
      </w:r>
      <w:r>
        <w:rPr>
          <w:rFonts w:ascii="宋体" w:hAnsi="宋体" w:cs="宋体" w:hint="eastAsia"/>
          <w:lang w:val="zh-TW" w:eastAsia="zh-TW"/>
        </w:rPr>
        <w:t>巴尼克、格奥尔格</w:t>
      </w:r>
      <w:r>
        <w:rPr>
          <w:rFonts w:ascii="宋体" w:cs="宋体" w:hint="eastAsia"/>
        </w:rPr>
        <w:t>·</w:t>
      </w:r>
      <w:r>
        <w:rPr>
          <w:rFonts w:ascii="宋体" w:hAnsi="宋体" w:cs="宋体" w:hint="eastAsia"/>
          <w:lang w:val="zh-TW" w:eastAsia="zh-TW"/>
        </w:rPr>
        <w:t>巴尼克著</w:t>
      </w:r>
      <w:r>
        <w:rPr>
          <w:rFonts w:ascii="宋体" w:hAnsi="宋体" w:cs="宋体"/>
          <w:lang w:val="zh-TW" w:eastAsia="zh-TW"/>
        </w:rPr>
        <w:t xml:space="preserve"> </w:t>
      </w:r>
      <w:r>
        <w:rPr>
          <w:rFonts w:ascii="宋体" w:hAnsi="宋体" w:cs="宋体" w:hint="eastAsia"/>
          <w:lang w:val="zh-TW" w:eastAsia="zh-TW"/>
        </w:rPr>
        <w:t>北京科学技术出版社</w:t>
      </w:r>
    </w:p>
    <w:p w:rsidR="003B72EB" w:rsidRPr="00131CFD" w:rsidRDefault="003B72EB" w:rsidP="007B59EC">
      <w:pPr>
        <w:outlineLvl w:val="0"/>
        <w:rPr>
          <w:rFonts w:ascii="宋体"/>
          <w:lang w:eastAsia="zh-TW"/>
        </w:rPr>
      </w:pPr>
    </w:p>
    <w:p w:rsidR="003B72EB" w:rsidRDefault="003B72EB" w:rsidP="007B59EC">
      <w:pPr>
        <w:outlineLvl w:val="0"/>
        <w:rPr>
          <w:rFonts w:ascii="宋体"/>
          <w:lang w:val="zh-TW" w:eastAsia="zh-TW"/>
        </w:rPr>
      </w:pPr>
      <w:r>
        <w:rPr>
          <w:rFonts w:ascii="宋体" w:hAnsi="宋体" w:cs="宋体" w:hint="eastAsia"/>
          <w:lang w:val="zh-TW" w:eastAsia="zh-TW"/>
        </w:rPr>
        <w:t>课程名称：</w:t>
      </w:r>
      <w:r>
        <w:rPr>
          <w:rFonts w:ascii="宋体" w:hAnsi="宋体" w:cs="宋体" w:hint="eastAsia"/>
          <w:b/>
          <w:bCs/>
          <w:lang w:val="zh-TW" w:eastAsia="zh-TW"/>
        </w:rPr>
        <w:t>矢量图形技术与构成</w:t>
      </w:r>
    </w:p>
    <w:p w:rsidR="003B72EB" w:rsidRDefault="003B72EB" w:rsidP="007B59EC">
      <w:pPr>
        <w:outlineLvl w:val="0"/>
        <w:rPr>
          <w:rFonts w:ascii="宋体"/>
        </w:rPr>
      </w:pPr>
      <w:r>
        <w:rPr>
          <w:rFonts w:ascii="宋体" w:hAnsi="宋体" w:cs="宋体" w:hint="eastAsia"/>
          <w:lang w:val="zh-TW" w:eastAsia="zh-TW"/>
        </w:rPr>
        <w:t>学时学分：</w:t>
      </w:r>
      <w:r>
        <w:rPr>
          <w:rFonts w:ascii="宋体" w:hAnsi="宋体" w:cs="宋体"/>
        </w:rPr>
        <w:t>3</w:t>
      </w:r>
      <w:r>
        <w:rPr>
          <w:rFonts w:ascii="宋体" w:hAnsi="宋体" w:cs="宋体" w:hint="eastAsia"/>
          <w:lang w:val="zh-TW" w:eastAsia="zh-TW"/>
        </w:rPr>
        <w:t>学分，</w:t>
      </w:r>
      <w:r>
        <w:rPr>
          <w:rFonts w:ascii="宋体" w:hAnsi="宋体" w:cs="宋体"/>
        </w:rPr>
        <w:t>48</w:t>
      </w:r>
      <w:r>
        <w:rPr>
          <w:rFonts w:ascii="宋体" w:hAnsi="宋体" w:cs="宋体" w:hint="eastAsia"/>
          <w:lang w:val="zh-TW" w:eastAsia="zh-TW"/>
        </w:rPr>
        <w:t>学时</w:t>
      </w:r>
    </w:p>
    <w:p w:rsidR="003B72EB" w:rsidRDefault="003B72EB" w:rsidP="007B59EC">
      <w:pPr>
        <w:tabs>
          <w:tab w:val="left" w:pos="1050"/>
        </w:tabs>
        <w:ind w:left="1050" w:right="68" w:hanging="1050"/>
        <w:rPr>
          <w:rFonts w:ascii="宋体"/>
        </w:rPr>
      </w:pPr>
      <w:r>
        <w:rPr>
          <w:rFonts w:ascii="宋体" w:hAnsi="宋体" w:cs="宋体" w:hint="eastAsia"/>
          <w:lang w:val="zh-TW" w:eastAsia="zh-TW"/>
        </w:rPr>
        <w:t>课程简介：本课程是另一门计算机设计软件课，但结合了设计思维训练。主要学习矢量图形软件的使用方法，以及矢量绘图技术，并通过平面构成训练的形式表达出来。与</w:t>
      </w:r>
      <w:r>
        <w:rPr>
          <w:rFonts w:ascii="宋体" w:hAnsi="宋体" w:cs="宋体"/>
        </w:rPr>
        <w:t>Photoshop</w:t>
      </w:r>
      <w:r>
        <w:rPr>
          <w:rFonts w:ascii="宋体" w:hAnsi="宋体" w:cs="宋体" w:hint="eastAsia"/>
          <w:lang w:val="zh-TW" w:eastAsia="zh-TW"/>
        </w:rPr>
        <w:t>作为位图处理软件不同，矢量图形软件在设计中的作用也非常大，未来可以用于界面排版，文字处理、图标制作和插画等工作。</w:t>
      </w:r>
    </w:p>
    <w:p w:rsidR="003B72EB" w:rsidRDefault="003B72EB" w:rsidP="007B59EC">
      <w:pPr>
        <w:tabs>
          <w:tab w:val="left" w:pos="1050"/>
        </w:tabs>
        <w:ind w:left="1050" w:right="68" w:hanging="1050"/>
        <w:rPr>
          <w:rFonts w:ascii="宋体"/>
        </w:rPr>
      </w:pPr>
      <w:r>
        <w:rPr>
          <w:rFonts w:ascii="宋体" w:hAnsi="宋体" w:cs="宋体" w:hint="eastAsia"/>
          <w:lang w:val="zh-TW" w:eastAsia="zh-TW"/>
        </w:rPr>
        <w:t>使用教材：主教材《</w:t>
      </w:r>
      <w:r>
        <w:rPr>
          <w:rFonts w:ascii="宋体" w:hAnsi="宋体" w:cs="宋体"/>
        </w:rPr>
        <w:t>The Adobe Illustrator CS6/CC WOW! Book</w:t>
      </w:r>
      <w:r>
        <w:rPr>
          <w:rFonts w:ascii="宋体" w:hAnsi="宋体" w:cs="宋体" w:hint="eastAsia"/>
          <w:lang w:val="zh-TW" w:eastAsia="zh-TW"/>
        </w:rPr>
        <w:t>》</w:t>
      </w:r>
      <w:r>
        <w:rPr>
          <w:rFonts w:ascii="宋体" w:hAnsi="宋体" w:cs="宋体"/>
          <w:lang w:val="zh-TW" w:eastAsia="zh-TW"/>
        </w:rPr>
        <w:t xml:space="preserve"> </w:t>
      </w:r>
      <w:r>
        <w:rPr>
          <w:rFonts w:ascii="宋体" w:hAnsi="宋体" w:cs="宋体"/>
        </w:rPr>
        <w:t>[</w:t>
      </w:r>
      <w:r>
        <w:rPr>
          <w:rFonts w:ascii="宋体" w:hAnsi="宋体" w:cs="宋体" w:hint="eastAsia"/>
          <w:lang w:val="zh-TW" w:eastAsia="zh-TW"/>
        </w:rPr>
        <w:t>美</w:t>
      </w:r>
      <w:r>
        <w:rPr>
          <w:rFonts w:ascii="宋体" w:hAnsi="宋体" w:cs="宋体"/>
        </w:rPr>
        <w:t>]</w:t>
      </w:r>
      <w:r>
        <w:rPr>
          <w:rFonts w:ascii="宋体" w:hAnsi="宋体" w:cs="宋体" w:hint="eastAsia"/>
          <w:lang w:val="zh-TW" w:eastAsia="zh-TW"/>
        </w:rPr>
        <w:t>斯得渥</w:t>
      </w:r>
      <w:r>
        <w:rPr>
          <w:rFonts w:ascii="宋体" w:hAnsi="宋体" w:cs="宋体"/>
        </w:rPr>
        <w:t xml:space="preserve"> </w:t>
      </w:r>
      <w:r>
        <w:rPr>
          <w:rFonts w:ascii="宋体" w:hAnsi="宋体" w:cs="宋体" w:hint="eastAsia"/>
          <w:lang w:val="zh-TW" w:eastAsia="zh-TW"/>
        </w:rPr>
        <w:t>著</w:t>
      </w:r>
      <w:r>
        <w:rPr>
          <w:rFonts w:ascii="宋体" w:hAnsi="宋体" w:cs="宋体"/>
          <w:lang w:val="zh-TW" w:eastAsia="zh-TW"/>
        </w:rPr>
        <w:t xml:space="preserve"> </w:t>
      </w:r>
      <w:r>
        <w:rPr>
          <w:rFonts w:ascii="宋体" w:hAnsi="宋体" w:cs="宋体" w:hint="eastAsia"/>
          <w:lang w:val="zh-TW" w:eastAsia="zh-TW"/>
        </w:rPr>
        <w:t>中国青年出版社</w:t>
      </w:r>
    </w:p>
    <w:p w:rsidR="003B72EB" w:rsidRDefault="003B72EB" w:rsidP="007B59EC">
      <w:pPr>
        <w:outlineLvl w:val="0"/>
        <w:rPr>
          <w:rFonts w:ascii="宋体"/>
          <w:lang w:val="zh-TW" w:eastAsia="zh-TW"/>
        </w:rPr>
      </w:pPr>
    </w:p>
    <w:p w:rsidR="003B72EB" w:rsidRDefault="003B72EB" w:rsidP="007B59EC">
      <w:pPr>
        <w:outlineLvl w:val="0"/>
        <w:rPr>
          <w:rFonts w:ascii="宋体"/>
          <w:lang w:val="zh-TW" w:eastAsia="zh-TW"/>
        </w:rPr>
      </w:pPr>
      <w:r>
        <w:rPr>
          <w:rFonts w:ascii="宋体" w:hAnsi="宋体" w:cs="宋体" w:hint="eastAsia"/>
          <w:lang w:val="zh-TW" w:eastAsia="zh-TW"/>
        </w:rPr>
        <w:t>课程名称：</w:t>
      </w:r>
      <w:r>
        <w:rPr>
          <w:rFonts w:ascii="宋体" w:hAnsi="宋体" w:cs="宋体" w:hint="eastAsia"/>
          <w:b/>
          <w:bCs/>
          <w:lang w:val="zh-TW" w:eastAsia="zh-TW"/>
        </w:rPr>
        <w:t>计算机图像处理技术</w:t>
      </w:r>
    </w:p>
    <w:p w:rsidR="003B72EB" w:rsidRDefault="003B72EB" w:rsidP="007B59EC">
      <w:pPr>
        <w:outlineLvl w:val="0"/>
        <w:rPr>
          <w:rFonts w:ascii="宋体"/>
        </w:rPr>
      </w:pPr>
      <w:r>
        <w:rPr>
          <w:rFonts w:ascii="宋体" w:hAnsi="宋体" w:cs="宋体" w:hint="eastAsia"/>
          <w:lang w:val="zh-TW" w:eastAsia="zh-TW"/>
        </w:rPr>
        <w:t>学时学分：</w:t>
      </w:r>
      <w:r>
        <w:rPr>
          <w:rFonts w:ascii="宋体" w:hAnsi="宋体" w:cs="宋体"/>
        </w:rPr>
        <w:t>3</w:t>
      </w:r>
      <w:r>
        <w:rPr>
          <w:rFonts w:ascii="宋体" w:hAnsi="宋体" w:cs="宋体" w:hint="eastAsia"/>
          <w:lang w:val="zh-TW" w:eastAsia="zh-TW"/>
        </w:rPr>
        <w:t>学分，</w:t>
      </w:r>
      <w:r>
        <w:rPr>
          <w:rFonts w:ascii="宋体" w:hAnsi="宋体" w:cs="宋体"/>
        </w:rPr>
        <w:t>48</w:t>
      </w:r>
      <w:r>
        <w:rPr>
          <w:rFonts w:ascii="宋体" w:hAnsi="宋体" w:cs="宋体" w:hint="eastAsia"/>
          <w:lang w:val="zh-TW" w:eastAsia="zh-TW"/>
        </w:rPr>
        <w:t>学时</w:t>
      </w:r>
    </w:p>
    <w:p w:rsidR="003B72EB" w:rsidRDefault="003B72EB" w:rsidP="007B59EC">
      <w:pPr>
        <w:tabs>
          <w:tab w:val="left" w:pos="1050"/>
        </w:tabs>
        <w:ind w:left="1050" w:right="68" w:hanging="1050"/>
        <w:rPr>
          <w:rFonts w:ascii="宋体"/>
        </w:rPr>
      </w:pPr>
      <w:r>
        <w:rPr>
          <w:rFonts w:ascii="宋体" w:hAnsi="宋体" w:cs="宋体" w:hint="eastAsia"/>
          <w:lang w:val="zh-TW" w:eastAsia="zh-TW"/>
        </w:rPr>
        <w:t>课程简介：本课程是针对数字媒体艺术专业一年级开设，主要学习</w:t>
      </w:r>
      <w:r>
        <w:rPr>
          <w:rFonts w:ascii="宋体" w:hAnsi="宋体" w:cs="宋体"/>
        </w:rPr>
        <w:t>Photoshop</w:t>
      </w:r>
      <w:r>
        <w:rPr>
          <w:rFonts w:ascii="宋体" w:hAnsi="宋体" w:cs="宋体" w:hint="eastAsia"/>
          <w:lang w:val="zh-TW" w:eastAsia="zh-TW"/>
        </w:rPr>
        <w:t>软件的使用方法，以及后期图像处理技术和数字绘画技术，从而为未来进行界面设计、影像处理等工作打好技术基础。</w:t>
      </w:r>
    </w:p>
    <w:p w:rsidR="003B72EB" w:rsidRDefault="003B72EB" w:rsidP="007B59EC">
      <w:pPr>
        <w:tabs>
          <w:tab w:val="left" w:pos="1050"/>
        </w:tabs>
        <w:ind w:left="1050" w:right="68" w:hanging="1050"/>
        <w:rPr>
          <w:rFonts w:ascii="宋体"/>
        </w:rPr>
      </w:pPr>
      <w:r>
        <w:rPr>
          <w:rFonts w:ascii="宋体" w:hAnsi="宋体" w:cs="宋体" w:hint="eastAsia"/>
          <w:lang w:val="zh-TW" w:eastAsia="zh-TW"/>
        </w:rPr>
        <w:t>采用教材：《</w:t>
      </w:r>
      <w:r>
        <w:rPr>
          <w:rFonts w:ascii="宋体" w:hAnsi="宋体" w:cs="宋体"/>
        </w:rPr>
        <w:t>Photoshop CS6</w:t>
      </w:r>
      <w:r>
        <w:rPr>
          <w:rFonts w:ascii="宋体" w:hAnsi="宋体" w:cs="宋体" w:hint="eastAsia"/>
          <w:lang w:val="zh-TW" w:eastAsia="zh-TW"/>
        </w:rPr>
        <w:t>数码照片专业处理技法》</w:t>
      </w:r>
      <w:r>
        <w:rPr>
          <w:rFonts w:ascii="宋体" w:hAnsi="宋体" w:cs="宋体"/>
        </w:rPr>
        <w:t>[</w:t>
      </w:r>
      <w:r>
        <w:rPr>
          <w:rFonts w:ascii="宋体" w:hAnsi="宋体" w:cs="宋体" w:hint="eastAsia"/>
          <w:lang w:val="zh-TW" w:eastAsia="zh-TW"/>
        </w:rPr>
        <w:t>美</w:t>
      </w:r>
      <w:r>
        <w:rPr>
          <w:rFonts w:ascii="宋体" w:hAnsi="宋体" w:cs="宋体"/>
        </w:rPr>
        <w:t xml:space="preserve">] Scott Kelby </w:t>
      </w:r>
      <w:r>
        <w:rPr>
          <w:rFonts w:ascii="宋体" w:hAnsi="宋体" w:cs="宋体" w:hint="eastAsia"/>
          <w:lang w:val="zh-TW" w:eastAsia="zh-TW"/>
        </w:rPr>
        <w:t>人民邮电出版社</w:t>
      </w:r>
    </w:p>
    <w:p w:rsidR="003B72EB" w:rsidRDefault="003B72EB" w:rsidP="007B59EC">
      <w:pPr>
        <w:tabs>
          <w:tab w:val="left" w:pos="1050"/>
        </w:tabs>
        <w:ind w:left="1050" w:right="68" w:hanging="1050"/>
        <w:rPr>
          <w:rFonts w:ascii="宋体"/>
        </w:rPr>
      </w:pPr>
      <w:r>
        <w:rPr>
          <w:rFonts w:ascii="宋体"/>
        </w:rPr>
        <w:tab/>
      </w:r>
      <w:r>
        <w:rPr>
          <w:rFonts w:ascii="宋体" w:hAnsi="宋体" w:cs="宋体" w:hint="eastAsia"/>
          <w:lang w:val="zh-TW" w:eastAsia="zh-TW"/>
        </w:rPr>
        <w:t>辅助教材：《</w:t>
      </w:r>
      <w:r>
        <w:rPr>
          <w:rFonts w:ascii="宋体" w:hAnsi="宋体" w:cs="宋体"/>
        </w:rPr>
        <w:t>ADOBE PHOTOSHOP CS</w:t>
      </w:r>
      <w:r>
        <w:rPr>
          <w:rFonts w:ascii="宋体" w:hAnsi="宋体" w:cs="宋体" w:hint="eastAsia"/>
          <w:lang w:val="zh-TW" w:eastAsia="zh-TW"/>
        </w:rPr>
        <w:t>基础教程》</w:t>
      </w:r>
      <w:r>
        <w:rPr>
          <w:rFonts w:ascii="宋体" w:hAnsi="宋体" w:cs="宋体"/>
        </w:rPr>
        <w:t xml:space="preserve"> </w:t>
      </w:r>
      <w:r>
        <w:rPr>
          <w:rFonts w:ascii="宋体" w:hAnsi="宋体" w:cs="宋体" w:hint="eastAsia"/>
          <w:lang w:val="zh-TW" w:eastAsia="zh-TW"/>
        </w:rPr>
        <w:t>作者</w:t>
      </w:r>
      <w:r>
        <w:rPr>
          <w:rFonts w:ascii="宋体" w:hAnsi="宋体" w:cs="宋体"/>
        </w:rPr>
        <w:t xml:space="preserve"> ADOBE</w:t>
      </w:r>
      <w:r>
        <w:rPr>
          <w:rFonts w:ascii="宋体" w:hAnsi="宋体" w:cs="宋体" w:hint="eastAsia"/>
          <w:lang w:val="zh-TW" w:eastAsia="zh-TW"/>
        </w:rPr>
        <w:t>公司</w:t>
      </w:r>
      <w:r>
        <w:rPr>
          <w:rFonts w:ascii="宋体" w:hAnsi="宋体" w:cs="宋体"/>
        </w:rPr>
        <w:t xml:space="preserve"> </w:t>
      </w:r>
      <w:r>
        <w:rPr>
          <w:rFonts w:ascii="宋体" w:hAnsi="宋体" w:cs="宋体" w:hint="eastAsia"/>
          <w:lang w:val="zh-TW" w:eastAsia="zh-TW"/>
        </w:rPr>
        <w:t>北京希望出版社</w:t>
      </w:r>
    </w:p>
    <w:p w:rsidR="003B72EB" w:rsidRDefault="003B72EB" w:rsidP="007B59EC">
      <w:pPr>
        <w:outlineLvl w:val="0"/>
        <w:rPr>
          <w:rFonts w:ascii="宋体"/>
          <w:lang w:val="zh-TW"/>
        </w:rPr>
      </w:pPr>
      <w:r>
        <w:rPr>
          <w:rFonts w:ascii="宋体" w:hAnsi="宋体" w:cs="宋体" w:hint="eastAsia"/>
          <w:lang w:val="zh-TW" w:eastAsia="zh-TW"/>
        </w:rPr>
        <w:t>课程名称：</w:t>
      </w:r>
      <w:r w:rsidRPr="00131CFD">
        <w:rPr>
          <w:rFonts w:ascii="宋体" w:hAnsi="宋体" w:cs="宋体" w:hint="eastAsia"/>
          <w:b/>
          <w:bCs/>
          <w:lang w:val="zh-TW" w:eastAsia="zh-TW"/>
        </w:rPr>
        <w:t>图形</w:t>
      </w:r>
      <w:r w:rsidRPr="00131CFD">
        <w:rPr>
          <w:rFonts w:ascii="宋体" w:hAnsi="宋体" w:cs="宋体" w:hint="eastAsia"/>
          <w:b/>
          <w:bCs/>
          <w:lang w:val="zh-TW"/>
        </w:rPr>
        <w:t>设计</w:t>
      </w:r>
    </w:p>
    <w:p w:rsidR="003B72EB" w:rsidRDefault="003B72EB" w:rsidP="007B59EC">
      <w:pPr>
        <w:outlineLvl w:val="0"/>
        <w:rPr>
          <w:rFonts w:ascii="宋体"/>
        </w:rPr>
      </w:pPr>
      <w:r>
        <w:rPr>
          <w:rFonts w:ascii="宋体" w:hAnsi="宋体" w:cs="宋体" w:hint="eastAsia"/>
          <w:lang w:val="zh-TW" w:eastAsia="zh-TW"/>
        </w:rPr>
        <w:t>学时学分：</w:t>
      </w:r>
      <w:r>
        <w:rPr>
          <w:rFonts w:ascii="宋体" w:hAnsi="宋体" w:cs="宋体"/>
        </w:rPr>
        <w:t>3</w:t>
      </w:r>
      <w:r>
        <w:rPr>
          <w:rFonts w:ascii="宋体" w:hAnsi="宋体" w:cs="宋体" w:hint="eastAsia"/>
          <w:lang w:val="zh-TW" w:eastAsia="zh-TW"/>
        </w:rPr>
        <w:t>学分，</w:t>
      </w:r>
      <w:r>
        <w:rPr>
          <w:rFonts w:ascii="宋体" w:hAnsi="宋体" w:cs="宋体"/>
        </w:rPr>
        <w:t>48</w:t>
      </w:r>
      <w:r>
        <w:rPr>
          <w:rFonts w:ascii="宋体" w:hAnsi="宋体" w:cs="宋体" w:hint="eastAsia"/>
          <w:lang w:val="zh-TW" w:eastAsia="zh-TW"/>
        </w:rPr>
        <w:t>学时</w:t>
      </w:r>
    </w:p>
    <w:p w:rsidR="003B72EB" w:rsidRDefault="003B72EB" w:rsidP="007B59EC">
      <w:pPr>
        <w:tabs>
          <w:tab w:val="left" w:pos="1050"/>
        </w:tabs>
        <w:ind w:left="1050" w:right="68" w:hanging="1050"/>
        <w:rPr>
          <w:rFonts w:ascii="宋体"/>
        </w:rPr>
      </w:pPr>
      <w:r>
        <w:rPr>
          <w:rFonts w:ascii="宋体" w:hAnsi="宋体" w:cs="宋体" w:hint="eastAsia"/>
          <w:lang w:val="zh-TW" w:eastAsia="zh-TW"/>
        </w:rPr>
        <w:t>课程简介：</w:t>
      </w:r>
      <w:r w:rsidRPr="00131CFD">
        <w:rPr>
          <w:rFonts w:ascii="宋体" w:hAnsi="宋体" w:cs="宋体" w:hint="eastAsia"/>
          <w:lang w:eastAsia="zh-TW"/>
        </w:rPr>
        <w:t>图形设计能力是数字媒体艺术专业的核心能力之一，这种能力的培养将影响学生今后在各视觉媒体设计领域的创作。通过该课程的学习能够使学生掌握图形创意的基本思维方法和一般表现方法，了解图形语言传递的高效价值和运用实例。</w:t>
      </w:r>
      <w:r>
        <w:rPr>
          <w:rFonts w:ascii="宋体" w:hAnsi="宋体" w:cs="宋体" w:hint="eastAsia"/>
          <w:lang w:eastAsia="zh-TW"/>
        </w:rPr>
        <w:t>该</w:t>
      </w:r>
      <w:r>
        <w:rPr>
          <w:rFonts w:ascii="宋体" w:hAnsi="宋体" w:cs="宋体" w:hint="eastAsia"/>
        </w:rPr>
        <w:t>课程在辅修计划中应涵盖符号与</w:t>
      </w:r>
      <w:r>
        <w:rPr>
          <w:rFonts w:ascii="宋体" w:hAnsi="宋体" w:cs="宋体"/>
        </w:rPr>
        <w:t>Logo</w:t>
      </w:r>
      <w:r>
        <w:rPr>
          <w:rFonts w:ascii="宋体" w:hAnsi="宋体" w:cs="宋体" w:hint="eastAsia"/>
        </w:rPr>
        <w:t>设计内容。</w:t>
      </w:r>
    </w:p>
    <w:p w:rsidR="003B72EB" w:rsidRDefault="003B72EB" w:rsidP="007B59EC">
      <w:pPr>
        <w:tabs>
          <w:tab w:val="left" w:pos="1050"/>
        </w:tabs>
        <w:ind w:left="1050" w:right="68" w:hanging="1050"/>
        <w:rPr>
          <w:rFonts w:ascii="宋体"/>
        </w:rPr>
      </w:pPr>
      <w:r>
        <w:rPr>
          <w:rFonts w:ascii="宋体" w:hAnsi="宋体" w:cs="宋体" w:hint="eastAsia"/>
          <w:lang w:val="zh-TW" w:eastAsia="zh-TW"/>
        </w:rPr>
        <w:t>采用教材：</w:t>
      </w:r>
      <w:r w:rsidRPr="00131CFD">
        <w:rPr>
          <w:rFonts w:ascii="宋体" w:hAnsi="宋体" w:cs="宋体" w:hint="eastAsia"/>
          <w:lang w:eastAsia="zh-TW"/>
        </w:rPr>
        <w:t>《图形创意》林家阳</w:t>
      </w:r>
      <w:r w:rsidRPr="00131CFD">
        <w:rPr>
          <w:rFonts w:ascii="宋体" w:hAnsi="宋体" w:cs="宋体"/>
          <w:lang w:eastAsia="zh-TW"/>
        </w:rPr>
        <w:t xml:space="preserve"> </w:t>
      </w:r>
      <w:r w:rsidRPr="00131CFD">
        <w:rPr>
          <w:rFonts w:ascii="宋体" w:hAnsi="宋体" w:cs="宋体" w:hint="eastAsia"/>
          <w:lang w:eastAsia="zh-TW"/>
        </w:rPr>
        <w:t>黑龙江美术出版社</w:t>
      </w:r>
    </w:p>
    <w:p w:rsidR="003B72EB" w:rsidRPr="00131CFD" w:rsidRDefault="003B72EB" w:rsidP="007B59EC">
      <w:pPr>
        <w:tabs>
          <w:tab w:val="left" w:pos="1050"/>
        </w:tabs>
        <w:ind w:left="1050" w:right="68" w:hanging="1050"/>
        <w:rPr>
          <w:rFonts w:ascii="宋体"/>
        </w:rPr>
      </w:pPr>
    </w:p>
    <w:p w:rsidR="003B72EB" w:rsidRDefault="003B72EB" w:rsidP="007B59EC">
      <w:pPr>
        <w:rPr>
          <w:rFonts w:ascii="宋体"/>
          <w:position w:val="16"/>
          <w:lang w:val="zh-TW" w:eastAsia="zh-TW"/>
        </w:rPr>
      </w:pPr>
      <w:r>
        <w:rPr>
          <w:rFonts w:ascii="宋体" w:hAnsi="宋体" w:cs="宋体" w:hint="eastAsia"/>
          <w:position w:val="16"/>
          <w:lang w:val="zh-TW" w:eastAsia="zh-TW"/>
        </w:rPr>
        <w:t>课程名称：</w:t>
      </w:r>
      <w:r>
        <w:rPr>
          <w:rFonts w:ascii="宋体" w:hAnsi="宋体" w:cs="宋体" w:hint="eastAsia"/>
          <w:b/>
          <w:bCs/>
          <w:position w:val="16"/>
          <w:lang w:val="zh-TW" w:eastAsia="zh-TW"/>
        </w:rPr>
        <w:t>字体与编排</w:t>
      </w:r>
    </w:p>
    <w:p w:rsidR="003B72EB" w:rsidRDefault="003B72EB" w:rsidP="007B59EC">
      <w:pPr>
        <w:rPr>
          <w:rFonts w:ascii="宋体"/>
        </w:rPr>
      </w:pPr>
      <w:r>
        <w:rPr>
          <w:rFonts w:ascii="宋体" w:hAnsi="宋体" w:cs="宋体" w:hint="eastAsia"/>
          <w:lang w:val="zh-TW" w:eastAsia="zh-TW"/>
        </w:rPr>
        <w:t>学时学分：</w:t>
      </w:r>
      <w:r>
        <w:rPr>
          <w:rFonts w:ascii="宋体" w:hAnsi="宋体" w:cs="宋体"/>
        </w:rPr>
        <w:t>3</w:t>
      </w:r>
      <w:r>
        <w:rPr>
          <w:rFonts w:ascii="宋体" w:hAnsi="宋体" w:cs="宋体" w:hint="eastAsia"/>
          <w:lang w:val="zh-TW" w:eastAsia="zh-TW"/>
        </w:rPr>
        <w:t>学分，</w:t>
      </w:r>
      <w:r>
        <w:rPr>
          <w:rFonts w:ascii="宋体" w:hAnsi="宋体" w:cs="宋体"/>
        </w:rPr>
        <w:t>48</w:t>
      </w:r>
      <w:r>
        <w:rPr>
          <w:rFonts w:ascii="宋体" w:hAnsi="宋体" w:cs="宋体" w:hint="eastAsia"/>
          <w:lang w:val="zh-TW" w:eastAsia="zh-TW"/>
        </w:rPr>
        <w:t>学时</w:t>
      </w:r>
    </w:p>
    <w:p w:rsidR="003B72EB" w:rsidRDefault="003B72EB" w:rsidP="007B59EC">
      <w:pPr>
        <w:tabs>
          <w:tab w:val="left" w:pos="1050"/>
        </w:tabs>
        <w:ind w:left="1050" w:right="68" w:hanging="1050"/>
        <w:rPr>
          <w:rFonts w:ascii="宋体"/>
          <w:lang w:val="zh-TW" w:eastAsia="zh-TW"/>
        </w:rPr>
      </w:pPr>
      <w:r>
        <w:rPr>
          <w:rFonts w:ascii="宋体" w:hAnsi="宋体" w:cs="宋体" w:hint="eastAsia"/>
          <w:lang w:val="zh-TW" w:eastAsia="zh-TW"/>
        </w:rPr>
        <w:t>课程简介：字体是信息传达设计的基础，通过选择合适的字体或者通过对字体进行改造加工可以增强信息的表达能力和趣味性。编排是利用文本和图形在版面上进行合理的布局以增加信息传达的有效性和便捷性。这门课程主要为网页设计和其它界面设计服务。</w:t>
      </w:r>
    </w:p>
    <w:p w:rsidR="003B72EB" w:rsidRDefault="003B72EB" w:rsidP="007B59EC">
      <w:pPr>
        <w:tabs>
          <w:tab w:val="left" w:pos="1050"/>
        </w:tabs>
        <w:ind w:left="1050" w:right="68" w:hanging="1050"/>
        <w:rPr>
          <w:rFonts w:ascii="宋体"/>
        </w:rPr>
      </w:pPr>
      <w:r>
        <w:rPr>
          <w:rFonts w:ascii="宋体" w:hAnsi="宋体" w:cs="宋体" w:hint="eastAsia"/>
          <w:lang w:val="zh-TW" w:eastAsia="zh-TW"/>
        </w:rPr>
        <w:t>采用教材：《超越平凡的平面设计</w:t>
      </w:r>
      <w:r>
        <w:rPr>
          <w:rFonts w:ascii="宋体" w:hAnsi="宋体" w:cs="宋体"/>
          <w:lang w:val="zh-TW" w:eastAsia="zh-TW"/>
        </w:rPr>
        <w:t xml:space="preserve"> </w:t>
      </w:r>
      <w:r>
        <w:rPr>
          <w:rFonts w:ascii="宋体" w:hAnsi="宋体" w:cs="宋体" w:hint="eastAsia"/>
          <w:lang w:val="zh-TW" w:eastAsia="zh-TW"/>
        </w:rPr>
        <w:t>版式设计原理与应用》</w:t>
      </w:r>
      <w:r>
        <w:rPr>
          <w:rFonts w:ascii="宋体" w:hAnsi="宋体" w:cs="宋体"/>
          <w:lang w:val="zh-TW" w:eastAsia="zh-TW"/>
        </w:rPr>
        <w:t xml:space="preserve"> </w:t>
      </w:r>
      <w:r>
        <w:rPr>
          <w:rFonts w:ascii="宋体" w:hAnsi="宋体" w:cs="宋体"/>
        </w:rPr>
        <w:t>[</w:t>
      </w:r>
      <w:r>
        <w:rPr>
          <w:rFonts w:ascii="宋体" w:hAnsi="宋体" w:cs="宋体" w:hint="eastAsia"/>
          <w:lang w:val="zh-TW" w:eastAsia="zh-TW"/>
        </w:rPr>
        <w:t>美</w:t>
      </w:r>
      <w:r>
        <w:rPr>
          <w:rFonts w:ascii="宋体" w:hAnsi="宋体" w:cs="宋体"/>
        </w:rPr>
        <w:t xml:space="preserve">] </w:t>
      </w:r>
      <w:r>
        <w:rPr>
          <w:rFonts w:ascii="宋体" w:hAnsi="宋体" w:cs="宋体" w:hint="eastAsia"/>
          <w:lang w:val="zh-TW" w:eastAsia="zh-TW"/>
        </w:rPr>
        <w:t>麦克韦德（</w:t>
      </w:r>
      <w:r>
        <w:rPr>
          <w:rFonts w:ascii="宋体" w:hAnsi="宋体" w:cs="宋体"/>
        </w:rPr>
        <w:t>John McWade</w:t>
      </w:r>
      <w:r>
        <w:rPr>
          <w:rFonts w:ascii="宋体" w:hAnsi="宋体" w:cs="宋体" w:hint="eastAsia"/>
          <w:lang w:val="zh-TW" w:eastAsia="zh-TW"/>
        </w:rPr>
        <w:t>）</w:t>
      </w:r>
      <w:r>
        <w:rPr>
          <w:rFonts w:ascii="宋体" w:hAnsi="宋体" w:cs="宋体"/>
          <w:lang w:val="zh-TW" w:eastAsia="zh-TW"/>
        </w:rPr>
        <w:t xml:space="preserve"> </w:t>
      </w:r>
      <w:r>
        <w:rPr>
          <w:rFonts w:ascii="宋体" w:hAnsi="宋体" w:cs="宋体" w:hint="eastAsia"/>
          <w:lang w:val="zh-TW" w:eastAsia="zh-TW"/>
        </w:rPr>
        <w:t>著</w:t>
      </w:r>
      <w:r>
        <w:rPr>
          <w:rFonts w:ascii="宋体" w:hAnsi="宋体" w:cs="宋体"/>
          <w:lang w:val="zh-TW" w:eastAsia="zh-TW"/>
        </w:rPr>
        <w:t xml:space="preserve"> </w:t>
      </w:r>
      <w:r>
        <w:rPr>
          <w:rFonts w:ascii="宋体" w:hAnsi="宋体" w:cs="宋体" w:hint="eastAsia"/>
          <w:lang w:val="zh-TW" w:eastAsia="zh-TW"/>
        </w:rPr>
        <w:t>人民邮电出版社</w:t>
      </w:r>
    </w:p>
    <w:p w:rsidR="003B72EB" w:rsidRDefault="003B72EB" w:rsidP="007B59EC">
      <w:pPr>
        <w:rPr>
          <w:rFonts w:ascii="宋体"/>
        </w:rPr>
      </w:pPr>
    </w:p>
    <w:p w:rsidR="003B72EB" w:rsidRDefault="003B72EB" w:rsidP="007B59EC">
      <w:pPr>
        <w:rPr>
          <w:rFonts w:ascii="宋体"/>
          <w:lang w:val="zh-TW"/>
        </w:rPr>
      </w:pPr>
      <w:r>
        <w:rPr>
          <w:rFonts w:ascii="宋体" w:hAnsi="宋体" w:cs="宋体" w:hint="eastAsia"/>
          <w:lang w:val="zh-TW" w:eastAsia="zh-TW"/>
        </w:rPr>
        <w:t>课程名称：</w:t>
      </w:r>
      <w:r>
        <w:rPr>
          <w:rFonts w:ascii="宋体" w:hAnsi="宋体" w:cs="宋体" w:hint="eastAsia"/>
          <w:b/>
          <w:bCs/>
          <w:lang w:val="zh-TW" w:eastAsia="zh-TW"/>
        </w:rPr>
        <w:t>影视编导</w:t>
      </w:r>
    </w:p>
    <w:p w:rsidR="003B72EB" w:rsidRDefault="003B72EB" w:rsidP="007B59EC">
      <w:pPr>
        <w:rPr>
          <w:rFonts w:ascii="宋体"/>
        </w:rPr>
      </w:pPr>
      <w:r>
        <w:rPr>
          <w:rFonts w:ascii="宋体" w:hAnsi="宋体" w:cs="宋体" w:hint="eastAsia"/>
          <w:lang w:val="zh-TW" w:eastAsia="zh-TW"/>
        </w:rPr>
        <w:t>学时学分：</w:t>
      </w:r>
      <w:r>
        <w:rPr>
          <w:rFonts w:ascii="宋体" w:hAnsi="宋体" w:cs="宋体"/>
        </w:rPr>
        <w:t>3</w:t>
      </w:r>
      <w:r>
        <w:rPr>
          <w:rFonts w:ascii="宋体" w:hAnsi="宋体" w:cs="宋体" w:hint="eastAsia"/>
          <w:lang w:val="zh-TW" w:eastAsia="zh-TW"/>
        </w:rPr>
        <w:t>学分，</w:t>
      </w:r>
      <w:r>
        <w:rPr>
          <w:rFonts w:ascii="宋体" w:hAnsi="宋体" w:cs="宋体"/>
        </w:rPr>
        <w:t>48</w:t>
      </w:r>
      <w:r>
        <w:rPr>
          <w:rFonts w:ascii="宋体" w:hAnsi="宋体" w:cs="宋体" w:hint="eastAsia"/>
          <w:lang w:val="zh-TW" w:eastAsia="zh-TW"/>
        </w:rPr>
        <w:t>学时</w:t>
      </w:r>
    </w:p>
    <w:p w:rsidR="003B72EB" w:rsidRDefault="003B72EB" w:rsidP="007B59EC">
      <w:pPr>
        <w:tabs>
          <w:tab w:val="left" w:pos="1050"/>
        </w:tabs>
        <w:ind w:left="1050" w:right="68" w:hanging="1050"/>
        <w:rPr>
          <w:rFonts w:ascii="宋体"/>
          <w:lang w:val="zh-TW" w:eastAsia="zh-TW"/>
        </w:rPr>
      </w:pPr>
      <w:r>
        <w:rPr>
          <w:rFonts w:ascii="宋体" w:hAnsi="宋体" w:cs="宋体" w:hint="eastAsia"/>
          <w:lang w:val="zh-TW" w:eastAsia="zh-TW"/>
        </w:rPr>
        <w:t>课程简介：</w:t>
      </w:r>
      <w:r w:rsidRPr="00EB60E3">
        <w:rPr>
          <w:rFonts w:ascii="宋体" w:hAnsi="宋体" w:cs="宋体" w:hint="eastAsia"/>
          <w:lang w:eastAsia="zh-TW"/>
        </w:rPr>
        <w:t>本章介绍影视艺术概论和影视编导的基础知识，它以电影的艺术为中心，触及电影艺术本性，艺术方法，艺术逻辑等完整艺术理论框架。</w:t>
      </w:r>
      <w:r>
        <w:rPr>
          <w:rFonts w:ascii="宋体" w:hAnsi="宋体" w:cs="宋体" w:hint="eastAsia"/>
          <w:lang w:val="zh-TW" w:eastAsia="zh-TW"/>
        </w:rPr>
        <w:t>本课程通过对影视艺术</w:t>
      </w:r>
      <w:r>
        <w:rPr>
          <w:rFonts w:ascii="宋体" w:hAnsi="宋体" w:cs="宋体" w:hint="eastAsia"/>
          <w:lang w:val="zh-TW"/>
        </w:rPr>
        <w:t>历史、视听语言、剧本写作的理论介绍，结合</w:t>
      </w:r>
      <w:r>
        <w:rPr>
          <w:rFonts w:ascii="宋体" w:hAnsi="宋体" w:cs="宋体" w:hint="eastAsia"/>
          <w:lang w:val="zh-TW" w:eastAsia="zh-TW"/>
        </w:rPr>
        <w:t>国内外优秀影视作品的赏析，分析影视短片在编剧、艺术特点、拍摄手法、蒙太奇、制作技术、音效等方面的艺术魅力，使学生提高对影视</w:t>
      </w:r>
      <w:r>
        <w:rPr>
          <w:rFonts w:ascii="宋体" w:hAnsi="宋体" w:cs="宋体" w:hint="eastAsia"/>
          <w:lang w:val="zh-TW"/>
        </w:rPr>
        <w:t>作品</w:t>
      </w:r>
      <w:r>
        <w:rPr>
          <w:rFonts w:ascii="宋体" w:hAnsi="宋体" w:cs="宋体" w:hint="eastAsia"/>
          <w:lang w:val="zh-TW" w:eastAsia="zh-TW"/>
        </w:rPr>
        <w:t>的鉴赏能力，掌握创作视频短片的基本</w:t>
      </w:r>
      <w:r>
        <w:rPr>
          <w:rFonts w:ascii="宋体" w:hAnsi="宋体" w:cs="宋体" w:hint="eastAsia"/>
          <w:lang w:val="zh-TW"/>
        </w:rPr>
        <w:t>方法</w:t>
      </w:r>
      <w:r>
        <w:rPr>
          <w:rFonts w:ascii="宋体" w:hAnsi="宋体" w:cs="宋体" w:hint="eastAsia"/>
          <w:lang w:val="zh-TW" w:eastAsia="zh-TW"/>
        </w:rPr>
        <w:t>。</w:t>
      </w:r>
    </w:p>
    <w:p w:rsidR="003B72EB" w:rsidRPr="00852DD8" w:rsidRDefault="003B72EB" w:rsidP="007B59EC">
      <w:pPr>
        <w:rPr>
          <w:rFonts w:ascii="宋体"/>
        </w:rPr>
      </w:pPr>
      <w:r>
        <w:rPr>
          <w:rFonts w:ascii="宋体" w:hAnsi="宋体" w:cs="宋体" w:hint="eastAsia"/>
          <w:lang w:val="zh-TW" w:eastAsia="zh-TW"/>
        </w:rPr>
        <w:t>采用教材：《</w:t>
      </w:r>
      <w:r w:rsidRPr="00852DD8">
        <w:rPr>
          <w:rFonts w:ascii="宋体" w:hAnsi="宋体" w:cs="宋体" w:hint="eastAsia"/>
          <w:lang w:eastAsia="zh-TW"/>
        </w:rPr>
        <w:t>电影学院</w:t>
      </w:r>
      <w:r w:rsidRPr="00852DD8">
        <w:rPr>
          <w:rFonts w:ascii="宋体" w:hAnsi="宋体" w:cs="宋体"/>
          <w:lang w:eastAsia="zh-TW"/>
        </w:rPr>
        <w:t>037:</w:t>
      </w:r>
      <w:r w:rsidRPr="00852DD8">
        <w:rPr>
          <w:rFonts w:ascii="宋体" w:hAnsi="宋体" w:cs="宋体" w:hint="eastAsia"/>
          <w:lang w:eastAsia="zh-TW"/>
        </w:rPr>
        <w:t>电影语言的语法</w:t>
      </w:r>
      <w:r>
        <w:rPr>
          <w:rFonts w:ascii="宋体" w:hAnsi="宋体" w:cs="宋体" w:hint="eastAsia"/>
          <w:lang w:val="zh-TW" w:eastAsia="zh-TW"/>
        </w:rPr>
        <w:t>》</w:t>
      </w:r>
      <w:r w:rsidRPr="00852DD8">
        <w:rPr>
          <w:rFonts w:ascii="宋体" w:hAnsi="宋体" w:cs="宋体" w:hint="eastAsia"/>
          <w:lang w:eastAsia="zh-TW"/>
        </w:rPr>
        <w:t>丹尼艾尔</w:t>
      </w:r>
      <w:r w:rsidRPr="00852DD8">
        <w:rPr>
          <w:rFonts w:ascii="宋体"/>
          <w:lang w:eastAsia="zh-TW"/>
        </w:rPr>
        <w:t>•</w:t>
      </w:r>
      <w:r w:rsidRPr="00852DD8">
        <w:rPr>
          <w:rFonts w:ascii="宋体" w:hAnsi="宋体" w:cs="宋体" w:hint="eastAsia"/>
          <w:lang w:eastAsia="zh-TW"/>
        </w:rPr>
        <w:t>阿里洪</w:t>
      </w:r>
      <w:r w:rsidRPr="00852DD8">
        <w:rPr>
          <w:rFonts w:ascii="宋体" w:hAnsi="宋体" w:cs="宋体"/>
          <w:lang w:eastAsia="zh-TW"/>
        </w:rPr>
        <w:t xml:space="preserve"> (Daniel Arijon)</w:t>
      </w:r>
      <w:r>
        <w:rPr>
          <w:rFonts w:ascii="宋体" w:hAnsi="宋体" w:cs="宋体"/>
        </w:rPr>
        <w:t xml:space="preserve"> </w:t>
      </w:r>
      <w:r w:rsidRPr="00B13388">
        <w:rPr>
          <w:rFonts w:ascii="宋体" w:hAnsi="宋体" w:cs="宋体" w:hint="eastAsia"/>
        </w:rPr>
        <w:t>北京联合出版公司</w:t>
      </w:r>
    </w:p>
    <w:p w:rsidR="003B72EB" w:rsidRDefault="003B72EB" w:rsidP="007B59EC">
      <w:pPr>
        <w:rPr>
          <w:rFonts w:ascii="宋体"/>
        </w:rPr>
      </w:pPr>
    </w:p>
    <w:p w:rsidR="003B72EB" w:rsidRDefault="003B72EB" w:rsidP="007B59EC">
      <w:pPr>
        <w:rPr>
          <w:rFonts w:ascii="宋体"/>
          <w:lang w:val="zh-TW" w:eastAsia="zh-TW"/>
        </w:rPr>
      </w:pPr>
      <w:r>
        <w:rPr>
          <w:rFonts w:ascii="宋体" w:hAnsi="宋体" w:cs="宋体" w:hint="eastAsia"/>
          <w:lang w:val="zh-TW" w:eastAsia="zh-TW"/>
        </w:rPr>
        <w:t>课程名称：</w:t>
      </w:r>
      <w:r>
        <w:rPr>
          <w:rFonts w:ascii="宋体" w:hAnsi="宋体" w:cs="宋体" w:hint="eastAsia"/>
          <w:b/>
          <w:bCs/>
          <w:lang w:val="zh-TW" w:eastAsia="zh-TW"/>
        </w:rPr>
        <w:t>信息图形设计</w:t>
      </w:r>
    </w:p>
    <w:p w:rsidR="003B72EB" w:rsidRDefault="003B72EB" w:rsidP="007B59EC">
      <w:pPr>
        <w:rPr>
          <w:rFonts w:ascii="宋体"/>
        </w:rPr>
      </w:pPr>
      <w:r>
        <w:rPr>
          <w:rFonts w:ascii="宋体" w:hAnsi="宋体" w:cs="宋体" w:hint="eastAsia"/>
          <w:lang w:val="zh-TW" w:eastAsia="zh-TW"/>
        </w:rPr>
        <w:t>学时学分：</w:t>
      </w:r>
      <w:r>
        <w:rPr>
          <w:rFonts w:ascii="宋体" w:hAnsi="宋体" w:cs="宋体"/>
        </w:rPr>
        <w:t>2</w:t>
      </w:r>
      <w:r>
        <w:rPr>
          <w:rFonts w:ascii="宋体" w:hAnsi="宋体" w:cs="宋体" w:hint="eastAsia"/>
          <w:lang w:val="zh-TW" w:eastAsia="zh-TW"/>
        </w:rPr>
        <w:t>学分，</w:t>
      </w:r>
      <w:r>
        <w:rPr>
          <w:rFonts w:ascii="宋体" w:hAnsi="宋体" w:cs="宋体"/>
        </w:rPr>
        <w:t>32</w:t>
      </w:r>
      <w:r>
        <w:rPr>
          <w:rFonts w:ascii="宋体" w:hAnsi="宋体" w:cs="宋体" w:hint="eastAsia"/>
          <w:lang w:val="zh-TW" w:eastAsia="zh-TW"/>
        </w:rPr>
        <w:t>学时</w:t>
      </w:r>
    </w:p>
    <w:p w:rsidR="003B72EB" w:rsidRDefault="003B72EB" w:rsidP="007B59EC">
      <w:pPr>
        <w:tabs>
          <w:tab w:val="left" w:pos="1050"/>
        </w:tabs>
        <w:ind w:left="1050" w:right="68" w:hanging="1050"/>
        <w:rPr>
          <w:rFonts w:ascii="宋体"/>
        </w:rPr>
      </w:pPr>
      <w:r>
        <w:rPr>
          <w:rFonts w:ascii="宋体" w:hAnsi="宋体" w:cs="宋体" w:hint="eastAsia"/>
          <w:lang w:val="zh-TW" w:eastAsia="zh-TW"/>
        </w:rPr>
        <w:t>课程简介：信息图形是信息化时代的一个独立的图形学科，主要基于大数据，将抽象的信息视觉化，让人一看就懂，通过新颖的形式，让人眼前一亮，跨越语言障碍，能够高效传播！本课程主要学习图解（</w:t>
      </w:r>
      <w:r>
        <w:rPr>
          <w:rFonts w:ascii="宋体" w:hAnsi="宋体" w:cs="宋体"/>
        </w:rPr>
        <w:t>Diagram</w:t>
      </w:r>
      <w:r>
        <w:rPr>
          <w:rFonts w:ascii="宋体" w:hAnsi="宋体" w:cs="宋体" w:hint="eastAsia"/>
          <w:lang w:val="zh-TW" w:eastAsia="zh-TW"/>
        </w:rPr>
        <w:t>）、图表（</w:t>
      </w:r>
      <w:r>
        <w:rPr>
          <w:rFonts w:ascii="宋体" w:hAnsi="宋体" w:cs="宋体"/>
        </w:rPr>
        <w:t>Chart</w:t>
      </w:r>
      <w:r>
        <w:rPr>
          <w:rFonts w:ascii="宋体" w:hAnsi="宋体" w:cs="宋体" w:hint="eastAsia"/>
          <w:lang w:val="zh-TW" w:eastAsia="zh-TW"/>
        </w:rPr>
        <w:t>）、表格（</w:t>
      </w:r>
      <w:r>
        <w:rPr>
          <w:rFonts w:ascii="宋体" w:hAnsi="宋体" w:cs="宋体"/>
        </w:rPr>
        <w:t>Table</w:t>
      </w:r>
      <w:r>
        <w:rPr>
          <w:rFonts w:ascii="宋体" w:hAnsi="宋体" w:cs="宋体" w:hint="eastAsia"/>
          <w:lang w:val="zh-TW" w:eastAsia="zh-TW"/>
        </w:rPr>
        <w:t>）、统计图（</w:t>
      </w:r>
      <w:r>
        <w:rPr>
          <w:rFonts w:ascii="宋体" w:hAnsi="宋体" w:cs="宋体"/>
        </w:rPr>
        <w:t>Graph</w:t>
      </w:r>
      <w:r>
        <w:rPr>
          <w:rFonts w:ascii="宋体" w:hAnsi="宋体" w:cs="宋体" w:hint="eastAsia"/>
          <w:lang w:val="zh-TW" w:eastAsia="zh-TW"/>
        </w:rPr>
        <w:t>）、地图（</w:t>
      </w:r>
      <w:r>
        <w:rPr>
          <w:rFonts w:ascii="宋体" w:hAnsi="宋体" w:cs="宋体"/>
        </w:rPr>
        <w:t>Map</w:t>
      </w:r>
      <w:r>
        <w:rPr>
          <w:rFonts w:ascii="宋体" w:hAnsi="宋体" w:cs="宋体" w:hint="eastAsia"/>
          <w:lang w:val="zh-TW" w:eastAsia="zh-TW"/>
        </w:rPr>
        <w:t>）和图形符号（</w:t>
      </w:r>
      <w:r>
        <w:rPr>
          <w:rFonts w:ascii="宋体" w:hAnsi="宋体" w:cs="宋体"/>
        </w:rPr>
        <w:t>Pictogram</w:t>
      </w:r>
      <w:r>
        <w:rPr>
          <w:rFonts w:ascii="宋体" w:hAnsi="宋体" w:cs="宋体" w:hint="eastAsia"/>
          <w:lang w:val="zh-TW" w:eastAsia="zh-TW"/>
        </w:rPr>
        <w:t>）的设计理论和方法，需要矢量绘图的技术基础。</w:t>
      </w:r>
    </w:p>
    <w:p w:rsidR="003B72EB" w:rsidRDefault="003B72EB" w:rsidP="007B59EC">
      <w:pPr>
        <w:rPr>
          <w:rFonts w:ascii="宋体"/>
          <w:lang w:val="zh-TW" w:eastAsia="zh-TW"/>
        </w:rPr>
      </w:pPr>
      <w:r>
        <w:rPr>
          <w:rFonts w:ascii="宋体" w:hAnsi="宋体" w:cs="宋体" w:hint="eastAsia"/>
          <w:lang w:val="zh-TW" w:eastAsia="zh-TW"/>
        </w:rPr>
        <w:t>使用教材：《图解力</w:t>
      </w:r>
      <w:r>
        <w:rPr>
          <w:rFonts w:ascii="宋体" w:hAnsi="宋体" w:cs="宋体"/>
          <w:lang w:val="zh-TW" w:eastAsia="zh-TW"/>
        </w:rPr>
        <w:t xml:space="preserve"> </w:t>
      </w:r>
      <w:r>
        <w:rPr>
          <w:rFonts w:ascii="宋体" w:hAnsi="宋体" w:cs="宋体" w:hint="eastAsia"/>
          <w:lang w:val="zh-TW" w:eastAsia="zh-TW"/>
        </w:rPr>
        <w:t>跟顶级设计师学作信息图》</w:t>
      </w:r>
      <w:r>
        <w:rPr>
          <w:rFonts w:ascii="宋体" w:hAnsi="宋体" w:cs="宋体"/>
        </w:rPr>
        <w:t>[</w:t>
      </w:r>
      <w:r>
        <w:rPr>
          <w:rFonts w:ascii="宋体" w:hAnsi="宋体" w:cs="宋体" w:hint="eastAsia"/>
          <w:lang w:val="zh-TW" w:eastAsia="zh-TW"/>
        </w:rPr>
        <w:t>日</w:t>
      </w:r>
      <w:r>
        <w:rPr>
          <w:rFonts w:ascii="宋体" w:hAnsi="宋体" w:cs="宋体"/>
        </w:rPr>
        <w:t xml:space="preserve">] </w:t>
      </w:r>
      <w:r>
        <w:rPr>
          <w:rFonts w:ascii="宋体" w:hAnsi="宋体" w:cs="宋体" w:hint="eastAsia"/>
          <w:lang w:val="zh-TW" w:eastAsia="zh-TW"/>
        </w:rPr>
        <w:t>木村博之</w:t>
      </w:r>
      <w:r>
        <w:rPr>
          <w:rFonts w:ascii="宋体" w:hAnsi="宋体" w:cs="宋体"/>
          <w:lang w:val="zh-TW" w:eastAsia="zh-TW"/>
        </w:rPr>
        <w:t xml:space="preserve"> </w:t>
      </w:r>
      <w:r>
        <w:rPr>
          <w:rFonts w:ascii="宋体" w:hAnsi="宋体" w:cs="宋体" w:hint="eastAsia"/>
          <w:lang w:val="zh-TW" w:eastAsia="zh-TW"/>
        </w:rPr>
        <w:t>著</w:t>
      </w:r>
      <w:r>
        <w:rPr>
          <w:rFonts w:ascii="宋体" w:hAnsi="宋体" w:cs="宋体"/>
          <w:lang w:val="zh-TW" w:eastAsia="zh-TW"/>
        </w:rPr>
        <w:t xml:space="preserve"> </w:t>
      </w:r>
      <w:r>
        <w:rPr>
          <w:rFonts w:ascii="宋体" w:hAnsi="宋体" w:cs="宋体" w:hint="eastAsia"/>
          <w:lang w:val="zh-TW" w:eastAsia="zh-TW"/>
        </w:rPr>
        <w:t>人民邮电出版社</w:t>
      </w:r>
    </w:p>
    <w:p w:rsidR="003B72EB" w:rsidRDefault="003B72EB" w:rsidP="007B59EC">
      <w:pPr>
        <w:rPr>
          <w:rFonts w:ascii="宋体"/>
        </w:rPr>
      </w:pPr>
    </w:p>
    <w:p w:rsidR="003B72EB" w:rsidRDefault="003B72EB" w:rsidP="007B59EC">
      <w:pPr>
        <w:rPr>
          <w:rFonts w:ascii="宋体"/>
          <w:kern w:val="44"/>
          <w:lang w:val="zh-TW" w:eastAsia="zh-TW"/>
        </w:rPr>
      </w:pPr>
      <w:r>
        <w:rPr>
          <w:rFonts w:ascii="宋体" w:hAnsi="宋体" w:cs="宋体" w:hint="eastAsia"/>
          <w:lang w:val="zh-TW" w:eastAsia="zh-TW"/>
        </w:rPr>
        <w:t>课程名称：</w:t>
      </w:r>
      <w:r>
        <w:rPr>
          <w:rFonts w:ascii="宋体" w:hAnsi="宋体" w:cs="宋体" w:hint="eastAsia"/>
          <w:b/>
          <w:bCs/>
          <w:lang w:val="zh-TW" w:eastAsia="zh-TW"/>
        </w:rPr>
        <w:t>数码摄像</w:t>
      </w:r>
    </w:p>
    <w:p w:rsidR="003B72EB" w:rsidRDefault="003B72EB" w:rsidP="007B59EC">
      <w:pPr>
        <w:rPr>
          <w:rFonts w:ascii="宋体"/>
        </w:rPr>
      </w:pPr>
      <w:r>
        <w:rPr>
          <w:rFonts w:ascii="宋体" w:hAnsi="宋体" w:cs="宋体" w:hint="eastAsia"/>
          <w:lang w:val="zh-TW" w:eastAsia="zh-TW"/>
        </w:rPr>
        <w:t>学时学分：</w:t>
      </w:r>
      <w:r>
        <w:rPr>
          <w:rFonts w:ascii="宋体" w:hAnsi="宋体" w:cs="宋体"/>
        </w:rPr>
        <w:t>2</w:t>
      </w:r>
      <w:r>
        <w:rPr>
          <w:rFonts w:ascii="宋体" w:hAnsi="宋体" w:cs="宋体" w:hint="eastAsia"/>
          <w:lang w:val="zh-TW" w:eastAsia="zh-TW"/>
        </w:rPr>
        <w:t>学分，</w:t>
      </w:r>
      <w:r>
        <w:rPr>
          <w:rFonts w:ascii="宋体" w:hAnsi="宋体" w:cs="宋体"/>
        </w:rPr>
        <w:t>32</w:t>
      </w:r>
      <w:r>
        <w:rPr>
          <w:rFonts w:ascii="宋体" w:hAnsi="宋体" w:cs="宋体" w:hint="eastAsia"/>
          <w:lang w:val="zh-TW" w:eastAsia="zh-TW"/>
        </w:rPr>
        <w:t>学时</w:t>
      </w:r>
    </w:p>
    <w:p w:rsidR="003B72EB" w:rsidRDefault="003B72EB" w:rsidP="007B59EC">
      <w:pPr>
        <w:tabs>
          <w:tab w:val="left" w:pos="1050"/>
        </w:tabs>
        <w:ind w:left="1050" w:right="68" w:hanging="1050"/>
        <w:rPr>
          <w:rFonts w:ascii="宋体"/>
          <w:lang w:val="zh-TW" w:eastAsia="zh-TW"/>
        </w:rPr>
      </w:pPr>
      <w:r>
        <w:rPr>
          <w:rFonts w:ascii="宋体" w:hAnsi="宋体" w:cs="宋体" w:hint="eastAsia"/>
          <w:lang w:val="zh-TW" w:eastAsia="zh-TW"/>
        </w:rPr>
        <w:t>课程简介：创作视频必然需要学会采集视频技术，摄像与摄影一样，是动态图形创作必不可少的基本工具，但又有其自身的特点和技术要求。本课程会学习高清格式的基础知识、压缩和彩色空间的基本原理，以及拍摄技术，更重要的是可以学会用动态视频讲故事的思维能力。通过该课程可以为后续剪辑与特效合成提供原始素材。</w:t>
      </w:r>
    </w:p>
    <w:p w:rsidR="003B72EB" w:rsidRDefault="003B72EB" w:rsidP="007B59EC">
      <w:pPr>
        <w:tabs>
          <w:tab w:val="left" w:pos="1050"/>
        </w:tabs>
        <w:ind w:left="1050" w:right="68" w:hanging="1050"/>
        <w:rPr>
          <w:rFonts w:ascii="宋体"/>
          <w:lang w:eastAsia="zh-TW"/>
        </w:rPr>
      </w:pPr>
      <w:r>
        <w:rPr>
          <w:rFonts w:ascii="宋体" w:hAnsi="宋体" w:cs="宋体" w:hint="eastAsia"/>
          <w:lang w:val="zh-TW" w:eastAsia="zh-TW"/>
        </w:rPr>
        <w:t>使用教材：《拍摄者（第</w:t>
      </w:r>
      <w:r>
        <w:rPr>
          <w:rFonts w:ascii="宋体" w:hAnsi="宋体" w:cs="宋体"/>
          <w:lang w:eastAsia="zh-TW"/>
        </w:rPr>
        <w:t>2</w:t>
      </w:r>
      <w:r>
        <w:rPr>
          <w:rFonts w:ascii="宋体" w:hAnsi="宋体" w:cs="宋体" w:hint="eastAsia"/>
          <w:lang w:val="zh-TW" w:eastAsia="zh-TW"/>
        </w:rPr>
        <w:t>版）：用高清摄像机讲故事》</w:t>
      </w:r>
      <w:r>
        <w:rPr>
          <w:rFonts w:ascii="宋体" w:hAnsi="宋体" w:cs="宋体"/>
          <w:lang w:val="zh-TW" w:eastAsia="zh-TW"/>
        </w:rPr>
        <w:t xml:space="preserve"> </w:t>
      </w:r>
      <w:r>
        <w:rPr>
          <w:rFonts w:ascii="宋体" w:hAnsi="宋体" w:cs="宋体"/>
          <w:lang w:eastAsia="zh-TW"/>
        </w:rPr>
        <w:t>[</w:t>
      </w:r>
      <w:r>
        <w:rPr>
          <w:rFonts w:ascii="宋体" w:hAnsi="宋体" w:cs="宋体" w:hint="eastAsia"/>
          <w:lang w:val="zh-TW" w:eastAsia="zh-TW"/>
        </w:rPr>
        <w:t>美</w:t>
      </w:r>
      <w:r>
        <w:rPr>
          <w:rFonts w:ascii="宋体" w:hAnsi="宋体" w:cs="宋体"/>
          <w:lang w:eastAsia="zh-TW"/>
        </w:rPr>
        <w:t>] Barry Braverman</w:t>
      </w:r>
      <w:r>
        <w:rPr>
          <w:rFonts w:ascii="宋体" w:hAnsi="宋体" w:cs="宋体"/>
          <w:lang w:val="zh-TW" w:eastAsia="zh-TW"/>
        </w:rPr>
        <w:t xml:space="preserve"> </w:t>
      </w:r>
      <w:r>
        <w:rPr>
          <w:rFonts w:ascii="宋体" w:hAnsi="宋体" w:cs="宋体" w:hint="eastAsia"/>
          <w:lang w:val="zh-TW" w:eastAsia="zh-TW"/>
        </w:rPr>
        <w:t>著</w:t>
      </w:r>
      <w:r>
        <w:rPr>
          <w:rFonts w:ascii="宋体" w:hAnsi="宋体" w:cs="宋体"/>
          <w:lang w:val="zh-TW" w:eastAsia="zh-TW"/>
        </w:rPr>
        <w:t xml:space="preserve"> </w:t>
      </w:r>
      <w:r>
        <w:rPr>
          <w:rFonts w:ascii="宋体" w:hAnsi="宋体" w:cs="宋体" w:hint="eastAsia"/>
          <w:lang w:val="zh-TW" w:eastAsia="zh-TW"/>
        </w:rPr>
        <w:t>人民邮电出版社</w:t>
      </w:r>
    </w:p>
    <w:p w:rsidR="003B72EB" w:rsidRDefault="003B72EB" w:rsidP="007B59EC">
      <w:pPr>
        <w:rPr>
          <w:rFonts w:ascii="宋体"/>
          <w:lang w:eastAsia="zh-TW"/>
        </w:rPr>
      </w:pPr>
    </w:p>
    <w:p w:rsidR="003B72EB" w:rsidRDefault="003B72EB" w:rsidP="007B59EC">
      <w:pPr>
        <w:rPr>
          <w:rFonts w:ascii="宋体"/>
          <w:lang w:val="zh-TW"/>
        </w:rPr>
      </w:pPr>
      <w:r>
        <w:rPr>
          <w:rFonts w:ascii="宋体" w:hAnsi="宋体" w:cs="宋体" w:hint="eastAsia"/>
          <w:lang w:val="zh-TW" w:eastAsia="zh-TW"/>
        </w:rPr>
        <w:t>课程名称：</w:t>
      </w:r>
      <w:r>
        <w:rPr>
          <w:rFonts w:ascii="宋体" w:hAnsi="宋体" w:cs="宋体" w:hint="eastAsia"/>
          <w:b/>
          <w:bCs/>
          <w:lang w:val="zh-TW" w:eastAsia="zh-TW"/>
        </w:rPr>
        <w:t>视频后期剪辑与</w:t>
      </w:r>
      <w:r>
        <w:rPr>
          <w:rFonts w:ascii="宋体" w:hAnsi="宋体" w:cs="宋体" w:hint="eastAsia"/>
          <w:b/>
          <w:bCs/>
          <w:lang w:val="zh-TW"/>
        </w:rPr>
        <w:t>合成</w:t>
      </w:r>
    </w:p>
    <w:p w:rsidR="003B72EB" w:rsidRDefault="003B72EB" w:rsidP="007B59EC">
      <w:pPr>
        <w:rPr>
          <w:rFonts w:ascii="宋体"/>
        </w:rPr>
      </w:pPr>
      <w:r>
        <w:rPr>
          <w:rFonts w:ascii="宋体" w:hAnsi="宋体" w:cs="宋体" w:hint="eastAsia"/>
          <w:lang w:val="zh-TW" w:eastAsia="zh-TW"/>
        </w:rPr>
        <w:t>学时学分：</w:t>
      </w:r>
      <w:r>
        <w:rPr>
          <w:rFonts w:ascii="宋体" w:hAnsi="宋体" w:cs="宋体"/>
        </w:rPr>
        <w:t>3</w:t>
      </w:r>
      <w:r>
        <w:rPr>
          <w:rFonts w:ascii="宋体" w:hAnsi="宋体" w:cs="宋体" w:hint="eastAsia"/>
          <w:lang w:val="zh-TW" w:eastAsia="zh-TW"/>
        </w:rPr>
        <w:t>学分，</w:t>
      </w:r>
      <w:r>
        <w:rPr>
          <w:rFonts w:ascii="宋体" w:hAnsi="宋体" w:cs="宋体"/>
        </w:rPr>
        <w:t>48</w:t>
      </w:r>
      <w:r>
        <w:rPr>
          <w:rFonts w:ascii="宋体" w:hAnsi="宋体" w:cs="宋体" w:hint="eastAsia"/>
          <w:lang w:val="zh-TW" w:eastAsia="zh-TW"/>
        </w:rPr>
        <w:t>学时</w:t>
      </w:r>
    </w:p>
    <w:p w:rsidR="003B72EB" w:rsidRDefault="003B72EB" w:rsidP="007B59EC">
      <w:pPr>
        <w:tabs>
          <w:tab w:val="left" w:pos="1050"/>
        </w:tabs>
        <w:ind w:left="1050" w:right="68" w:hanging="1050"/>
        <w:rPr>
          <w:rFonts w:ascii="宋体"/>
          <w:lang w:val="zh-TW" w:eastAsia="zh-TW"/>
        </w:rPr>
      </w:pPr>
      <w:r>
        <w:rPr>
          <w:rFonts w:ascii="宋体" w:hAnsi="宋体" w:cs="宋体" w:hint="eastAsia"/>
          <w:lang w:val="zh-TW" w:eastAsia="zh-TW"/>
        </w:rPr>
        <w:t>课程简介：本课程主要学习视频剪辑和特效合成软件技术，并使用数码摄像课程拍摄的素材，运用影视编导课学到的理论</w:t>
      </w:r>
      <w:r>
        <w:rPr>
          <w:rFonts w:ascii="宋体" w:hAnsi="宋体" w:cs="宋体" w:hint="eastAsia"/>
          <w:lang w:val="zh-TW"/>
        </w:rPr>
        <w:t>知识</w:t>
      </w:r>
      <w:r>
        <w:rPr>
          <w:rFonts w:ascii="宋体" w:hAnsi="宋体" w:cs="宋体" w:hint="eastAsia"/>
          <w:lang w:val="zh-TW" w:eastAsia="zh-TW"/>
        </w:rPr>
        <w:t>，基于一个主题制作一个短视频。</w:t>
      </w:r>
    </w:p>
    <w:p w:rsidR="003B72EB" w:rsidRDefault="003B72EB" w:rsidP="007B59EC">
      <w:pPr>
        <w:rPr>
          <w:rFonts w:ascii="宋体"/>
          <w:lang w:val="zh-TW" w:eastAsia="zh-TW"/>
        </w:rPr>
      </w:pPr>
      <w:r>
        <w:rPr>
          <w:rFonts w:ascii="宋体" w:hAnsi="宋体" w:cs="宋体" w:hint="eastAsia"/>
          <w:lang w:val="zh-TW" w:eastAsia="zh-TW"/>
        </w:rPr>
        <w:t>采用教材：《剪辑圣经</w:t>
      </w:r>
      <w:r>
        <w:rPr>
          <w:rFonts w:ascii="宋体" w:hAnsi="宋体" w:cs="宋体"/>
          <w:lang w:eastAsia="zh-TW"/>
        </w:rPr>
        <w:t>:</w:t>
      </w:r>
      <w:r>
        <w:rPr>
          <w:rFonts w:ascii="宋体" w:hAnsi="宋体" w:cs="宋体" w:hint="eastAsia"/>
          <w:lang w:val="zh-TW" w:eastAsia="zh-TW"/>
        </w:rPr>
        <w:t>剪辑你的电影和视频</w:t>
      </w:r>
      <w:r>
        <w:rPr>
          <w:rFonts w:ascii="宋体" w:hAnsi="宋体" w:cs="宋体"/>
          <w:lang w:eastAsia="zh-TW"/>
        </w:rPr>
        <w:t>(</w:t>
      </w:r>
      <w:r>
        <w:rPr>
          <w:rFonts w:ascii="宋体" w:hAnsi="宋体" w:cs="宋体" w:hint="eastAsia"/>
          <w:lang w:val="zh-TW" w:eastAsia="zh-TW"/>
        </w:rPr>
        <w:t>第</w:t>
      </w:r>
      <w:r>
        <w:rPr>
          <w:rFonts w:ascii="宋体" w:hAnsi="宋体" w:cs="宋体"/>
          <w:lang w:eastAsia="zh-TW"/>
        </w:rPr>
        <w:t>2</w:t>
      </w:r>
      <w:r>
        <w:rPr>
          <w:rFonts w:ascii="宋体" w:hAnsi="宋体" w:cs="宋体" w:hint="eastAsia"/>
          <w:lang w:val="zh-TW" w:eastAsia="zh-TW"/>
        </w:rPr>
        <w:t>版</w:t>
      </w:r>
      <w:r>
        <w:rPr>
          <w:rFonts w:ascii="宋体" w:hAnsi="宋体" w:cs="宋体"/>
          <w:lang w:eastAsia="zh-TW"/>
        </w:rPr>
        <w:t>)</w:t>
      </w:r>
      <w:r>
        <w:rPr>
          <w:rFonts w:ascii="宋体" w:hAnsi="宋体" w:cs="宋体" w:hint="eastAsia"/>
          <w:lang w:val="zh-TW" w:eastAsia="zh-TW"/>
        </w:rPr>
        <w:t>》</w:t>
      </w:r>
      <w:r>
        <w:rPr>
          <w:rFonts w:ascii="宋体" w:hAnsi="宋体" w:cs="宋体"/>
          <w:lang w:eastAsia="zh-TW"/>
        </w:rPr>
        <w:t>[</w:t>
      </w:r>
      <w:r>
        <w:rPr>
          <w:rFonts w:ascii="宋体" w:hAnsi="宋体" w:cs="宋体" w:hint="eastAsia"/>
          <w:lang w:val="zh-TW" w:eastAsia="zh-TW"/>
        </w:rPr>
        <w:t>美</w:t>
      </w:r>
      <w:r>
        <w:rPr>
          <w:rFonts w:ascii="宋体" w:hAnsi="宋体" w:cs="宋体"/>
          <w:lang w:eastAsia="zh-TW"/>
        </w:rPr>
        <w:t>]</w:t>
      </w:r>
      <w:r>
        <w:rPr>
          <w:kern w:val="0"/>
          <w:sz w:val="24"/>
          <w:szCs w:val="24"/>
          <w:lang w:eastAsia="zh-TW"/>
        </w:rPr>
        <w:t xml:space="preserve"> </w:t>
      </w:r>
      <w:r>
        <w:rPr>
          <w:rFonts w:ascii="宋体" w:hAnsi="宋体" w:cs="宋体"/>
          <w:lang w:eastAsia="zh-TW"/>
        </w:rPr>
        <w:t>Gael Chandler</w:t>
      </w:r>
      <w:r>
        <w:rPr>
          <w:rFonts w:ascii="宋体" w:hAnsi="宋体" w:cs="宋体" w:hint="eastAsia"/>
          <w:lang w:val="zh-TW" w:eastAsia="zh-TW"/>
        </w:rPr>
        <w:t>电子工业出版社</w:t>
      </w:r>
    </w:p>
    <w:p w:rsidR="003B72EB" w:rsidRDefault="003B72EB" w:rsidP="007B59EC">
      <w:pPr>
        <w:tabs>
          <w:tab w:val="left" w:pos="993"/>
        </w:tabs>
        <w:rPr>
          <w:rFonts w:ascii="宋体"/>
          <w:lang w:eastAsia="zh-TW"/>
        </w:rPr>
      </w:pPr>
      <w:r>
        <w:rPr>
          <w:rFonts w:ascii="宋体"/>
          <w:lang w:val="zh-TW" w:eastAsia="zh-TW"/>
        </w:rPr>
        <w:tab/>
      </w:r>
      <w:r>
        <w:rPr>
          <w:rFonts w:ascii="宋体" w:hAnsi="宋体" w:cs="宋体" w:hint="eastAsia"/>
          <w:lang w:val="zh-TW" w:eastAsia="zh-TW"/>
        </w:rPr>
        <w:t>《</w:t>
      </w:r>
      <w:r>
        <w:rPr>
          <w:rFonts w:ascii="宋体" w:hAnsi="宋体" w:cs="宋体"/>
          <w:lang w:eastAsia="zh-TW"/>
        </w:rPr>
        <w:t>Adobe Premiere Pro CC</w:t>
      </w:r>
      <w:r>
        <w:rPr>
          <w:rFonts w:ascii="宋体" w:hAnsi="宋体" w:cs="宋体" w:hint="eastAsia"/>
          <w:lang w:val="zh-TW" w:eastAsia="zh-TW"/>
        </w:rPr>
        <w:t>经典教程》</w:t>
      </w:r>
      <w:r>
        <w:rPr>
          <w:rFonts w:ascii="宋体" w:hAnsi="宋体" w:cs="宋体"/>
          <w:lang w:eastAsia="zh-TW"/>
        </w:rPr>
        <w:t>[</w:t>
      </w:r>
      <w:r>
        <w:rPr>
          <w:rFonts w:ascii="宋体" w:hAnsi="宋体" w:cs="宋体" w:hint="eastAsia"/>
          <w:lang w:val="zh-TW" w:eastAsia="zh-TW"/>
        </w:rPr>
        <w:t>美</w:t>
      </w:r>
      <w:r>
        <w:rPr>
          <w:rFonts w:ascii="宋体" w:hAnsi="宋体" w:cs="宋体"/>
          <w:lang w:eastAsia="zh-TW"/>
        </w:rPr>
        <w:t>] Adobe</w:t>
      </w:r>
      <w:r>
        <w:rPr>
          <w:rFonts w:ascii="宋体" w:hAnsi="宋体" w:cs="宋体" w:hint="eastAsia"/>
          <w:lang w:val="zh-TW" w:eastAsia="zh-TW"/>
        </w:rPr>
        <w:t>公司</w:t>
      </w:r>
      <w:r>
        <w:rPr>
          <w:rFonts w:ascii="宋体" w:hAnsi="宋体" w:cs="宋体"/>
          <w:lang w:val="zh-TW" w:eastAsia="zh-TW"/>
        </w:rPr>
        <w:t xml:space="preserve"> </w:t>
      </w:r>
      <w:r>
        <w:rPr>
          <w:rFonts w:ascii="宋体" w:hAnsi="宋体" w:cs="宋体" w:hint="eastAsia"/>
          <w:lang w:val="zh-TW" w:eastAsia="zh-TW"/>
        </w:rPr>
        <w:t>著</w:t>
      </w:r>
      <w:r>
        <w:rPr>
          <w:rFonts w:ascii="宋体" w:hAnsi="宋体" w:cs="宋体"/>
          <w:lang w:val="zh-TW" w:eastAsia="zh-TW"/>
        </w:rPr>
        <w:t xml:space="preserve"> </w:t>
      </w:r>
      <w:r>
        <w:rPr>
          <w:rFonts w:ascii="宋体" w:hAnsi="宋体" w:cs="宋体" w:hint="eastAsia"/>
          <w:lang w:val="zh-TW" w:eastAsia="zh-TW"/>
        </w:rPr>
        <w:t>人民邮电出版社</w:t>
      </w:r>
    </w:p>
    <w:p w:rsidR="003B72EB" w:rsidRPr="00B13388" w:rsidRDefault="003B72EB" w:rsidP="007B59EC">
      <w:pPr>
        <w:tabs>
          <w:tab w:val="left" w:pos="993"/>
        </w:tabs>
        <w:rPr>
          <w:rFonts w:ascii="宋体"/>
          <w:lang w:eastAsia="zh-TW"/>
        </w:rPr>
      </w:pPr>
    </w:p>
    <w:p w:rsidR="003B72EB" w:rsidRDefault="003B72EB" w:rsidP="007B59EC">
      <w:pPr>
        <w:rPr>
          <w:rFonts w:ascii="宋体"/>
          <w:position w:val="16"/>
          <w:lang w:val="zh-TW" w:eastAsia="zh-TW"/>
        </w:rPr>
      </w:pPr>
      <w:r>
        <w:rPr>
          <w:rFonts w:ascii="宋体" w:hAnsi="宋体" w:cs="宋体" w:hint="eastAsia"/>
          <w:position w:val="16"/>
          <w:lang w:val="zh-TW" w:eastAsia="zh-TW"/>
        </w:rPr>
        <w:t>课程名称：</w:t>
      </w:r>
      <w:r>
        <w:rPr>
          <w:rFonts w:ascii="宋体" w:hAnsi="宋体" w:cs="宋体" w:hint="eastAsia"/>
          <w:b/>
          <w:bCs/>
          <w:position w:val="16"/>
          <w:lang w:val="zh-TW" w:eastAsia="zh-TW"/>
        </w:rPr>
        <w:t>交互界面设计</w:t>
      </w:r>
    </w:p>
    <w:p w:rsidR="003B72EB" w:rsidRDefault="003B72EB" w:rsidP="007B59EC">
      <w:pPr>
        <w:outlineLvl w:val="0"/>
        <w:rPr>
          <w:rFonts w:ascii="宋体"/>
        </w:rPr>
      </w:pPr>
      <w:r>
        <w:rPr>
          <w:rFonts w:ascii="宋体" w:hAnsi="宋体" w:cs="宋体" w:hint="eastAsia"/>
          <w:lang w:val="zh-TW" w:eastAsia="zh-TW"/>
        </w:rPr>
        <w:t>学时学分：</w:t>
      </w:r>
      <w:r>
        <w:rPr>
          <w:rFonts w:ascii="宋体" w:hAnsi="宋体" w:cs="宋体"/>
        </w:rPr>
        <w:t>4</w:t>
      </w:r>
      <w:r>
        <w:rPr>
          <w:rFonts w:ascii="宋体" w:hAnsi="宋体" w:cs="宋体" w:hint="eastAsia"/>
          <w:lang w:val="zh-TW" w:eastAsia="zh-TW"/>
        </w:rPr>
        <w:t>学分，</w:t>
      </w:r>
      <w:r>
        <w:rPr>
          <w:rFonts w:ascii="宋体" w:hAnsi="宋体" w:cs="宋体"/>
        </w:rPr>
        <w:t>64</w:t>
      </w:r>
      <w:r>
        <w:rPr>
          <w:rFonts w:ascii="宋体" w:hAnsi="宋体" w:cs="宋体" w:hint="eastAsia"/>
          <w:lang w:val="zh-TW" w:eastAsia="zh-TW"/>
        </w:rPr>
        <w:t>学时</w:t>
      </w:r>
    </w:p>
    <w:p w:rsidR="003B72EB" w:rsidRDefault="003B72EB" w:rsidP="007B59EC">
      <w:pPr>
        <w:tabs>
          <w:tab w:val="left" w:pos="1050"/>
        </w:tabs>
        <w:ind w:left="1050" w:right="68" w:hanging="1050"/>
        <w:rPr>
          <w:rFonts w:ascii="宋体"/>
        </w:rPr>
      </w:pPr>
      <w:r>
        <w:rPr>
          <w:rFonts w:ascii="宋体" w:hAnsi="宋体" w:cs="宋体" w:hint="eastAsia"/>
          <w:lang w:val="zh-TW" w:eastAsia="zh-TW"/>
        </w:rPr>
        <w:t>课程简介：交互设计主要研究用户在使用界面时的习惯与心理，是研究如何让交互类产品变得好用的理论。需要学习信息结构组织和交互行为分析，学生应该掌握绘制信息结构图和交互线框图的方法和技术。界面设计是在交互设计的基础，利用视觉传达的手段将页面设计得美观独特的理论和应用知识。是前面字体、图形、色彩、编排等视觉语言在数字界面这一特殊的载体上进行综合创作的特定应用知识，需要</w:t>
      </w:r>
      <w:r>
        <w:rPr>
          <w:rFonts w:ascii="宋体" w:hAnsi="宋体" w:cs="宋体"/>
        </w:rPr>
        <w:t>Photoshop</w:t>
      </w:r>
      <w:r>
        <w:rPr>
          <w:rFonts w:ascii="宋体" w:hAnsi="宋体" w:cs="宋体" w:hint="eastAsia"/>
          <w:lang w:val="zh-TW" w:eastAsia="zh-TW"/>
        </w:rPr>
        <w:t>软件基础。</w:t>
      </w:r>
    </w:p>
    <w:p w:rsidR="003B72EB" w:rsidRDefault="003B72EB" w:rsidP="007B59EC">
      <w:pPr>
        <w:tabs>
          <w:tab w:val="left" w:pos="1050"/>
        </w:tabs>
        <w:ind w:left="1050" w:right="68" w:hanging="1050"/>
        <w:rPr>
          <w:rFonts w:ascii="宋体"/>
        </w:rPr>
      </w:pPr>
      <w:r>
        <w:rPr>
          <w:rFonts w:ascii="宋体" w:hAnsi="宋体" w:cs="宋体" w:hint="eastAsia"/>
          <w:lang w:val="zh-TW" w:eastAsia="zh-TW"/>
        </w:rPr>
        <w:t>使用教材：《交互设计》</w:t>
      </w:r>
      <w:r>
        <w:rPr>
          <w:rFonts w:ascii="宋体" w:hAnsi="宋体" w:cs="宋体"/>
          <w:lang w:val="zh-TW" w:eastAsia="zh-TW"/>
        </w:rPr>
        <w:t xml:space="preserve"> </w:t>
      </w:r>
      <w:r>
        <w:rPr>
          <w:rFonts w:ascii="宋体" w:hAnsi="宋体" w:cs="宋体"/>
        </w:rPr>
        <w:t>[</w:t>
      </w:r>
      <w:r>
        <w:rPr>
          <w:rFonts w:ascii="宋体" w:hAnsi="宋体" w:cs="宋体" w:hint="eastAsia"/>
          <w:lang w:val="zh-TW" w:eastAsia="zh-TW"/>
        </w:rPr>
        <w:t>英</w:t>
      </w:r>
      <w:r>
        <w:rPr>
          <w:rFonts w:ascii="宋体" w:hAnsi="宋体" w:cs="宋体"/>
        </w:rPr>
        <w:t>] Jamie Steane</w:t>
      </w:r>
      <w:r>
        <w:rPr>
          <w:rFonts w:ascii="宋体" w:hAnsi="宋体" w:cs="宋体" w:hint="eastAsia"/>
          <w:lang w:val="zh-TW" w:eastAsia="zh-TW"/>
        </w:rPr>
        <w:t>著</w:t>
      </w:r>
      <w:r>
        <w:rPr>
          <w:rFonts w:ascii="宋体" w:hAnsi="宋体" w:cs="宋体"/>
          <w:lang w:val="zh-TW" w:eastAsia="zh-TW"/>
        </w:rPr>
        <w:t xml:space="preserve"> </w:t>
      </w:r>
      <w:r>
        <w:rPr>
          <w:rFonts w:ascii="宋体" w:hAnsi="宋体" w:cs="宋体" w:hint="eastAsia"/>
          <w:lang w:val="zh-TW" w:eastAsia="zh-TW"/>
        </w:rPr>
        <w:t>电子工业出版社</w:t>
      </w:r>
    </w:p>
    <w:p w:rsidR="003B72EB" w:rsidRDefault="003B72EB" w:rsidP="007B59EC">
      <w:pPr>
        <w:tabs>
          <w:tab w:val="left" w:pos="1050"/>
        </w:tabs>
        <w:ind w:left="1050" w:right="68" w:hanging="1050"/>
        <w:rPr>
          <w:rFonts w:ascii="宋体"/>
        </w:rPr>
      </w:pPr>
      <w:r>
        <w:rPr>
          <w:rFonts w:ascii="宋体"/>
        </w:rPr>
        <w:tab/>
      </w:r>
      <w:r>
        <w:rPr>
          <w:rFonts w:ascii="宋体" w:hAnsi="宋体" w:cs="宋体" w:hint="eastAsia"/>
          <w:lang w:val="zh-TW" w:eastAsia="zh-TW"/>
        </w:rPr>
        <w:t>《界面设计》</w:t>
      </w:r>
      <w:r>
        <w:rPr>
          <w:rFonts w:ascii="宋体" w:hAnsi="宋体" w:cs="宋体"/>
        </w:rPr>
        <w:t>[</w:t>
      </w:r>
      <w:r>
        <w:rPr>
          <w:rFonts w:ascii="宋体" w:hAnsi="宋体" w:cs="宋体" w:hint="eastAsia"/>
          <w:lang w:val="zh-TW" w:eastAsia="zh-TW"/>
        </w:rPr>
        <w:t>英</w:t>
      </w:r>
      <w:r>
        <w:rPr>
          <w:rFonts w:ascii="宋体" w:hAnsi="宋体" w:cs="宋体"/>
        </w:rPr>
        <w:t>] David Wood</w:t>
      </w:r>
      <w:r>
        <w:rPr>
          <w:rFonts w:ascii="宋体" w:hAnsi="宋体" w:cs="宋体" w:hint="eastAsia"/>
          <w:lang w:val="zh-TW" w:eastAsia="zh-TW"/>
        </w:rPr>
        <w:t>著</w:t>
      </w:r>
      <w:r>
        <w:rPr>
          <w:rFonts w:ascii="宋体" w:hAnsi="宋体" w:cs="宋体"/>
          <w:lang w:val="zh-TW" w:eastAsia="zh-TW"/>
        </w:rPr>
        <w:t xml:space="preserve"> </w:t>
      </w:r>
      <w:r>
        <w:rPr>
          <w:rFonts w:ascii="宋体" w:hAnsi="宋体" w:cs="宋体" w:hint="eastAsia"/>
          <w:lang w:val="zh-TW" w:eastAsia="zh-TW"/>
        </w:rPr>
        <w:t>电子工业出版社</w:t>
      </w:r>
    </w:p>
    <w:p w:rsidR="003B72EB" w:rsidRDefault="003B72EB" w:rsidP="007B59EC">
      <w:pPr>
        <w:rPr>
          <w:rFonts w:ascii="宋体"/>
          <w:b/>
          <w:bCs/>
          <w:position w:val="16"/>
        </w:rPr>
      </w:pPr>
    </w:p>
    <w:p w:rsidR="003B72EB" w:rsidRDefault="003B72EB" w:rsidP="007B59EC">
      <w:pPr>
        <w:rPr>
          <w:rFonts w:ascii="宋体"/>
        </w:rPr>
      </w:pPr>
      <w:r>
        <w:rPr>
          <w:rFonts w:ascii="宋体" w:hAnsi="宋体" w:cs="宋体" w:hint="eastAsia"/>
          <w:lang w:val="zh-TW" w:eastAsia="zh-TW"/>
        </w:rPr>
        <w:t>课程名称：</w:t>
      </w:r>
      <w:r>
        <w:rPr>
          <w:rFonts w:ascii="宋体" w:hAnsi="宋体" w:cs="宋体" w:hint="eastAsia"/>
          <w:b/>
          <w:bCs/>
          <w:lang w:val="zh-TW" w:eastAsia="zh-TW"/>
        </w:rPr>
        <w:t>数码插画</w:t>
      </w:r>
      <w:r>
        <w:rPr>
          <w:rFonts w:ascii="宋体" w:hAnsi="宋体" w:cs="宋体"/>
          <w:b/>
          <w:bCs/>
        </w:rPr>
        <w:t xml:space="preserve"> Digital Illustation</w:t>
      </w:r>
    </w:p>
    <w:p w:rsidR="003B72EB" w:rsidRDefault="003B72EB" w:rsidP="007B59EC">
      <w:pPr>
        <w:rPr>
          <w:rFonts w:ascii="宋体"/>
        </w:rPr>
      </w:pPr>
      <w:r>
        <w:rPr>
          <w:rFonts w:ascii="宋体" w:hAnsi="宋体" w:cs="宋体" w:hint="eastAsia"/>
          <w:lang w:val="zh-TW" w:eastAsia="zh-TW"/>
        </w:rPr>
        <w:t>学时学分：</w:t>
      </w:r>
      <w:r>
        <w:rPr>
          <w:rFonts w:ascii="宋体" w:hAnsi="宋体" w:cs="宋体"/>
        </w:rPr>
        <w:t>3</w:t>
      </w:r>
      <w:r>
        <w:rPr>
          <w:rFonts w:ascii="宋体" w:hAnsi="宋体" w:cs="宋体" w:hint="eastAsia"/>
          <w:lang w:val="zh-TW" w:eastAsia="zh-TW"/>
        </w:rPr>
        <w:t>学分，</w:t>
      </w:r>
      <w:r>
        <w:rPr>
          <w:rFonts w:ascii="宋体" w:hAnsi="宋体" w:cs="宋体"/>
        </w:rPr>
        <w:t>48</w:t>
      </w:r>
      <w:r>
        <w:rPr>
          <w:rFonts w:ascii="宋体" w:hAnsi="宋体" w:cs="宋体" w:hint="eastAsia"/>
          <w:lang w:val="zh-TW" w:eastAsia="zh-TW"/>
        </w:rPr>
        <w:t>学时</w:t>
      </w:r>
    </w:p>
    <w:p w:rsidR="003B72EB" w:rsidRDefault="003B72EB" w:rsidP="007B59EC">
      <w:pPr>
        <w:tabs>
          <w:tab w:val="left" w:pos="1050"/>
        </w:tabs>
        <w:ind w:left="1050" w:right="68" w:hanging="1050"/>
        <w:rPr>
          <w:rFonts w:ascii="宋体"/>
          <w:lang w:val="zh-TW" w:eastAsia="zh-TW"/>
        </w:rPr>
      </w:pPr>
      <w:r>
        <w:rPr>
          <w:rFonts w:ascii="宋体" w:hAnsi="宋体" w:cs="宋体" w:hint="eastAsia"/>
          <w:lang w:val="zh-TW" w:eastAsia="zh-TW"/>
        </w:rPr>
        <w:t>课程简介：数码插画是数字媒体艺术的综合性高阶课程，着重培养学生的插画创作能力。本课程的基础是素描、速写与色彩绘画训练，利用数码摄影的素材，综合使用位图、矢量绘图软件、三维图形软件和影视特效软件进行创作，设计出具有商业应用价值的静态或者动态插画。课程内容包括：位图插画、矢量插画、动态插画等。</w:t>
      </w:r>
    </w:p>
    <w:p w:rsidR="003B72EB" w:rsidRDefault="003B72EB" w:rsidP="007B59EC">
      <w:pPr>
        <w:widowControl/>
        <w:jc w:val="left"/>
        <w:rPr>
          <w:rFonts w:ascii="Calibri" w:eastAsia="Times New Roman" w:hAnsi="Calibri"/>
        </w:rPr>
      </w:pPr>
      <w:r>
        <w:rPr>
          <w:rFonts w:ascii="宋体" w:hAnsi="宋体" w:cs="宋体" w:hint="eastAsia"/>
          <w:lang w:val="zh-TW" w:eastAsia="zh-TW"/>
        </w:rPr>
        <w:t>使用教材：《插画设计基础教程</w:t>
      </w:r>
      <w:r>
        <w:rPr>
          <w:rFonts w:ascii="Calibri" w:eastAsia="Times New Roman" w:hAnsi="Calibri"/>
        </w:rPr>
        <w:t>(</w:t>
      </w:r>
      <w:r>
        <w:rPr>
          <w:rFonts w:ascii="宋体" w:hAnsi="宋体" w:cs="宋体" w:hint="eastAsia"/>
          <w:lang w:val="zh-TW" w:eastAsia="zh-TW"/>
        </w:rPr>
        <w:t>第</w:t>
      </w:r>
      <w:r>
        <w:rPr>
          <w:rFonts w:ascii="Calibri" w:eastAsia="Times New Roman" w:hAnsi="Calibri"/>
        </w:rPr>
        <w:t>2</w:t>
      </w:r>
      <w:r>
        <w:rPr>
          <w:rFonts w:ascii="宋体" w:hAnsi="宋体" w:cs="宋体" w:hint="eastAsia"/>
          <w:lang w:val="zh-TW" w:eastAsia="zh-TW"/>
        </w:rPr>
        <w:t>版</w:t>
      </w:r>
      <w:r>
        <w:rPr>
          <w:rFonts w:ascii="Calibri" w:eastAsia="Times New Roman" w:hAnsi="Calibri"/>
        </w:rPr>
        <w:t>)</w:t>
      </w:r>
      <w:r>
        <w:rPr>
          <w:rFonts w:ascii="宋体" w:hAnsi="宋体" w:cs="宋体" w:hint="eastAsia"/>
          <w:lang w:val="zh-TW" w:eastAsia="zh-TW"/>
        </w:rPr>
        <w:t>》</w:t>
      </w:r>
      <w:r>
        <w:rPr>
          <w:rFonts w:ascii="Calibri" w:eastAsia="Times New Roman" w:hAnsi="Calibri"/>
        </w:rPr>
        <w:t>[</w:t>
      </w:r>
      <w:r>
        <w:rPr>
          <w:rFonts w:ascii="宋体" w:hAnsi="宋体" w:cs="宋体" w:hint="eastAsia"/>
          <w:lang w:val="zh-TW" w:eastAsia="zh-TW"/>
        </w:rPr>
        <w:t>英</w:t>
      </w:r>
      <w:r>
        <w:rPr>
          <w:rFonts w:ascii="Calibri" w:eastAsia="Times New Roman" w:hAnsi="Calibri"/>
        </w:rPr>
        <w:t xml:space="preserve">] </w:t>
      </w:r>
      <w:r>
        <w:rPr>
          <w:rFonts w:ascii="Calibri" w:eastAsia="Times New Roman" w:hAnsi="Calibri"/>
          <w:kern w:val="0"/>
          <w:shd w:val="clear" w:color="auto" w:fill="FFFFFF"/>
        </w:rPr>
        <w:t>Lawrence Zeegen</w:t>
      </w:r>
      <w:r>
        <w:rPr>
          <w:rFonts w:ascii="宋体" w:hAnsi="宋体" w:cs="宋体" w:hint="eastAsia"/>
          <w:lang w:val="zh-TW" w:eastAsia="zh-TW"/>
        </w:rPr>
        <w:t>著</w:t>
      </w:r>
      <w:r>
        <w:rPr>
          <w:rFonts w:ascii="Calibri" w:eastAsia="Times New Roman" w:hAnsi="Calibri"/>
        </w:rPr>
        <w:t xml:space="preserve"> </w:t>
      </w:r>
      <w:r>
        <w:rPr>
          <w:rFonts w:ascii="宋体" w:hAnsi="宋体" w:cs="宋体" w:hint="eastAsia"/>
          <w:lang w:val="zh-TW" w:eastAsia="zh-TW"/>
        </w:rPr>
        <w:t>大连理工大学出版社</w:t>
      </w:r>
    </w:p>
    <w:p w:rsidR="003B72EB" w:rsidRDefault="003B72EB" w:rsidP="007B59EC">
      <w:pPr>
        <w:tabs>
          <w:tab w:val="left" w:pos="1050"/>
        </w:tabs>
        <w:ind w:left="1050" w:right="68" w:hanging="1050"/>
        <w:rPr>
          <w:rFonts w:ascii="宋体"/>
        </w:rPr>
      </w:pPr>
    </w:p>
    <w:p w:rsidR="003B72EB" w:rsidRDefault="003B72EB" w:rsidP="007B59EC">
      <w:pPr>
        <w:rPr>
          <w:rFonts w:ascii="宋体"/>
          <w:position w:val="16"/>
          <w:lang w:val="zh-TW" w:eastAsia="zh-TW"/>
        </w:rPr>
      </w:pPr>
      <w:r>
        <w:rPr>
          <w:rFonts w:ascii="宋体" w:hAnsi="宋体" w:cs="宋体" w:hint="eastAsia"/>
          <w:lang w:val="zh-TW" w:eastAsia="zh-TW"/>
        </w:rPr>
        <w:t>课程名称：</w:t>
      </w:r>
      <w:r>
        <w:rPr>
          <w:rFonts w:ascii="宋体" w:hAnsi="宋体" w:cs="宋体" w:hint="eastAsia"/>
          <w:b/>
          <w:bCs/>
          <w:lang w:val="zh-TW" w:eastAsia="zh-TW"/>
        </w:rPr>
        <w:t>三维电脑图形基础</w:t>
      </w:r>
    </w:p>
    <w:p w:rsidR="003B72EB" w:rsidRDefault="003B72EB" w:rsidP="007B59EC">
      <w:pPr>
        <w:rPr>
          <w:rFonts w:ascii="宋体"/>
        </w:rPr>
      </w:pPr>
      <w:r>
        <w:rPr>
          <w:rFonts w:ascii="宋体" w:hAnsi="宋体" w:cs="宋体" w:hint="eastAsia"/>
          <w:lang w:val="zh-TW" w:eastAsia="zh-TW"/>
        </w:rPr>
        <w:t>学时学分：</w:t>
      </w:r>
      <w:r>
        <w:rPr>
          <w:rFonts w:ascii="宋体" w:hAnsi="宋体" w:cs="宋体"/>
        </w:rPr>
        <w:t>4</w:t>
      </w:r>
      <w:r>
        <w:rPr>
          <w:rFonts w:ascii="宋体" w:hAnsi="宋体" w:cs="宋体" w:hint="eastAsia"/>
          <w:lang w:val="zh-TW" w:eastAsia="zh-TW"/>
        </w:rPr>
        <w:t>学分，</w:t>
      </w:r>
      <w:r>
        <w:rPr>
          <w:rFonts w:ascii="宋体" w:hAnsi="宋体" w:cs="宋体"/>
        </w:rPr>
        <w:t>64</w:t>
      </w:r>
      <w:r>
        <w:rPr>
          <w:rFonts w:ascii="宋体" w:hAnsi="宋体" w:cs="宋体" w:hint="eastAsia"/>
          <w:lang w:val="zh-TW" w:eastAsia="zh-TW"/>
        </w:rPr>
        <w:t>学时</w:t>
      </w:r>
    </w:p>
    <w:p w:rsidR="003B72EB" w:rsidRDefault="003B72EB" w:rsidP="007B59EC">
      <w:pPr>
        <w:tabs>
          <w:tab w:val="left" w:pos="1050"/>
        </w:tabs>
        <w:ind w:left="1050" w:right="68" w:hanging="1050"/>
        <w:rPr>
          <w:rFonts w:ascii="宋体"/>
        </w:rPr>
      </w:pPr>
      <w:r>
        <w:rPr>
          <w:rFonts w:ascii="宋体" w:hAnsi="宋体" w:cs="宋体" w:hint="eastAsia"/>
          <w:lang w:val="zh-TW" w:eastAsia="zh-TW"/>
        </w:rPr>
        <w:t>课程简介：本课是通过电脑三维软件基础建模与渲染知识的实践，运用到三维图形创作领域，促成对三维图形造型方法的理解和实际运用。未来可以运用到动漫游戏角色设计、</w:t>
      </w:r>
      <w:r>
        <w:rPr>
          <w:rFonts w:ascii="宋体" w:hAnsi="宋体" w:cs="宋体"/>
        </w:rPr>
        <w:t>CG</w:t>
      </w:r>
      <w:r>
        <w:rPr>
          <w:rFonts w:ascii="宋体" w:hAnsi="宋体" w:cs="宋体" w:hint="eastAsia"/>
          <w:lang w:val="zh-TW" w:eastAsia="zh-TW"/>
        </w:rPr>
        <w:t>插画、视频特效等领域。</w:t>
      </w:r>
    </w:p>
    <w:p w:rsidR="003B72EB" w:rsidRDefault="003B72EB" w:rsidP="007B59EC">
      <w:pPr>
        <w:rPr>
          <w:rFonts w:ascii="宋体"/>
          <w:b/>
          <w:bCs/>
          <w:lang w:val="zh-TW" w:eastAsia="zh-TW"/>
        </w:rPr>
      </w:pPr>
      <w:r>
        <w:rPr>
          <w:rFonts w:ascii="宋体" w:hAnsi="宋体" w:cs="宋体" w:hint="eastAsia"/>
          <w:lang w:val="zh-TW" w:eastAsia="zh-TW"/>
        </w:rPr>
        <w:t>使用教材：教师指定</w:t>
      </w:r>
    </w:p>
    <w:p w:rsidR="003B72EB" w:rsidRDefault="003B72EB" w:rsidP="007B59EC">
      <w:pPr>
        <w:rPr>
          <w:rFonts w:ascii="宋体"/>
        </w:rPr>
      </w:pPr>
    </w:p>
    <w:p w:rsidR="003B72EB" w:rsidRDefault="003B72EB" w:rsidP="007B59EC">
      <w:pPr>
        <w:rPr>
          <w:rFonts w:ascii="宋体"/>
          <w:lang w:val="zh-TW" w:eastAsia="zh-TW"/>
        </w:rPr>
      </w:pPr>
      <w:r>
        <w:rPr>
          <w:rFonts w:ascii="宋体" w:hAnsi="宋体" w:cs="宋体" w:hint="eastAsia"/>
          <w:lang w:val="zh-TW" w:eastAsia="zh-TW"/>
        </w:rPr>
        <w:t>课程名称：</w:t>
      </w:r>
      <w:r>
        <w:rPr>
          <w:rFonts w:ascii="宋体" w:hAnsi="宋体" w:cs="宋体" w:hint="eastAsia"/>
          <w:b/>
          <w:bCs/>
          <w:lang w:val="zh-TW" w:eastAsia="zh-TW"/>
        </w:rPr>
        <w:t>电脑游戏美术设计</w:t>
      </w:r>
    </w:p>
    <w:p w:rsidR="003B72EB" w:rsidRDefault="003B72EB" w:rsidP="007B59EC">
      <w:pPr>
        <w:tabs>
          <w:tab w:val="left" w:pos="1050"/>
        </w:tabs>
        <w:ind w:left="1050" w:right="68" w:hanging="1050"/>
        <w:rPr>
          <w:rFonts w:ascii="宋体"/>
        </w:rPr>
      </w:pPr>
      <w:r>
        <w:rPr>
          <w:rFonts w:ascii="宋体" w:hAnsi="宋体" w:cs="宋体" w:hint="eastAsia"/>
          <w:lang w:val="zh-TW" w:eastAsia="zh-TW"/>
        </w:rPr>
        <w:t>学时学分：</w:t>
      </w:r>
      <w:r>
        <w:rPr>
          <w:rFonts w:ascii="宋体" w:hAnsi="宋体" w:cs="宋体"/>
        </w:rPr>
        <w:t>3</w:t>
      </w:r>
      <w:r>
        <w:rPr>
          <w:rFonts w:ascii="宋体" w:hAnsi="宋体" w:cs="宋体" w:hint="eastAsia"/>
          <w:lang w:val="zh-TW" w:eastAsia="zh-TW"/>
        </w:rPr>
        <w:t>学分，</w:t>
      </w:r>
      <w:r>
        <w:rPr>
          <w:rFonts w:ascii="宋体" w:hAnsi="宋体" w:cs="宋体"/>
        </w:rPr>
        <w:t>48</w:t>
      </w:r>
      <w:r>
        <w:rPr>
          <w:rFonts w:ascii="宋体" w:hAnsi="宋体" w:cs="宋体" w:hint="eastAsia"/>
          <w:lang w:val="zh-TW" w:eastAsia="zh-TW"/>
        </w:rPr>
        <w:t>学时</w:t>
      </w:r>
    </w:p>
    <w:p w:rsidR="003B72EB" w:rsidRDefault="003B72EB" w:rsidP="007B59EC">
      <w:pPr>
        <w:tabs>
          <w:tab w:val="left" w:pos="1050"/>
        </w:tabs>
        <w:ind w:left="1050" w:right="68" w:hanging="1050"/>
        <w:rPr>
          <w:rFonts w:ascii="宋体"/>
          <w:lang w:val="zh-TW" w:eastAsia="zh-TW"/>
        </w:rPr>
      </w:pPr>
      <w:r>
        <w:rPr>
          <w:rFonts w:ascii="宋体" w:hAnsi="宋体" w:cs="宋体" w:hint="eastAsia"/>
          <w:lang w:val="zh-TW" w:eastAsia="zh-TW"/>
        </w:rPr>
        <w:t>课程简介：游戏是交互设计领域最热门也是最具有综合学科知识的行业应用，本课程以三维电脑图形课程为基础，主要学习三维游戏角色、场景的建模、贴图与渲染方法。学生需要前期掌握好一定的绘画基础。</w:t>
      </w:r>
    </w:p>
    <w:p w:rsidR="003B72EB" w:rsidRDefault="003B72EB" w:rsidP="007B59EC">
      <w:pPr>
        <w:rPr>
          <w:rFonts w:ascii="宋体"/>
          <w:lang w:val="zh-TW" w:eastAsia="zh-TW"/>
        </w:rPr>
      </w:pPr>
      <w:r>
        <w:rPr>
          <w:rFonts w:ascii="宋体" w:hAnsi="宋体" w:cs="宋体" w:hint="eastAsia"/>
          <w:lang w:val="zh-TW" w:eastAsia="zh-TW"/>
        </w:rPr>
        <w:t>使用教材：自编教材</w:t>
      </w:r>
    </w:p>
    <w:p w:rsidR="003B72EB" w:rsidRDefault="003B72EB" w:rsidP="007B59EC">
      <w:pPr>
        <w:rPr>
          <w:rFonts w:ascii="宋体"/>
          <w:lang w:val="zh-TW" w:eastAsia="zh-TW"/>
        </w:rPr>
      </w:pPr>
    </w:p>
    <w:p w:rsidR="003B72EB" w:rsidRDefault="003B72EB" w:rsidP="007B59EC">
      <w:pPr>
        <w:rPr>
          <w:rFonts w:ascii="宋体"/>
          <w:lang w:val="zh-TW" w:eastAsia="zh-TW"/>
        </w:rPr>
      </w:pPr>
      <w:r>
        <w:rPr>
          <w:rFonts w:ascii="宋体" w:hAnsi="宋体" w:cs="宋体" w:hint="eastAsia"/>
          <w:lang w:val="zh-TW" w:eastAsia="zh-TW"/>
        </w:rPr>
        <w:t>课程名称：</w:t>
      </w:r>
      <w:r>
        <w:rPr>
          <w:rFonts w:ascii="宋体" w:hAnsi="宋体" w:cs="宋体" w:hint="eastAsia"/>
          <w:b/>
          <w:bCs/>
          <w:lang w:val="zh-TW" w:eastAsia="zh-TW"/>
        </w:rPr>
        <w:t>移动媒体设计</w:t>
      </w:r>
    </w:p>
    <w:p w:rsidR="003B72EB" w:rsidRDefault="003B72EB" w:rsidP="007B59EC">
      <w:pPr>
        <w:rPr>
          <w:rFonts w:ascii="宋体"/>
        </w:rPr>
      </w:pPr>
      <w:r>
        <w:rPr>
          <w:rFonts w:ascii="宋体" w:hAnsi="宋体" w:cs="宋体" w:hint="eastAsia"/>
          <w:lang w:val="zh-TW" w:eastAsia="zh-TW"/>
        </w:rPr>
        <w:t>学时学分：</w:t>
      </w:r>
      <w:r>
        <w:rPr>
          <w:rFonts w:ascii="宋体" w:hAnsi="宋体" w:cs="宋体"/>
        </w:rPr>
        <w:t>3</w:t>
      </w:r>
      <w:r>
        <w:rPr>
          <w:rFonts w:ascii="宋体" w:hAnsi="宋体" w:cs="宋体" w:hint="eastAsia"/>
          <w:lang w:val="zh-TW" w:eastAsia="zh-TW"/>
        </w:rPr>
        <w:t>学分，</w:t>
      </w:r>
      <w:r>
        <w:rPr>
          <w:rFonts w:ascii="宋体" w:hAnsi="宋体" w:cs="宋体"/>
        </w:rPr>
        <w:t>48</w:t>
      </w:r>
      <w:r>
        <w:rPr>
          <w:rFonts w:ascii="宋体" w:hAnsi="宋体" w:cs="宋体" w:hint="eastAsia"/>
          <w:lang w:val="zh-TW" w:eastAsia="zh-TW"/>
        </w:rPr>
        <w:t>学时</w:t>
      </w:r>
    </w:p>
    <w:p w:rsidR="003B72EB" w:rsidRDefault="003B72EB" w:rsidP="007B59EC">
      <w:pPr>
        <w:tabs>
          <w:tab w:val="left" w:pos="1050"/>
        </w:tabs>
        <w:ind w:left="1050" w:right="68" w:hanging="1050"/>
        <w:rPr>
          <w:rFonts w:ascii="宋体"/>
          <w:lang w:val="zh-TW" w:eastAsia="zh-TW"/>
        </w:rPr>
      </w:pPr>
      <w:r>
        <w:rPr>
          <w:rFonts w:ascii="宋体" w:hAnsi="宋体" w:cs="宋体" w:hint="eastAsia"/>
          <w:lang w:val="zh-TW" w:eastAsia="zh-TW"/>
        </w:rPr>
        <w:t>课程简介：移动媒体设计是交互设计和界面设计在移动设备中的具体表现，由于交互方式的不同以及移动互联网时代的到来，移动媒体设计已经成了非常重要的一门学科。学生主要要学习移动交互方式和小屏幕上信息导航的方法，以及使用适当的软件进行原型测试的技术。</w:t>
      </w:r>
    </w:p>
    <w:p w:rsidR="003B72EB" w:rsidRDefault="003B72EB" w:rsidP="007B59EC">
      <w:pPr>
        <w:tabs>
          <w:tab w:val="left" w:pos="1050"/>
        </w:tabs>
        <w:ind w:left="1050" w:right="68" w:hanging="1050"/>
        <w:rPr>
          <w:rFonts w:ascii="宋体"/>
        </w:rPr>
      </w:pPr>
      <w:r>
        <w:rPr>
          <w:rFonts w:ascii="宋体" w:hAnsi="宋体" w:cs="宋体" w:hint="eastAsia"/>
          <w:lang w:val="zh-TW" w:eastAsia="zh-TW"/>
        </w:rPr>
        <w:t>使用教材：《移动交互设计精髓：设计完美的移动用户界面》</w:t>
      </w:r>
      <w:r>
        <w:rPr>
          <w:rFonts w:ascii="宋体" w:hAnsi="宋体" w:cs="宋体"/>
          <w:lang w:val="zh-TW" w:eastAsia="zh-TW"/>
        </w:rPr>
        <w:t xml:space="preserve"> </w:t>
      </w:r>
      <w:r>
        <w:rPr>
          <w:rFonts w:ascii="宋体" w:hAnsi="宋体" w:cs="宋体"/>
        </w:rPr>
        <w:t>[</w:t>
      </w:r>
      <w:r>
        <w:rPr>
          <w:rFonts w:ascii="宋体" w:hAnsi="宋体" w:cs="宋体" w:hint="eastAsia"/>
          <w:lang w:val="zh-TW" w:eastAsia="zh-TW"/>
        </w:rPr>
        <w:t>美</w:t>
      </w:r>
      <w:r>
        <w:rPr>
          <w:rFonts w:ascii="宋体" w:hAnsi="宋体" w:cs="宋体"/>
        </w:rPr>
        <w:t>] Cameron Banga</w:t>
      </w:r>
      <w:r>
        <w:rPr>
          <w:rFonts w:ascii="宋体" w:hAnsi="宋体" w:cs="宋体" w:hint="eastAsia"/>
          <w:lang w:val="zh-TW" w:eastAsia="zh-TW"/>
        </w:rPr>
        <w:t>，</w:t>
      </w:r>
      <w:r>
        <w:rPr>
          <w:rFonts w:ascii="宋体" w:hAnsi="宋体" w:cs="宋体"/>
          <w:lang w:val="zh-TW" w:eastAsia="zh-TW"/>
        </w:rPr>
        <w:t xml:space="preserve"> </w:t>
      </w:r>
      <w:r>
        <w:rPr>
          <w:rFonts w:ascii="宋体" w:hAnsi="宋体" w:cs="宋体"/>
        </w:rPr>
        <w:t>Josh Weinhold</w:t>
      </w:r>
      <w:r>
        <w:rPr>
          <w:rFonts w:ascii="宋体" w:hAnsi="宋体" w:cs="宋体"/>
          <w:lang w:val="zh-TW" w:eastAsia="zh-TW"/>
        </w:rPr>
        <w:t xml:space="preserve"> </w:t>
      </w:r>
      <w:r>
        <w:rPr>
          <w:rFonts w:ascii="宋体" w:hAnsi="宋体" w:cs="宋体" w:hint="eastAsia"/>
          <w:lang w:val="zh-TW" w:eastAsia="zh-TW"/>
        </w:rPr>
        <w:t>著</w:t>
      </w:r>
      <w:r>
        <w:rPr>
          <w:rFonts w:ascii="宋体" w:hAnsi="宋体" w:cs="宋体"/>
          <w:lang w:val="zh-TW" w:eastAsia="zh-TW"/>
        </w:rPr>
        <w:t xml:space="preserve"> </w:t>
      </w:r>
      <w:r>
        <w:rPr>
          <w:rFonts w:ascii="宋体" w:hAnsi="宋体" w:cs="宋体" w:hint="eastAsia"/>
          <w:lang w:val="zh-TW" w:eastAsia="zh-TW"/>
        </w:rPr>
        <w:t>电子工业出版社</w:t>
      </w:r>
    </w:p>
    <w:p w:rsidR="003B72EB" w:rsidRDefault="003B72EB" w:rsidP="00855EC9">
      <w:pPr>
        <w:spacing w:line="380" w:lineRule="exact"/>
        <w:jc w:val="center"/>
        <w:rPr>
          <w:b/>
          <w:bCs/>
          <w:sz w:val="32"/>
          <w:szCs w:val="32"/>
        </w:rPr>
      </w:pPr>
    </w:p>
    <w:p w:rsidR="003B72EB" w:rsidRDefault="003B72EB" w:rsidP="00855EC9">
      <w:pPr>
        <w:spacing w:line="380" w:lineRule="exact"/>
        <w:jc w:val="center"/>
        <w:rPr>
          <w:b/>
          <w:bCs/>
          <w:sz w:val="32"/>
          <w:szCs w:val="32"/>
        </w:rPr>
      </w:pPr>
    </w:p>
    <w:p w:rsidR="003B72EB" w:rsidRDefault="003B72EB" w:rsidP="00855EC9">
      <w:pPr>
        <w:spacing w:line="380" w:lineRule="exact"/>
        <w:jc w:val="center"/>
        <w:rPr>
          <w:b/>
          <w:bCs/>
          <w:sz w:val="32"/>
          <w:szCs w:val="32"/>
        </w:rPr>
      </w:pPr>
    </w:p>
    <w:p w:rsidR="003B72EB" w:rsidRDefault="003B72EB" w:rsidP="00855EC9">
      <w:pPr>
        <w:spacing w:line="380" w:lineRule="exact"/>
        <w:jc w:val="center"/>
        <w:rPr>
          <w:b/>
          <w:bCs/>
          <w:sz w:val="32"/>
          <w:szCs w:val="32"/>
        </w:rPr>
      </w:pPr>
    </w:p>
    <w:p w:rsidR="003B72EB" w:rsidRDefault="003B72EB" w:rsidP="00855EC9">
      <w:pPr>
        <w:spacing w:line="380" w:lineRule="exact"/>
        <w:jc w:val="center"/>
        <w:rPr>
          <w:b/>
          <w:bCs/>
          <w:sz w:val="32"/>
          <w:szCs w:val="32"/>
        </w:rPr>
      </w:pPr>
    </w:p>
    <w:p w:rsidR="003B72EB" w:rsidRDefault="003B72EB" w:rsidP="00855EC9">
      <w:pPr>
        <w:spacing w:line="380" w:lineRule="exact"/>
        <w:jc w:val="center"/>
        <w:rPr>
          <w:b/>
          <w:bCs/>
          <w:sz w:val="32"/>
          <w:szCs w:val="32"/>
        </w:rPr>
      </w:pPr>
    </w:p>
    <w:p w:rsidR="003B72EB" w:rsidRDefault="003B72EB" w:rsidP="00855EC9">
      <w:pPr>
        <w:spacing w:line="380" w:lineRule="exact"/>
        <w:jc w:val="center"/>
        <w:rPr>
          <w:b/>
          <w:bCs/>
          <w:sz w:val="32"/>
          <w:szCs w:val="32"/>
        </w:rPr>
      </w:pPr>
    </w:p>
    <w:p w:rsidR="003B72EB" w:rsidRDefault="003B72EB" w:rsidP="00855EC9">
      <w:pPr>
        <w:spacing w:line="380" w:lineRule="exact"/>
        <w:jc w:val="center"/>
        <w:rPr>
          <w:b/>
          <w:bCs/>
          <w:sz w:val="32"/>
          <w:szCs w:val="32"/>
        </w:rPr>
      </w:pPr>
    </w:p>
    <w:p w:rsidR="003B72EB" w:rsidRDefault="003B72EB" w:rsidP="00855EC9">
      <w:pPr>
        <w:spacing w:line="380" w:lineRule="exact"/>
        <w:jc w:val="center"/>
        <w:rPr>
          <w:b/>
          <w:bCs/>
          <w:sz w:val="32"/>
          <w:szCs w:val="32"/>
        </w:rPr>
      </w:pPr>
    </w:p>
    <w:p w:rsidR="003B72EB" w:rsidRDefault="003B72EB" w:rsidP="00855EC9">
      <w:pPr>
        <w:spacing w:line="380" w:lineRule="exact"/>
        <w:jc w:val="center"/>
        <w:rPr>
          <w:b/>
          <w:bCs/>
          <w:sz w:val="32"/>
          <w:szCs w:val="32"/>
        </w:rPr>
      </w:pPr>
    </w:p>
    <w:p w:rsidR="003B72EB" w:rsidRDefault="003B72EB" w:rsidP="00855EC9">
      <w:pPr>
        <w:spacing w:line="380" w:lineRule="exact"/>
        <w:jc w:val="center"/>
        <w:rPr>
          <w:b/>
          <w:bCs/>
          <w:sz w:val="32"/>
          <w:szCs w:val="32"/>
        </w:rPr>
      </w:pPr>
    </w:p>
    <w:p w:rsidR="003B72EB" w:rsidRDefault="003B72EB" w:rsidP="00855EC9">
      <w:pPr>
        <w:spacing w:line="380" w:lineRule="exact"/>
        <w:jc w:val="center"/>
        <w:rPr>
          <w:b/>
          <w:bCs/>
          <w:sz w:val="32"/>
          <w:szCs w:val="32"/>
        </w:rPr>
      </w:pPr>
    </w:p>
    <w:p w:rsidR="003B72EB" w:rsidRDefault="003B72EB" w:rsidP="00855EC9">
      <w:pPr>
        <w:spacing w:line="380" w:lineRule="exact"/>
        <w:jc w:val="center"/>
        <w:rPr>
          <w:b/>
          <w:bCs/>
          <w:sz w:val="32"/>
          <w:szCs w:val="32"/>
        </w:rPr>
      </w:pPr>
    </w:p>
    <w:p w:rsidR="003B72EB" w:rsidRDefault="003B72EB" w:rsidP="00855EC9">
      <w:pPr>
        <w:spacing w:line="380" w:lineRule="exact"/>
        <w:jc w:val="center"/>
        <w:rPr>
          <w:b/>
          <w:bCs/>
          <w:sz w:val="32"/>
          <w:szCs w:val="32"/>
        </w:rPr>
      </w:pPr>
    </w:p>
    <w:p w:rsidR="003B72EB" w:rsidRDefault="003B72EB" w:rsidP="00855EC9">
      <w:pPr>
        <w:spacing w:line="380" w:lineRule="exact"/>
        <w:jc w:val="center"/>
        <w:rPr>
          <w:b/>
          <w:bCs/>
          <w:sz w:val="32"/>
          <w:szCs w:val="32"/>
        </w:rPr>
      </w:pPr>
    </w:p>
    <w:p w:rsidR="003B72EB" w:rsidRDefault="003B72EB" w:rsidP="00855EC9">
      <w:pPr>
        <w:spacing w:line="380" w:lineRule="exact"/>
        <w:jc w:val="center"/>
        <w:rPr>
          <w:b/>
          <w:bCs/>
          <w:sz w:val="32"/>
          <w:szCs w:val="32"/>
        </w:rPr>
      </w:pPr>
    </w:p>
    <w:p w:rsidR="003B72EB" w:rsidRDefault="003B72EB" w:rsidP="00BA339C">
      <w:pPr>
        <w:spacing w:line="380" w:lineRule="exact"/>
        <w:jc w:val="center"/>
        <w:rPr>
          <w:b/>
          <w:bCs/>
          <w:sz w:val="32"/>
          <w:szCs w:val="32"/>
        </w:rPr>
      </w:pPr>
      <w:bookmarkStart w:id="4" w:name="t5"/>
      <w:bookmarkEnd w:id="4"/>
      <w:r>
        <w:rPr>
          <w:rFonts w:cs="宋体" w:hint="eastAsia"/>
          <w:b/>
          <w:bCs/>
          <w:sz w:val="32"/>
          <w:szCs w:val="32"/>
        </w:rPr>
        <w:t>东华大学辅修专业学士学位教学计划</w:t>
      </w:r>
    </w:p>
    <w:p w:rsidR="003B72EB" w:rsidRDefault="003B72EB" w:rsidP="00BA339C">
      <w:pPr>
        <w:spacing w:line="380" w:lineRule="exact"/>
        <w:jc w:val="center"/>
        <w:rPr>
          <w:b/>
          <w:bCs/>
          <w:sz w:val="32"/>
          <w:szCs w:val="32"/>
        </w:rPr>
      </w:pPr>
      <w:r>
        <w:rPr>
          <w:rFonts w:cs="宋体" w:hint="eastAsia"/>
          <w:b/>
          <w:bCs/>
          <w:sz w:val="32"/>
          <w:szCs w:val="32"/>
        </w:rPr>
        <w:t>英</w:t>
      </w:r>
      <w:r>
        <w:rPr>
          <w:b/>
          <w:bCs/>
          <w:sz w:val="32"/>
          <w:szCs w:val="32"/>
        </w:rPr>
        <w:t xml:space="preserve"> </w:t>
      </w:r>
      <w:r>
        <w:rPr>
          <w:rFonts w:cs="宋体" w:hint="eastAsia"/>
          <w:b/>
          <w:bCs/>
          <w:sz w:val="32"/>
          <w:szCs w:val="32"/>
        </w:rPr>
        <w:t>语</w:t>
      </w:r>
    </w:p>
    <w:p w:rsidR="003B72EB" w:rsidRDefault="003B72EB" w:rsidP="00BA339C">
      <w:pPr>
        <w:spacing w:line="300" w:lineRule="exact"/>
        <w:rPr>
          <w:b/>
          <w:bCs/>
        </w:rPr>
      </w:pPr>
    </w:p>
    <w:p w:rsidR="003B72EB" w:rsidRDefault="003B72EB" w:rsidP="00BA339C">
      <w:pPr>
        <w:spacing w:line="300" w:lineRule="exact"/>
        <w:rPr>
          <w:rFonts w:eastAsia="方正姚体"/>
          <w:b/>
          <w:bCs/>
        </w:rPr>
      </w:pPr>
      <w:r>
        <w:rPr>
          <w:rFonts w:cs="宋体" w:hint="eastAsia"/>
          <w:b/>
          <w:bCs/>
        </w:rPr>
        <w:t>专业名称</w:t>
      </w:r>
      <w:r>
        <w:rPr>
          <w:b/>
          <w:bCs/>
        </w:rPr>
        <w:t xml:space="preserve">: </w:t>
      </w:r>
      <w:r>
        <w:rPr>
          <w:rFonts w:cs="宋体" w:hint="eastAsia"/>
          <w:b/>
          <w:bCs/>
        </w:rPr>
        <w:t>英语</w:t>
      </w:r>
      <w:r>
        <w:rPr>
          <w:b/>
          <w:bCs/>
        </w:rPr>
        <w:t xml:space="preserve">             </w:t>
      </w:r>
      <w:r>
        <w:rPr>
          <w:rFonts w:cs="宋体" w:hint="eastAsia"/>
          <w:b/>
          <w:bCs/>
        </w:rPr>
        <w:t>开设校区</w:t>
      </w:r>
      <w:r>
        <w:rPr>
          <w:b/>
          <w:bCs/>
          <w:color w:val="000000"/>
        </w:rPr>
        <w:t>:</w:t>
      </w:r>
      <w:r>
        <w:rPr>
          <w:rFonts w:cs="宋体" w:hint="eastAsia"/>
          <w:b/>
          <w:bCs/>
        </w:rPr>
        <w:t>松江校区</w:t>
      </w:r>
      <w:r>
        <w:rPr>
          <w:b/>
          <w:bCs/>
        </w:rPr>
        <w:t xml:space="preserve">    </w:t>
      </w:r>
      <w:r>
        <w:rPr>
          <w:b/>
          <w:bCs/>
          <w:color w:val="000000"/>
        </w:rPr>
        <w:t xml:space="preserve"> </w:t>
      </w:r>
      <w:r>
        <w:rPr>
          <w:rFonts w:cs="宋体" w:hint="eastAsia"/>
          <w:b/>
          <w:bCs/>
          <w:color w:val="000000"/>
        </w:rPr>
        <w:t>咨询电话：</w:t>
      </w:r>
      <w:r>
        <w:rPr>
          <w:b/>
          <w:bCs/>
          <w:color w:val="000000"/>
        </w:rPr>
        <w:t xml:space="preserve">67792243  </w:t>
      </w:r>
      <w:r>
        <w:rPr>
          <w:rFonts w:cs="宋体" w:hint="eastAsia"/>
          <w:b/>
          <w:bCs/>
          <w:color w:val="000000"/>
        </w:rPr>
        <w:t>莫老师</w:t>
      </w:r>
    </w:p>
    <w:p w:rsidR="003B72EB" w:rsidRDefault="003B72EB" w:rsidP="00BA339C">
      <w:pPr>
        <w:numPr>
          <w:ilvl w:val="0"/>
          <w:numId w:val="7"/>
        </w:numPr>
        <w:spacing w:line="320" w:lineRule="exact"/>
        <w:ind w:left="357" w:hanging="357"/>
        <w:rPr>
          <w:rFonts w:ascii="宋体"/>
        </w:rPr>
      </w:pPr>
      <w:r>
        <w:rPr>
          <w:rFonts w:ascii="宋体" w:hAnsi="宋体" w:cs="宋体" w:hint="eastAsia"/>
        </w:rPr>
        <w:t>教学目标：本专业考虑学生未来的工作需要和参加大学英语四、六级及托福雅思等通用英语能力考试的要求，学生将在辅修英语的学习过程中接受英语的听、说、读、写、译等多方面的技能训练，多门课程由</w:t>
      </w:r>
      <w:r>
        <w:rPr>
          <w:rFonts w:ascii="宋体" w:hAnsi="宋体" w:cs="宋体" w:hint="eastAsia"/>
          <w:b/>
          <w:bCs/>
        </w:rPr>
        <w:t>外籍专家及富有经验的教师</w:t>
      </w:r>
      <w:r>
        <w:rPr>
          <w:rFonts w:ascii="宋体" w:hAnsi="宋体" w:cs="宋体" w:hint="eastAsia"/>
        </w:rPr>
        <w:t>授课，致力于培养具有坚实英语语言基础和良好语言运用能力的英语人才。本专业还注重英语国家社会文化知识及语言学文学素养的提升，注重学生的语言实践能力，优秀学生将有机会参加</w:t>
      </w:r>
      <w:r>
        <w:rPr>
          <w:rFonts w:ascii="宋体" w:hAnsi="宋体" w:cs="宋体" w:hint="eastAsia"/>
          <w:b/>
          <w:bCs/>
        </w:rPr>
        <w:t>上海国际电影节电视节志愿者</w:t>
      </w:r>
      <w:r>
        <w:rPr>
          <w:rFonts w:ascii="宋体" w:hAnsi="宋体" w:cs="宋体" w:hint="eastAsia"/>
        </w:rPr>
        <w:t>等实践项目及赴美进行为期一</w:t>
      </w:r>
      <w:r>
        <w:rPr>
          <w:rFonts w:ascii="宋体" w:hAnsi="宋体" w:cs="宋体" w:hint="eastAsia"/>
          <w:color w:val="000000"/>
        </w:rPr>
        <w:t>个暑期的</w:t>
      </w:r>
      <w:r>
        <w:rPr>
          <w:rFonts w:ascii="宋体" w:hAnsi="宋体" w:cs="宋体" w:hint="eastAsia"/>
          <w:b/>
          <w:bCs/>
        </w:rPr>
        <w:t>访学</w:t>
      </w:r>
      <w:r>
        <w:rPr>
          <w:rFonts w:ascii="宋体" w:hAnsi="宋体" w:cs="宋体" w:hint="eastAsia"/>
        </w:rPr>
        <w:t>。通过大量国际交流实践真正提高学生语言应用能力和国际交往能力。</w:t>
      </w:r>
    </w:p>
    <w:p w:rsidR="003B72EB" w:rsidRDefault="003B72EB" w:rsidP="00BA339C">
      <w:pPr>
        <w:numPr>
          <w:ilvl w:val="0"/>
          <w:numId w:val="7"/>
        </w:numPr>
        <w:spacing w:line="320" w:lineRule="exact"/>
        <w:ind w:left="357" w:hanging="357"/>
        <w:rPr>
          <w:rFonts w:ascii="宋体"/>
        </w:rPr>
      </w:pPr>
      <w:r>
        <w:rPr>
          <w:rFonts w:ascii="宋体" w:hAnsi="宋体" w:cs="宋体" w:hint="eastAsia"/>
          <w:color w:val="000000"/>
        </w:rPr>
        <w:t>学分要求：</w:t>
      </w:r>
      <w:r>
        <w:rPr>
          <w:rFonts w:ascii="宋体" w:hAnsi="宋体" w:cs="宋体"/>
          <w:color w:val="000000"/>
        </w:rPr>
        <w:t>60</w:t>
      </w:r>
      <w:r>
        <w:rPr>
          <w:rFonts w:ascii="宋体" w:hAnsi="宋体" w:cs="宋体" w:hint="eastAsia"/>
          <w:color w:val="000000"/>
        </w:rPr>
        <w:t>分</w:t>
      </w:r>
    </w:p>
    <w:p w:rsidR="003B72EB" w:rsidRDefault="003B72EB" w:rsidP="00BA339C">
      <w:pPr>
        <w:numPr>
          <w:ilvl w:val="0"/>
          <w:numId w:val="7"/>
        </w:numPr>
        <w:spacing w:line="320" w:lineRule="exact"/>
        <w:ind w:left="357" w:hanging="357"/>
        <w:rPr>
          <w:rFonts w:ascii="宋体"/>
        </w:rPr>
      </w:pPr>
      <w:r>
        <w:rPr>
          <w:rFonts w:ascii="宋体" w:hAnsi="宋体" w:cs="宋体" w:hint="eastAsia"/>
          <w:color w:val="000000"/>
        </w:rPr>
        <w:t>修读要求：</w:t>
      </w:r>
      <w:r>
        <w:rPr>
          <w:rFonts w:cs="宋体" w:hint="eastAsia"/>
          <w:color w:val="000000"/>
        </w:rPr>
        <w:t>主修专业学有余力，对英语感兴趣的学生</w:t>
      </w:r>
    </w:p>
    <w:p w:rsidR="003B72EB" w:rsidRDefault="003B72EB" w:rsidP="00BA339C">
      <w:pPr>
        <w:numPr>
          <w:ilvl w:val="0"/>
          <w:numId w:val="7"/>
        </w:numPr>
        <w:spacing w:line="320" w:lineRule="exact"/>
        <w:ind w:left="357" w:hanging="357"/>
        <w:rPr>
          <w:rFonts w:ascii="宋体"/>
        </w:rPr>
      </w:pPr>
      <w:r>
        <w:rPr>
          <w:rFonts w:ascii="宋体" w:hAnsi="宋体" w:cs="宋体" w:hint="eastAsia"/>
          <w:color w:val="000000"/>
        </w:rPr>
        <w:t>招生人数：</w:t>
      </w:r>
      <w:r>
        <w:rPr>
          <w:rFonts w:ascii="宋体" w:hAnsi="宋体" w:cs="宋体"/>
          <w:color w:val="000000"/>
        </w:rPr>
        <w:t>200</w:t>
      </w:r>
      <w:r>
        <w:rPr>
          <w:rFonts w:ascii="宋体" w:hAnsi="宋体" w:cs="宋体" w:hint="eastAsia"/>
          <w:color w:val="000000"/>
        </w:rPr>
        <w:t>人</w:t>
      </w:r>
    </w:p>
    <w:p w:rsidR="003B72EB" w:rsidRDefault="003B72EB" w:rsidP="00BA339C">
      <w:pPr>
        <w:numPr>
          <w:ilvl w:val="0"/>
          <w:numId w:val="7"/>
        </w:numPr>
        <w:spacing w:line="320" w:lineRule="exact"/>
        <w:ind w:left="357" w:hanging="357"/>
        <w:rPr>
          <w:rFonts w:ascii="宋体"/>
        </w:rPr>
      </w:pPr>
      <w:r>
        <w:rPr>
          <w:rFonts w:ascii="宋体" w:hAnsi="宋体" w:cs="宋体" w:hint="eastAsia"/>
          <w:color w:val="000000"/>
        </w:rPr>
        <w:t>开班时间：</w:t>
      </w:r>
      <w:r>
        <w:rPr>
          <w:rFonts w:ascii="宋体" w:hAnsi="宋体" w:cs="宋体"/>
          <w:color w:val="000000"/>
        </w:rPr>
        <w:t>2018</w:t>
      </w:r>
      <w:r>
        <w:rPr>
          <w:rFonts w:ascii="宋体" w:hAnsi="宋体" w:cs="宋体" w:hint="eastAsia"/>
          <w:color w:val="000000"/>
        </w:rPr>
        <w:t>年秋季</w:t>
      </w:r>
    </w:p>
    <w:p w:rsidR="003B72EB" w:rsidRDefault="003B72EB" w:rsidP="00BA339C">
      <w:pPr>
        <w:numPr>
          <w:ilvl w:val="0"/>
          <w:numId w:val="7"/>
        </w:numPr>
        <w:spacing w:line="320" w:lineRule="exact"/>
        <w:ind w:left="357" w:hanging="357"/>
        <w:rPr>
          <w:rFonts w:ascii="宋体"/>
        </w:rPr>
      </w:pPr>
      <w:r>
        <w:rPr>
          <w:rFonts w:ascii="宋体" w:hAnsi="宋体" w:cs="宋体" w:hint="eastAsia"/>
          <w:color w:val="000000"/>
        </w:rPr>
        <w:t>上课时间：</w:t>
      </w:r>
      <w:r>
        <w:rPr>
          <w:rFonts w:cs="宋体" w:hint="eastAsia"/>
          <w:color w:val="000000"/>
        </w:rPr>
        <w:t>松江校区：周三晚上、周日全天</w:t>
      </w:r>
    </w:p>
    <w:p w:rsidR="003B72EB" w:rsidRDefault="003B72EB" w:rsidP="00BA339C">
      <w:pPr>
        <w:numPr>
          <w:ilvl w:val="0"/>
          <w:numId w:val="7"/>
        </w:numPr>
        <w:spacing w:line="320" w:lineRule="exact"/>
        <w:ind w:left="357" w:hanging="357"/>
        <w:rPr>
          <w:rFonts w:ascii="宋体"/>
        </w:rPr>
      </w:pPr>
      <w:r>
        <w:rPr>
          <w:rFonts w:ascii="宋体" w:hAnsi="宋体" w:cs="宋体" w:hint="eastAsia"/>
          <w:color w:val="000000"/>
        </w:rPr>
        <w:t>收费标准：</w:t>
      </w:r>
      <w:r>
        <w:rPr>
          <w:rFonts w:ascii="宋体" w:hAnsi="宋体" w:cs="宋体"/>
          <w:spacing w:val="6"/>
        </w:rPr>
        <w:t>200</w:t>
      </w:r>
      <w:r>
        <w:rPr>
          <w:rFonts w:ascii="宋体" w:hAnsi="宋体" w:cs="宋体" w:hint="eastAsia"/>
          <w:spacing w:val="6"/>
        </w:rPr>
        <w:t>元</w:t>
      </w:r>
      <w:r>
        <w:rPr>
          <w:rFonts w:ascii="宋体" w:hAnsi="宋体" w:cs="宋体"/>
          <w:spacing w:val="6"/>
        </w:rPr>
        <w:t>/</w:t>
      </w:r>
      <w:r>
        <w:rPr>
          <w:rFonts w:ascii="宋体" w:hAnsi="宋体" w:cs="宋体" w:hint="eastAsia"/>
          <w:spacing w:val="6"/>
        </w:rPr>
        <w:t>学分</w:t>
      </w:r>
    </w:p>
    <w:p w:rsidR="003B72EB" w:rsidRDefault="003B72EB" w:rsidP="00BA339C">
      <w:pPr>
        <w:numPr>
          <w:ilvl w:val="0"/>
          <w:numId w:val="7"/>
        </w:numPr>
        <w:spacing w:line="320" w:lineRule="exact"/>
        <w:ind w:left="357" w:hanging="357"/>
        <w:rPr>
          <w:rFonts w:ascii="宋体"/>
        </w:rPr>
      </w:pPr>
      <w:r>
        <w:rPr>
          <w:rFonts w:ascii="宋体" w:hAnsi="宋体" w:cs="宋体" w:hint="eastAsia"/>
          <w:color w:val="000000"/>
        </w:rPr>
        <w:t>教学计划</w:t>
      </w:r>
    </w:p>
    <w:tbl>
      <w:tblPr>
        <w:tblW w:w="0" w:type="auto"/>
        <w:jc w:val="center"/>
        <w:tblBorders>
          <w:top w:val="single" w:sz="12" w:space="0" w:color="auto"/>
          <w:left w:val="single" w:sz="12" w:space="0" w:color="auto"/>
          <w:bottom w:val="single" w:sz="12" w:space="0" w:color="auto"/>
          <w:right w:val="single" w:sz="12" w:space="0" w:color="auto"/>
        </w:tblBorders>
        <w:tblLook w:val="00A0"/>
      </w:tblPr>
      <w:tblGrid>
        <w:gridCol w:w="518"/>
        <w:gridCol w:w="2757"/>
        <w:gridCol w:w="699"/>
        <w:gridCol w:w="707"/>
        <w:gridCol w:w="469"/>
        <w:gridCol w:w="428"/>
        <w:gridCol w:w="469"/>
        <w:gridCol w:w="428"/>
        <w:gridCol w:w="471"/>
        <w:gridCol w:w="428"/>
      </w:tblGrid>
      <w:tr w:rsidR="003B72EB">
        <w:trPr>
          <w:cantSplit/>
          <w:jc w:val="center"/>
        </w:trPr>
        <w:tc>
          <w:tcPr>
            <w:tcW w:w="518" w:type="dxa"/>
            <w:vMerge w:val="restart"/>
            <w:tcBorders>
              <w:top w:val="single" w:sz="12" w:space="0" w:color="auto"/>
              <w:bottom w:val="single" w:sz="6" w:space="0" w:color="auto"/>
              <w:right w:val="single" w:sz="6" w:space="0" w:color="auto"/>
            </w:tcBorders>
            <w:vAlign w:val="center"/>
          </w:tcPr>
          <w:p w:rsidR="003B72EB" w:rsidRDefault="003B72EB">
            <w:pPr>
              <w:adjustRightInd w:val="0"/>
              <w:snapToGrid w:val="0"/>
              <w:jc w:val="center"/>
              <w:rPr>
                <w:rFonts w:eastAsia="黑体"/>
                <w:color w:val="000000"/>
                <w:spacing w:val="-2"/>
                <w:position w:val="8"/>
                <w:sz w:val="24"/>
                <w:szCs w:val="24"/>
              </w:rPr>
            </w:pPr>
            <w:r>
              <w:rPr>
                <w:rFonts w:eastAsia="黑体" w:cs="黑体" w:hint="eastAsia"/>
                <w:color w:val="000000"/>
              </w:rPr>
              <w:t>序号</w:t>
            </w:r>
          </w:p>
        </w:tc>
        <w:tc>
          <w:tcPr>
            <w:tcW w:w="2757" w:type="dxa"/>
            <w:vMerge w:val="restart"/>
            <w:tcBorders>
              <w:top w:val="single" w:sz="12" w:space="0" w:color="auto"/>
              <w:left w:val="single" w:sz="6" w:space="0" w:color="auto"/>
              <w:bottom w:val="single" w:sz="6" w:space="0" w:color="auto"/>
              <w:right w:val="single" w:sz="6" w:space="0" w:color="auto"/>
            </w:tcBorders>
            <w:vAlign w:val="center"/>
          </w:tcPr>
          <w:p w:rsidR="003B72EB" w:rsidRDefault="003B72EB" w:rsidP="003B72EB">
            <w:pPr>
              <w:ind w:firstLineChars="300" w:firstLine="31680"/>
              <w:rPr>
                <w:rFonts w:eastAsia="黑体"/>
                <w:color w:val="000000"/>
                <w:spacing w:val="-2"/>
                <w:position w:val="8"/>
                <w:sz w:val="24"/>
                <w:szCs w:val="24"/>
              </w:rPr>
            </w:pPr>
            <w:r>
              <w:rPr>
                <w:rFonts w:eastAsia="黑体" w:cs="黑体" w:hint="eastAsia"/>
                <w:color w:val="000000"/>
              </w:rPr>
              <w:t>课</w:t>
            </w:r>
            <w:r>
              <w:rPr>
                <w:rFonts w:eastAsia="黑体"/>
                <w:color w:val="000000"/>
              </w:rPr>
              <w:t xml:space="preserve"> </w:t>
            </w:r>
            <w:r>
              <w:rPr>
                <w:rFonts w:eastAsia="黑体" w:cs="黑体" w:hint="eastAsia"/>
                <w:color w:val="000000"/>
              </w:rPr>
              <w:t>程</w:t>
            </w:r>
            <w:r>
              <w:rPr>
                <w:rFonts w:eastAsia="黑体"/>
                <w:color w:val="000000"/>
              </w:rPr>
              <w:t xml:space="preserve"> </w:t>
            </w:r>
            <w:r>
              <w:rPr>
                <w:rFonts w:eastAsia="黑体" w:cs="黑体" w:hint="eastAsia"/>
                <w:color w:val="000000"/>
              </w:rPr>
              <w:t>名</w:t>
            </w:r>
            <w:r>
              <w:rPr>
                <w:rFonts w:eastAsia="黑体"/>
                <w:color w:val="000000"/>
              </w:rPr>
              <w:t xml:space="preserve"> </w:t>
            </w:r>
            <w:r>
              <w:rPr>
                <w:rFonts w:eastAsia="黑体" w:cs="黑体" w:hint="eastAsia"/>
                <w:color w:val="000000"/>
              </w:rPr>
              <w:t>称</w:t>
            </w:r>
          </w:p>
        </w:tc>
        <w:tc>
          <w:tcPr>
            <w:tcW w:w="699" w:type="dxa"/>
            <w:vMerge w:val="restart"/>
            <w:tcBorders>
              <w:top w:val="single" w:sz="12" w:space="0" w:color="auto"/>
              <w:left w:val="single" w:sz="6" w:space="0" w:color="auto"/>
              <w:bottom w:val="single" w:sz="6" w:space="0" w:color="auto"/>
              <w:right w:val="single" w:sz="6" w:space="0" w:color="auto"/>
            </w:tcBorders>
            <w:vAlign w:val="center"/>
          </w:tcPr>
          <w:p w:rsidR="003B72EB" w:rsidRDefault="003B72EB">
            <w:pPr>
              <w:adjustRightInd w:val="0"/>
              <w:snapToGrid w:val="0"/>
              <w:jc w:val="center"/>
              <w:rPr>
                <w:rFonts w:eastAsia="黑体"/>
                <w:color w:val="000000"/>
                <w:spacing w:val="-2"/>
                <w:position w:val="8"/>
                <w:sz w:val="24"/>
                <w:szCs w:val="24"/>
              </w:rPr>
            </w:pPr>
            <w:r>
              <w:rPr>
                <w:rFonts w:eastAsia="黑体" w:cs="黑体" w:hint="eastAsia"/>
                <w:color w:val="000000"/>
              </w:rPr>
              <w:t>学分</w:t>
            </w:r>
          </w:p>
        </w:tc>
        <w:tc>
          <w:tcPr>
            <w:tcW w:w="707" w:type="dxa"/>
            <w:vMerge w:val="restart"/>
            <w:tcBorders>
              <w:top w:val="single" w:sz="12" w:space="0" w:color="auto"/>
              <w:left w:val="single" w:sz="6" w:space="0" w:color="auto"/>
              <w:bottom w:val="single" w:sz="6" w:space="0" w:color="auto"/>
              <w:right w:val="single" w:sz="6" w:space="0" w:color="auto"/>
            </w:tcBorders>
            <w:vAlign w:val="center"/>
          </w:tcPr>
          <w:p w:rsidR="003B72EB" w:rsidRDefault="003B72EB">
            <w:pPr>
              <w:adjustRightInd w:val="0"/>
              <w:snapToGrid w:val="0"/>
              <w:jc w:val="center"/>
              <w:rPr>
                <w:rFonts w:eastAsia="黑体"/>
                <w:color w:val="000000"/>
                <w:spacing w:val="-2"/>
                <w:position w:val="8"/>
                <w:sz w:val="24"/>
                <w:szCs w:val="24"/>
              </w:rPr>
            </w:pPr>
            <w:r>
              <w:rPr>
                <w:rFonts w:eastAsia="黑体" w:cs="黑体" w:hint="eastAsia"/>
                <w:color w:val="000000"/>
              </w:rPr>
              <w:t>学时</w:t>
            </w:r>
          </w:p>
        </w:tc>
        <w:tc>
          <w:tcPr>
            <w:tcW w:w="2693" w:type="dxa"/>
            <w:gridSpan w:val="6"/>
            <w:tcBorders>
              <w:top w:val="single" w:sz="12" w:space="0" w:color="auto"/>
              <w:left w:val="single" w:sz="6" w:space="0" w:color="auto"/>
              <w:bottom w:val="single" w:sz="6" w:space="0" w:color="auto"/>
            </w:tcBorders>
            <w:vAlign w:val="center"/>
          </w:tcPr>
          <w:p w:rsidR="003B72EB" w:rsidRDefault="003B72EB">
            <w:pPr>
              <w:adjustRightInd w:val="0"/>
              <w:snapToGrid w:val="0"/>
              <w:jc w:val="center"/>
              <w:rPr>
                <w:rFonts w:eastAsia="黑体"/>
                <w:color w:val="000000"/>
                <w:spacing w:val="-2"/>
                <w:position w:val="8"/>
                <w:sz w:val="24"/>
                <w:szCs w:val="24"/>
              </w:rPr>
            </w:pPr>
            <w:r>
              <w:rPr>
                <w:rFonts w:eastAsia="黑体" w:cs="黑体" w:hint="eastAsia"/>
                <w:color w:val="000000"/>
              </w:rPr>
              <w:t>各</w:t>
            </w:r>
            <w:r>
              <w:rPr>
                <w:rFonts w:eastAsia="黑体"/>
                <w:color w:val="000000"/>
              </w:rPr>
              <w:t xml:space="preserve"> </w:t>
            </w:r>
            <w:r>
              <w:rPr>
                <w:rFonts w:eastAsia="黑体" w:cs="黑体" w:hint="eastAsia"/>
                <w:color w:val="000000"/>
              </w:rPr>
              <w:t>学</w:t>
            </w:r>
            <w:r>
              <w:rPr>
                <w:rFonts w:eastAsia="黑体"/>
                <w:color w:val="000000"/>
              </w:rPr>
              <w:t xml:space="preserve"> </w:t>
            </w:r>
            <w:r>
              <w:rPr>
                <w:rFonts w:eastAsia="黑体" w:cs="黑体" w:hint="eastAsia"/>
                <w:color w:val="000000"/>
              </w:rPr>
              <w:t>期</w:t>
            </w:r>
            <w:r>
              <w:rPr>
                <w:rFonts w:eastAsia="黑体"/>
                <w:color w:val="000000"/>
              </w:rPr>
              <w:t xml:space="preserve"> </w:t>
            </w:r>
            <w:r>
              <w:rPr>
                <w:rFonts w:eastAsia="黑体" w:cs="黑体" w:hint="eastAsia"/>
                <w:color w:val="000000"/>
              </w:rPr>
              <w:t>周</w:t>
            </w:r>
            <w:r>
              <w:rPr>
                <w:rFonts w:eastAsia="黑体"/>
                <w:color w:val="000000"/>
              </w:rPr>
              <w:t xml:space="preserve"> </w:t>
            </w:r>
            <w:r>
              <w:rPr>
                <w:rFonts w:eastAsia="黑体" w:cs="黑体" w:hint="eastAsia"/>
                <w:color w:val="000000"/>
              </w:rPr>
              <w:t>学</w:t>
            </w:r>
            <w:r>
              <w:rPr>
                <w:rFonts w:eastAsia="黑体"/>
                <w:color w:val="000000"/>
              </w:rPr>
              <w:t xml:space="preserve"> </w:t>
            </w:r>
            <w:r>
              <w:rPr>
                <w:rFonts w:eastAsia="黑体" w:cs="黑体" w:hint="eastAsia"/>
                <w:color w:val="000000"/>
              </w:rPr>
              <w:t>时</w:t>
            </w:r>
          </w:p>
        </w:tc>
      </w:tr>
      <w:tr w:rsidR="003B72EB">
        <w:trPr>
          <w:cantSplit/>
          <w:jc w:val="center"/>
        </w:trPr>
        <w:tc>
          <w:tcPr>
            <w:tcW w:w="0" w:type="auto"/>
            <w:vMerge/>
            <w:tcBorders>
              <w:top w:val="single" w:sz="12" w:space="0" w:color="auto"/>
              <w:bottom w:val="single" w:sz="6" w:space="0" w:color="auto"/>
              <w:right w:val="single" w:sz="6" w:space="0" w:color="auto"/>
            </w:tcBorders>
            <w:vAlign w:val="center"/>
          </w:tcPr>
          <w:p w:rsidR="003B72EB" w:rsidRDefault="003B72EB">
            <w:pPr>
              <w:widowControl/>
              <w:jc w:val="left"/>
              <w:rPr>
                <w:rFonts w:eastAsia="黑体"/>
                <w:color w:val="000000"/>
                <w:spacing w:val="-2"/>
                <w:position w:val="8"/>
                <w:sz w:val="24"/>
                <w:szCs w:val="24"/>
              </w:rPr>
            </w:pPr>
          </w:p>
        </w:tc>
        <w:tc>
          <w:tcPr>
            <w:tcW w:w="0" w:type="auto"/>
            <w:vMerge/>
            <w:tcBorders>
              <w:top w:val="single" w:sz="12" w:space="0" w:color="auto"/>
              <w:left w:val="single" w:sz="6" w:space="0" w:color="auto"/>
              <w:bottom w:val="single" w:sz="6" w:space="0" w:color="auto"/>
              <w:right w:val="single" w:sz="6" w:space="0" w:color="auto"/>
            </w:tcBorders>
            <w:vAlign w:val="center"/>
          </w:tcPr>
          <w:p w:rsidR="003B72EB" w:rsidRDefault="003B72EB">
            <w:pPr>
              <w:widowControl/>
              <w:jc w:val="left"/>
              <w:rPr>
                <w:rFonts w:eastAsia="黑体"/>
                <w:color w:val="000000"/>
                <w:spacing w:val="-2"/>
                <w:position w:val="8"/>
                <w:sz w:val="24"/>
                <w:szCs w:val="24"/>
              </w:rPr>
            </w:pPr>
          </w:p>
        </w:tc>
        <w:tc>
          <w:tcPr>
            <w:tcW w:w="0" w:type="auto"/>
            <w:vMerge/>
            <w:tcBorders>
              <w:top w:val="single" w:sz="12" w:space="0" w:color="auto"/>
              <w:left w:val="single" w:sz="6" w:space="0" w:color="auto"/>
              <w:bottom w:val="single" w:sz="6" w:space="0" w:color="auto"/>
              <w:right w:val="single" w:sz="6" w:space="0" w:color="auto"/>
            </w:tcBorders>
            <w:vAlign w:val="center"/>
          </w:tcPr>
          <w:p w:rsidR="003B72EB" w:rsidRDefault="003B72EB">
            <w:pPr>
              <w:widowControl/>
              <w:jc w:val="left"/>
              <w:rPr>
                <w:rFonts w:eastAsia="黑体"/>
                <w:color w:val="000000"/>
                <w:spacing w:val="-2"/>
                <w:position w:val="8"/>
                <w:sz w:val="24"/>
                <w:szCs w:val="24"/>
              </w:rPr>
            </w:pPr>
          </w:p>
        </w:tc>
        <w:tc>
          <w:tcPr>
            <w:tcW w:w="0" w:type="auto"/>
            <w:vMerge/>
            <w:tcBorders>
              <w:top w:val="single" w:sz="12" w:space="0" w:color="auto"/>
              <w:left w:val="single" w:sz="6" w:space="0" w:color="auto"/>
              <w:bottom w:val="single" w:sz="6" w:space="0" w:color="auto"/>
              <w:right w:val="single" w:sz="6" w:space="0" w:color="auto"/>
            </w:tcBorders>
            <w:vAlign w:val="center"/>
          </w:tcPr>
          <w:p w:rsidR="003B72EB" w:rsidRDefault="003B72EB">
            <w:pPr>
              <w:widowControl/>
              <w:jc w:val="left"/>
              <w:rPr>
                <w:rFonts w:eastAsia="黑体"/>
                <w:color w:val="000000"/>
                <w:spacing w:val="-2"/>
                <w:position w:val="8"/>
                <w:sz w:val="24"/>
                <w:szCs w:val="24"/>
              </w:rPr>
            </w:pPr>
          </w:p>
        </w:tc>
        <w:tc>
          <w:tcPr>
            <w:tcW w:w="469" w:type="dxa"/>
            <w:tcBorders>
              <w:top w:val="single" w:sz="6" w:space="0" w:color="auto"/>
              <w:left w:val="single" w:sz="6" w:space="0" w:color="auto"/>
              <w:bottom w:val="single" w:sz="6" w:space="0" w:color="auto"/>
              <w:right w:val="single" w:sz="6" w:space="0" w:color="auto"/>
            </w:tcBorders>
          </w:tcPr>
          <w:p w:rsidR="003B72EB" w:rsidRDefault="003B72EB">
            <w:pPr>
              <w:adjustRightInd w:val="0"/>
              <w:snapToGrid w:val="0"/>
              <w:jc w:val="center"/>
              <w:rPr>
                <w:rFonts w:eastAsia="黑体"/>
                <w:color w:val="000000"/>
                <w:spacing w:val="-2"/>
                <w:position w:val="8"/>
                <w:sz w:val="24"/>
                <w:szCs w:val="24"/>
              </w:rPr>
            </w:pPr>
            <w:r>
              <w:rPr>
                <w:rFonts w:eastAsia="黑体" w:cs="黑体" w:hint="eastAsia"/>
                <w:color w:val="000000"/>
              </w:rPr>
              <w:t>三</w:t>
            </w:r>
          </w:p>
        </w:tc>
        <w:tc>
          <w:tcPr>
            <w:tcW w:w="428" w:type="dxa"/>
            <w:tcBorders>
              <w:top w:val="single" w:sz="6" w:space="0" w:color="auto"/>
              <w:left w:val="single" w:sz="6" w:space="0" w:color="auto"/>
              <w:bottom w:val="single" w:sz="6" w:space="0" w:color="auto"/>
              <w:right w:val="single" w:sz="6" w:space="0" w:color="auto"/>
            </w:tcBorders>
          </w:tcPr>
          <w:p w:rsidR="003B72EB" w:rsidRDefault="003B72EB">
            <w:pPr>
              <w:adjustRightInd w:val="0"/>
              <w:snapToGrid w:val="0"/>
              <w:jc w:val="center"/>
              <w:rPr>
                <w:rFonts w:eastAsia="黑体"/>
                <w:color w:val="000000"/>
                <w:spacing w:val="-2"/>
                <w:position w:val="8"/>
                <w:sz w:val="24"/>
                <w:szCs w:val="24"/>
              </w:rPr>
            </w:pPr>
            <w:r>
              <w:rPr>
                <w:rFonts w:eastAsia="黑体" w:cs="黑体" w:hint="eastAsia"/>
                <w:color w:val="000000"/>
              </w:rPr>
              <w:t>四</w:t>
            </w:r>
          </w:p>
        </w:tc>
        <w:tc>
          <w:tcPr>
            <w:tcW w:w="469" w:type="dxa"/>
            <w:tcBorders>
              <w:top w:val="single" w:sz="6" w:space="0" w:color="auto"/>
              <w:left w:val="single" w:sz="6" w:space="0" w:color="auto"/>
              <w:bottom w:val="single" w:sz="6" w:space="0" w:color="auto"/>
              <w:right w:val="single" w:sz="6" w:space="0" w:color="auto"/>
            </w:tcBorders>
          </w:tcPr>
          <w:p w:rsidR="003B72EB" w:rsidRDefault="003B72EB">
            <w:pPr>
              <w:adjustRightInd w:val="0"/>
              <w:snapToGrid w:val="0"/>
              <w:jc w:val="center"/>
              <w:rPr>
                <w:rFonts w:eastAsia="黑体"/>
                <w:color w:val="000000"/>
                <w:spacing w:val="-2"/>
                <w:position w:val="8"/>
                <w:sz w:val="24"/>
                <w:szCs w:val="24"/>
              </w:rPr>
            </w:pPr>
            <w:r>
              <w:rPr>
                <w:rFonts w:eastAsia="黑体" w:cs="黑体" w:hint="eastAsia"/>
                <w:color w:val="000000"/>
              </w:rPr>
              <w:t>五</w:t>
            </w:r>
          </w:p>
        </w:tc>
        <w:tc>
          <w:tcPr>
            <w:tcW w:w="428" w:type="dxa"/>
            <w:tcBorders>
              <w:top w:val="single" w:sz="6" w:space="0" w:color="auto"/>
              <w:left w:val="single" w:sz="6" w:space="0" w:color="auto"/>
              <w:bottom w:val="single" w:sz="6" w:space="0" w:color="auto"/>
              <w:right w:val="single" w:sz="6" w:space="0" w:color="auto"/>
            </w:tcBorders>
          </w:tcPr>
          <w:p w:rsidR="003B72EB" w:rsidRDefault="003B72EB">
            <w:pPr>
              <w:adjustRightInd w:val="0"/>
              <w:snapToGrid w:val="0"/>
              <w:jc w:val="center"/>
              <w:rPr>
                <w:rFonts w:eastAsia="黑体"/>
                <w:color w:val="000000"/>
                <w:spacing w:val="-2"/>
                <w:position w:val="8"/>
                <w:sz w:val="24"/>
                <w:szCs w:val="24"/>
              </w:rPr>
            </w:pPr>
            <w:r>
              <w:rPr>
                <w:rFonts w:eastAsia="黑体" w:cs="黑体" w:hint="eastAsia"/>
                <w:color w:val="000000"/>
              </w:rPr>
              <w:t>六</w:t>
            </w:r>
          </w:p>
        </w:tc>
        <w:tc>
          <w:tcPr>
            <w:tcW w:w="471" w:type="dxa"/>
            <w:tcBorders>
              <w:top w:val="single" w:sz="6" w:space="0" w:color="auto"/>
              <w:left w:val="single" w:sz="6" w:space="0" w:color="auto"/>
              <w:bottom w:val="single" w:sz="6" w:space="0" w:color="auto"/>
              <w:right w:val="single" w:sz="6" w:space="0" w:color="auto"/>
            </w:tcBorders>
          </w:tcPr>
          <w:p w:rsidR="003B72EB" w:rsidRDefault="003B72EB">
            <w:pPr>
              <w:adjustRightInd w:val="0"/>
              <w:snapToGrid w:val="0"/>
              <w:jc w:val="center"/>
              <w:rPr>
                <w:rFonts w:eastAsia="黑体"/>
                <w:color w:val="000000"/>
                <w:spacing w:val="-2"/>
                <w:position w:val="8"/>
                <w:sz w:val="24"/>
                <w:szCs w:val="24"/>
              </w:rPr>
            </w:pPr>
            <w:r>
              <w:rPr>
                <w:rFonts w:eastAsia="黑体" w:cs="黑体" w:hint="eastAsia"/>
                <w:color w:val="000000"/>
              </w:rPr>
              <w:t>七</w:t>
            </w:r>
          </w:p>
        </w:tc>
        <w:tc>
          <w:tcPr>
            <w:tcW w:w="428" w:type="dxa"/>
            <w:tcBorders>
              <w:top w:val="single" w:sz="6" w:space="0" w:color="auto"/>
              <w:left w:val="single" w:sz="6" w:space="0" w:color="auto"/>
              <w:bottom w:val="single" w:sz="6" w:space="0" w:color="auto"/>
            </w:tcBorders>
          </w:tcPr>
          <w:p w:rsidR="003B72EB" w:rsidRDefault="003B72EB">
            <w:pPr>
              <w:adjustRightInd w:val="0"/>
              <w:snapToGrid w:val="0"/>
              <w:jc w:val="center"/>
              <w:rPr>
                <w:rFonts w:eastAsia="黑体"/>
                <w:color w:val="000000"/>
                <w:spacing w:val="-2"/>
                <w:position w:val="8"/>
                <w:sz w:val="24"/>
                <w:szCs w:val="24"/>
              </w:rPr>
            </w:pPr>
            <w:r>
              <w:rPr>
                <w:rFonts w:eastAsia="黑体" w:cs="黑体" w:hint="eastAsia"/>
                <w:color w:val="000000"/>
              </w:rPr>
              <w:t>八</w:t>
            </w:r>
          </w:p>
        </w:tc>
      </w:tr>
      <w:tr w:rsidR="003B72EB">
        <w:trPr>
          <w:jc w:val="center"/>
        </w:trPr>
        <w:tc>
          <w:tcPr>
            <w:tcW w:w="518" w:type="dxa"/>
            <w:tcBorders>
              <w:top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olor w:val="000000"/>
                <w:spacing w:val="-2"/>
                <w:position w:val="8"/>
                <w:sz w:val="24"/>
                <w:szCs w:val="24"/>
              </w:rPr>
            </w:pPr>
            <w:r>
              <w:rPr>
                <w:rFonts w:ascii="宋体" w:cs="宋体"/>
                <w:color w:val="000000"/>
              </w:rPr>
              <w:t>1</w:t>
            </w:r>
          </w:p>
        </w:tc>
        <w:tc>
          <w:tcPr>
            <w:tcW w:w="2757" w:type="dxa"/>
            <w:tcBorders>
              <w:top w:val="single" w:sz="6" w:space="0" w:color="auto"/>
              <w:left w:val="single" w:sz="6" w:space="0" w:color="auto"/>
              <w:bottom w:val="single" w:sz="6" w:space="0" w:color="auto"/>
              <w:right w:val="single" w:sz="6" w:space="0" w:color="auto"/>
            </w:tcBorders>
            <w:vAlign w:val="bottom"/>
          </w:tcPr>
          <w:p w:rsidR="003B72EB" w:rsidRDefault="003B72EB">
            <w:pPr>
              <w:rPr>
                <w:color w:val="000000"/>
              </w:rPr>
            </w:pPr>
            <w:r>
              <w:rPr>
                <w:rFonts w:cs="宋体" w:hint="eastAsia"/>
                <w:color w:val="000000"/>
              </w:rPr>
              <w:t>综合英语</w:t>
            </w:r>
            <w:r>
              <w:rPr>
                <w:color w:val="000000"/>
              </w:rPr>
              <w:t>1-2</w:t>
            </w:r>
          </w:p>
        </w:tc>
        <w:tc>
          <w:tcPr>
            <w:tcW w:w="699" w:type="dxa"/>
            <w:tcBorders>
              <w:top w:val="single" w:sz="6" w:space="0" w:color="auto"/>
              <w:left w:val="single" w:sz="6" w:space="0" w:color="auto"/>
              <w:bottom w:val="single" w:sz="6" w:space="0" w:color="auto"/>
              <w:right w:val="single" w:sz="6" w:space="0" w:color="auto"/>
            </w:tcBorders>
            <w:vAlign w:val="bottom"/>
          </w:tcPr>
          <w:p w:rsidR="003B72EB" w:rsidRDefault="003B72EB">
            <w:pPr>
              <w:jc w:val="center"/>
              <w:rPr>
                <w:color w:val="000000"/>
              </w:rPr>
            </w:pPr>
            <w:r>
              <w:rPr>
                <w:color w:val="000000"/>
              </w:rPr>
              <w:t>8</w:t>
            </w:r>
          </w:p>
        </w:tc>
        <w:tc>
          <w:tcPr>
            <w:tcW w:w="707" w:type="dxa"/>
            <w:tcBorders>
              <w:top w:val="single" w:sz="6" w:space="0" w:color="auto"/>
              <w:left w:val="single" w:sz="6" w:space="0" w:color="auto"/>
              <w:bottom w:val="single" w:sz="6" w:space="0" w:color="auto"/>
              <w:right w:val="single" w:sz="6" w:space="0" w:color="auto"/>
            </w:tcBorders>
            <w:vAlign w:val="bottom"/>
          </w:tcPr>
          <w:p w:rsidR="003B72EB" w:rsidRDefault="003B72EB">
            <w:pPr>
              <w:jc w:val="center"/>
              <w:rPr>
                <w:color w:val="000000"/>
              </w:rPr>
            </w:pPr>
            <w:r>
              <w:rPr>
                <w:color w:val="000000"/>
              </w:rPr>
              <w:t>128</w:t>
            </w:r>
          </w:p>
        </w:tc>
        <w:tc>
          <w:tcPr>
            <w:tcW w:w="469"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olor w:val="000000"/>
                <w:spacing w:val="-2"/>
                <w:position w:val="8"/>
              </w:rPr>
            </w:pPr>
            <w:r>
              <w:rPr>
                <w:rFonts w:ascii="宋体" w:cs="宋体"/>
                <w:color w:val="000000"/>
              </w:rPr>
              <w:t>4</w:t>
            </w:r>
          </w:p>
        </w:tc>
        <w:tc>
          <w:tcPr>
            <w:tcW w:w="428"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s="宋体"/>
                <w:color w:val="000000"/>
                <w:spacing w:val="-2"/>
                <w:position w:val="8"/>
              </w:rPr>
            </w:pPr>
            <w:r>
              <w:rPr>
                <w:rFonts w:ascii="宋体" w:cs="宋体"/>
                <w:color w:val="000000"/>
                <w:spacing w:val="-2"/>
                <w:position w:val="8"/>
              </w:rPr>
              <w:t>4</w:t>
            </w:r>
          </w:p>
        </w:tc>
        <w:tc>
          <w:tcPr>
            <w:tcW w:w="469"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s="宋体"/>
                <w:color w:val="000000"/>
                <w:spacing w:val="-2"/>
                <w:position w:val="8"/>
              </w:rPr>
            </w:pPr>
          </w:p>
        </w:tc>
        <w:tc>
          <w:tcPr>
            <w:tcW w:w="428"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s="宋体"/>
                <w:color w:val="000000"/>
                <w:spacing w:val="-2"/>
                <w:position w:val="8"/>
              </w:rPr>
            </w:pPr>
          </w:p>
        </w:tc>
        <w:tc>
          <w:tcPr>
            <w:tcW w:w="471"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s="宋体"/>
                <w:color w:val="000000"/>
                <w:spacing w:val="-2"/>
                <w:position w:val="8"/>
              </w:rPr>
            </w:pPr>
          </w:p>
        </w:tc>
        <w:tc>
          <w:tcPr>
            <w:tcW w:w="428" w:type="dxa"/>
            <w:tcBorders>
              <w:top w:val="single" w:sz="6" w:space="0" w:color="auto"/>
              <w:left w:val="single" w:sz="6" w:space="0" w:color="auto"/>
              <w:bottom w:val="single" w:sz="6" w:space="0" w:color="auto"/>
            </w:tcBorders>
            <w:vAlign w:val="bottom"/>
          </w:tcPr>
          <w:p w:rsidR="003B72EB" w:rsidRDefault="003B72EB">
            <w:pPr>
              <w:adjustRightInd w:val="0"/>
              <w:snapToGrid w:val="0"/>
              <w:spacing w:before="120"/>
              <w:jc w:val="center"/>
              <w:rPr>
                <w:rFonts w:ascii="宋体" w:cs="宋体"/>
                <w:color w:val="000000"/>
                <w:spacing w:val="-2"/>
                <w:position w:val="8"/>
              </w:rPr>
            </w:pPr>
          </w:p>
        </w:tc>
      </w:tr>
      <w:tr w:rsidR="003B72EB">
        <w:trPr>
          <w:jc w:val="center"/>
        </w:trPr>
        <w:tc>
          <w:tcPr>
            <w:tcW w:w="518" w:type="dxa"/>
            <w:tcBorders>
              <w:top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olor w:val="000000"/>
                <w:spacing w:val="-2"/>
                <w:position w:val="8"/>
                <w:sz w:val="24"/>
                <w:szCs w:val="24"/>
              </w:rPr>
            </w:pPr>
            <w:r>
              <w:rPr>
                <w:rFonts w:ascii="宋体" w:cs="宋体"/>
                <w:color w:val="000000"/>
              </w:rPr>
              <w:t>2</w:t>
            </w:r>
          </w:p>
        </w:tc>
        <w:tc>
          <w:tcPr>
            <w:tcW w:w="2757" w:type="dxa"/>
            <w:tcBorders>
              <w:top w:val="single" w:sz="6" w:space="0" w:color="auto"/>
              <w:left w:val="single" w:sz="6" w:space="0" w:color="auto"/>
              <w:bottom w:val="single" w:sz="6" w:space="0" w:color="auto"/>
              <w:right w:val="single" w:sz="6" w:space="0" w:color="auto"/>
            </w:tcBorders>
            <w:vAlign w:val="bottom"/>
          </w:tcPr>
          <w:p w:rsidR="003B72EB" w:rsidRDefault="003B72EB">
            <w:pPr>
              <w:rPr>
                <w:color w:val="000000"/>
              </w:rPr>
            </w:pPr>
            <w:r>
              <w:rPr>
                <w:rFonts w:cs="宋体" w:hint="eastAsia"/>
                <w:color w:val="000000"/>
              </w:rPr>
              <w:t>英语视听说</w:t>
            </w:r>
          </w:p>
        </w:tc>
        <w:tc>
          <w:tcPr>
            <w:tcW w:w="699" w:type="dxa"/>
            <w:tcBorders>
              <w:top w:val="single" w:sz="6" w:space="0" w:color="auto"/>
              <w:left w:val="single" w:sz="6" w:space="0" w:color="auto"/>
              <w:bottom w:val="single" w:sz="6" w:space="0" w:color="auto"/>
              <w:right w:val="single" w:sz="6" w:space="0" w:color="auto"/>
            </w:tcBorders>
            <w:vAlign w:val="bottom"/>
          </w:tcPr>
          <w:p w:rsidR="003B72EB" w:rsidRDefault="003B72EB">
            <w:pPr>
              <w:jc w:val="center"/>
              <w:rPr>
                <w:color w:val="000000"/>
              </w:rPr>
            </w:pPr>
            <w:r>
              <w:rPr>
                <w:color w:val="000000"/>
              </w:rPr>
              <w:t>6</w:t>
            </w:r>
          </w:p>
        </w:tc>
        <w:tc>
          <w:tcPr>
            <w:tcW w:w="707" w:type="dxa"/>
            <w:tcBorders>
              <w:top w:val="single" w:sz="6" w:space="0" w:color="auto"/>
              <w:left w:val="single" w:sz="6" w:space="0" w:color="auto"/>
              <w:bottom w:val="single" w:sz="6" w:space="0" w:color="auto"/>
              <w:right w:val="single" w:sz="6" w:space="0" w:color="auto"/>
            </w:tcBorders>
            <w:vAlign w:val="bottom"/>
          </w:tcPr>
          <w:p w:rsidR="003B72EB" w:rsidRDefault="003B72EB">
            <w:pPr>
              <w:jc w:val="center"/>
              <w:rPr>
                <w:color w:val="000000"/>
              </w:rPr>
            </w:pPr>
            <w:r>
              <w:rPr>
                <w:color w:val="000000"/>
              </w:rPr>
              <w:t>96</w:t>
            </w:r>
          </w:p>
        </w:tc>
        <w:tc>
          <w:tcPr>
            <w:tcW w:w="469"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s="宋体"/>
                <w:color w:val="000000"/>
                <w:spacing w:val="-2"/>
                <w:position w:val="8"/>
              </w:rPr>
            </w:pPr>
            <w:r>
              <w:rPr>
                <w:rFonts w:ascii="宋体" w:cs="宋体"/>
                <w:color w:val="000000"/>
                <w:spacing w:val="-2"/>
                <w:position w:val="8"/>
              </w:rPr>
              <w:t>3</w:t>
            </w:r>
          </w:p>
        </w:tc>
        <w:tc>
          <w:tcPr>
            <w:tcW w:w="428"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s="宋体"/>
                <w:color w:val="000000"/>
                <w:spacing w:val="-2"/>
                <w:position w:val="8"/>
              </w:rPr>
            </w:pPr>
            <w:r>
              <w:rPr>
                <w:rFonts w:ascii="宋体" w:cs="宋体"/>
                <w:color w:val="000000"/>
                <w:spacing w:val="-2"/>
                <w:position w:val="8"/>
              </w:rPr>
              <w:t>3</w:t>
            </w:r>
          </w:p>
        </w:tc>
        <w:tc>
          <w:tcPr>
            <w:tcW w:w="469"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s="宋体"/>
                <w:color w:val="000000"/>
                <w:spacing w:val="-2"/>
                <w:position w:val="8"/>
              </w:rPr>
            </w:pPr>
          </w:p>
        </w:tc>
        <w:tc>
          <w:tcPr>
            <w:tcW w:w="428"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s="宋体"/>
                <w:color w:val="000000"/>
                <w:spacing w:val="-2"/>
                <w:position w:val="8"/>
              </w:rPr>
            </w:pPr>
          </w:p>
        </w:tc>
        <w:tc>
          <w:tcPr>
            <w:tcW w:w="471"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s="宋体"/>
                <w:color w:val="000000"/>
                <w:spacing w:val="-2"/>
                <w:position w:val="8"/>
              </w:rPr>
            </w:pPr>
          </w:p>
        </w:tc>
        <w:tc>
          <w:tcPr>
            <w:tcW w:w="428" w:type="dxa"/>
            <w:tcBorders>
              <w:top w:val="single" w:sz="6" w:space="0" w:color="auto"/>
              <w:left w:val="single" w:sz="6" w:space="0" w:color="auto"/>
              <w:bottom w:val="single" w:sz="6" w:space="0" w:color="auto"/>
            </w:tcBorders>
            <w:vAlign w:val="bottom"/>
          </w:tcPr>
          <w:p w:rsidR="003B72EB" w:rsidRDefault="003B72EB">
            <w:pPr>
              <w:adjustRightInd w:val="0"/>
              <w:snapToGrid w:val="0"/>
              <w:spacing w:before="120"/>
              <w:jc w:val="center"/>
              <w:rPr>
                <w:rFonts w:ascii="宋体" w:cs="宋体"/>
                <w:color w:val="000000"/>
                <w:spacing w:val="-2"/>
                <w:position w:val="8"/>
              </w:rPr>
            </w:pPr>
          </w:p>
        </w:tc>
      </w:tr>
      <w:tr w:rsidR="003B72EB">
        <w:trPr>
          <w:jc w:val="center"/>
        </w:trPr>
        <w:tc>
          <w:tcPr>
            <w:tcW w:w="518" w:type="dxa"/>
            <w:tcBorders>
              <w:top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olor w:val="000000"/>
                <w:spacing w:val="-2"/>
                <w:position w:val="8"/>
                <w:sz w:val="24"/>
                <w:szCs w:val="24"/>
              </w:rPr>
            </w:pPr>
            <w:r>
              <w:rPr>
                <w:rFonts w:ascii="宋体" w:cs="宋体"/>
                <w:color w:val="000000"/>
              </w:rPr>
              <w:t>3</w:t>
            </w:r>
          </w:p>
        </w:tc>
        <w:tc>
          <w:tcPr>
            <w:tcW w:w="2757" w:type="dxa"/>
            <w:tcBorders>
              <w:top w:val="single" w:sz="6" w:space="0" w:color="auto"/>
              <w:left w:val="single" w:sz="6" w:space="0" w:color="auto"/>
              <w:bottom w:val="single" w:sz="6" w:space="0" w:color="auto"/>
              <w:right w:val="single" w:sz="6" w:space="0" w:color="auto"/>
            </w:tcBorders>
            <w:vAlign w:val="bottom"/>
          </w:tcPr>
          <w:p w:rsidR="003B72EB" w:rsidRDefault="003B72EB">
            <w:pPr>
              <w:rPr>
                <w:color w:val="000000"/>
              </w:rPr>
            </w:pPr>
            <w:r>
              <w:rPr>
                <w:rFonts w:cs="宋体" w:hint="eastAsia"/>
                <w:color w:val="000000"/>
              </w:rPr>
              <w:t>英语口语</w:t>
            </w:r>
          </w:p>
        </w:tc>
        <w:tc>
          <w:tcPr>
            <w:tcW w:w="699" w:type="dxa"/>
            <w:tcBorders>
              <w:top w:val="single" w:sz="6" w:space="0" w:color="auto"/>
              <w:left w:val="single" w:sz="6" w:space="0" w:color="auto"/>
              <w:bottom w:val="single" w:sz="6" w:space="0" w:color="auto"/>
              <w:right w:val="single" w:sz="6" w:space="0" w:color="auto"/>
            </w:tcBorders>
            <w:vAlign w:val="bottom"/>
          </w:tcPr>
          <w:p w:rsidR="003B72EB" w:rsidRDefault="003B72EB">
            <w:pPr>
              <w:jc w:val="center"/>
              <w:rPr>
                <w:color w:val="000000"/>
              </w:rPr>
            </w:pPr>
            <w:r>
              <w:rPr>
                <w:color w:val="000000"/>
              </w:rPr>
              <w:t>2</w:t>
            </w:r>
          </w:p>
        </w:tc>
        <w:tc>
          <w:tcPr>
            <w:tcW w:w="707" w:type="dxa"/>
            <w:tcBorders>
              <w:top w:val="single" w:sz="6" w:space="0" w:color="auto"/>
              <w:left w:val="single" w:sz="6" w:space="0" w:color="auto"/>
              <w:bottom w:val="single" w:sz="6" w:space="0" w:color="auto"/>
              <w:right w:val="single" w:sz="6" w:space="0" w:color="auto"/>
            </w:tcBorders>
            <w:vAlign w:val="bottom"/>
          </w:tcPr>
          <w:p w:rsidR="003B72EB" w:rsidRDefault="003B72EB">
            <w:pPr>
              <w:jc w:val="center"/>
              <w:rPr>
                <w:color w:val="000000"/>
              </w:rPr>
            </w:pPr>
            <w:r>
              <w:rPr>
                <w:color w:val="000000"/>
              </w:rPr>
              <w:t>32</w:t>
            </w:r>
          </w:p>
        </w:tc>
        <w:tc>
          <w:tcPr>
            <w:tcW w:w="469"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s="宋体"/>
                <w:color w:val="000000"/>
                <w:spacing w:val="-2"/>
                <w:position w:val="8"/>
              </w:rPr>
            </w:pPr>
            <w:r>
              <w:rPr>
                <w:rFonts w:ascii="宋体" w:cs="宋体"/>
                <w:color w:val="000000"/>
                <w:spacing w:val="-2"/>
                <w:position w:val="8"/>
              </w:rPr>
              <w:t>2</w:t>
            </w:r>
          </w:p>
        </w:tc>
        <w:tc>
          <w:tcPr>
            <w:tcW w:w="428"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s="宋体"/>
                <w:color w:val="000000"/>
                <w:spacing w:val="-2"/>
                <w:position w:val="8"/>
              </w:rPr>
            </w:pPr>
          </w:p>
        </w:tc>
        <w:tc>
          <w:tcPr>
            <w:tcW w:w="469"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s="宋体"/>
                <w:color w:val="000000"/>
                <w:spacing w:val="-2"/>
                <w:position w:val="8"/>
              </w:rPr>
            </w:pPr>
          </w:p>
        </w:tc>
        <w:tc>
          <w:tcPr>
            <w:tcW w:w="428"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s="宋体"/>
                <w:color w:val="000000"/>
                <w:spacing w:val="-2"/>
                <w:position w:val="8"/>
              </w:rPr>
            </w:pPr>
          </w:p>
        </w:tc>
        <w:tc>
          <w:tcPr>
            <w:tcW w:w="471"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s="宋体"/>
                <w:color w:val="000000"/>
                <w:spacing w:val="-2"/>
                <w:position w:val="8"/>
              </w:rPr>
            </w:pPr>
          </w:p>
        </w:tc>
        <w:tc>
          <w:tcPr>
            <w:tcW w:w="428" w:type="dxa"/>
            <w:tcBorders>
              <w:top w:val="single" w:sz="6" w:space="0" w:color="auto"/>
              <w:left w:val="single" w:sz="6" w:space="0" w:color="auto"/>
              <w:bottom w:val="single" w:sz="6" w:space="0" w:color="auto"/>
            </w:tcBorders>
            <w:vAlign w:val="bottom"/>
          </w:tcPr>
          <w:p w:rsidR="003B72EB" w:rsidRDefault="003B72EB">
            <w:pPr>
              <w:adjustRightInd w:val="0"/>
              <w:snapToGrid w:val="0"/>
              <w:spacing w:before="120"/>
              <w:jc w:val="center"/>
              <w:rPr>
                <w:rFonts w:ascii="宋体" w:cs="宋体"/>
                <w:color w:val="000000"/>
                <w:spacing w:val="-2"/>
                <w:position w:val="8"/>
              </w:rPr>
            </w:pPr>
          </w:p>
        </w:tc>
      </w:tr>
      <w:tr w:rsidR="003B72EB">
        <w:trPr>
          <w:jc w:val="center"/>
        </w:trPr>
        <w:tc>
          <w:tcPr>
            <w:tcW w:w="518" w:type="dxa"/>
            <w:tcBorders>
              <w:top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olor w:val="000000"/>
                <w:spacing w:val="-2"/>
                <w:position w:val="8"/>
                <w:sz w:val="24"/>
                <w:szCs w:val="24"/>
              </w:rPr>
            </w:pPr>
            <w:r>
              <w:rPr>
                <w:rFonts w:ascii="宋体" w:cs="宋体"/>
                <w:color w:val="000000"/>
              </w:rPr>
              <w:t>4</w:t>
            </w:r>
          </w:p>
        </w:tc>
        <w:tc>
          <w:tcPr>
            <w:tcW w:w="2757" w:type="dxa"/>
            <w:tcBorders>
              <w:top w:val="single" w:sz="6" w:space="0" w:color="auto"/>
              <w:left w:val="single" w:sz="6" w:space="0" w:color="auto"/>
              <w:bottom w:val="single" w:sz="6" w:space="0" w:color="auto"/>
              <w:right w:val="single" w:sz="6" w:space="0" w:color="auto"/>
            </w:tcBorders>
            <w:vAlign w:val="bottom"/>
          </w:tcPr>
          <w:p w:rsidR="003B72EB" w:rsidRDefault="003B72EB">
            <w:pPr>
              <w:rPr>
                <w:rFonts w:eastAsia="MS Mincho"/>
                <w:color w:val="000000"/>
              </w:rPr>
            </w:pPr>
            <w:r>
              <w:rPr>
                <w:rFonts w:cs="宋体" w:hint="eastAsia"/>
                <w:color w:val="000000"/>
              </w:rPr>
              <w:t>英美文化</w:t>
            </w:r>
          </w:p>
        </w:tc>
        <w:tc>
          <w:tcPr>
            <w:tcW w:w="699" w:type="dxa"/>
            <w:tcBorders>
              <w:top w:val="single" w:sz="6" w:space="0" w:color="auto"/>
              <w:left w:val="single" w:sz="6" w:space="0" w:color="auto"/>
              <w:bottom w:val="single" w:sz="6" w:space="0" w:color="auto"/>
              <w:right w:val="single" w:sz="6" w:space="0" w:color="auto"/>
            </w:tcBorders>
            <w:vAlign w:val="bottom"/>
          </w:tcPr>
          <w:p w:rsidR="003B72EB" w:rsidRDefault="003B72EB">
            <w:pPr>
              <w:jc w:val="center"/>
              <w:rPr>
                <w:color w:val="000000"/>
              </w:rPr>
            </w:pPr>
            <w:r>
              <w:rPr>
                <w:color w:val="000000"/>
              </w:rPr>
              <w:t>2</w:t>
            </w:r>
          </w:p>
        </w:tc>
        <w:tc>
          <w:tcPr>
            <w:tcW w:w="707" w:type="dxa"/>
            <w:tcBorders>
              <w:top w:val="single" w:sz="6" w:space="0" w:color="auto"/>
              <w:left w:val="single" w:sz="6" w:space="0" w:color="auto"/>
              <w:bottom w:val="single" w:sz="6" w:space="0" w:color="auto"/>
              <w:right w:val="single" w:sz="6" w:space="0" w:color="auto"/>
            </w:tcBorders>
            <w:vAlign w:val="bottom"/>
          </w:tcPr>
          <w:p w:rsidR="003B72EB" w:rsidRDefault="003B72EB">
            <w:pPr>
              <w:jc w:val="center"/>
              <w:rPr>
                <w:color w:val="000000"/>
              </w:rPr>
            </w:pPr>
            <w:r>
              <w:rPr>
                <w:color w:val="000000"/>
              </w:rPr>
              <w:t>32</w:t>
            </w:r>
          </w:p>
        </w:tc>
        <w:tc>
          <w:tcPr>
            <w:tcW w:w="469"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s="宋体"/>
                <w:color w:val="000000"/>
                <w:spacing w:val="-2"/>
                <w:position w:val="8"/>
              </w:rPr>
            </w:pPr>
            <w:r>
              <w:rPr>
                <w:rFonts w:ascii="宋体" w:cs="宋体"/>
                <w:color w:val="000000"/>
                <w:spacing w:val="-2"/>
                <w:position w:val="8"/>
              </w:rPr>
              <w:t>2</w:t>
            </w:r>
          </w:p>
        </w:tc>
        <w:tc>
          <w:tcPr>
            <w:tcW w:w="428"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s="宋体"/>
                <w:color w:val="000000"/>
                <w:spacing w:val="-2"/>
                <w:position w:val="8"/>
              </w:rPr>
            </w:pPr>
          </w:p>
        </w:tc>
        <w:tc>
          <w:tcPr>
            <w:tcW w:w="469"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s="宋体"/>
                <w:color w:val="000000"/>
                <w:spacing w:val="-2"/>
                <w:position w:val="8"/>
              </w:rPr>
            </w:pPr>
          </w:p>
        </w:tc>
        <w:tc>
          <w:tcPr>
            <w:tcW w:w="428"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s="宋体"/>
                <w:color w:val="000000"/>
                <w:spacing w:val="-2"/>
                <w:position w:val="8"/>
              </w:rPr>
            </w:pPr>
          </w:p>
        </w:tc>
        <w:tc>
          <w:tcPr>
            <w:tcW w:w="471"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s="宋体"/>
                <w:color w:val="000000"/>
                <w:spacing w:val="-2"/>
                <w:position w:val="8"/>
              </w:rPr>
            </w:pPr>
          </w:p>
        </w:tc>
        <w:tc>
          <w:tcPr>
            <w:tcW w:w="428" w:type="dxa"/>
            <w:tcBorders>
              <w:top w:val="single" w:sz="6" w:space="0" w:color="auto"/>
              <w:left w:val="single" w:sz="6" w:space="0" w:color="auto"/>
              <w:bottom w:val="single" w:sz="6" w:space="0" w:color="auto"/>
            </w:tcBorders>
            <w:vAlign w:val="bottom"/>
          </w:tcPr>
          <w:p w:rsidR="003B72EB" w:rsidRDefault="003B72EB">
            <w:pPr>
              <w:adjustRightInd w:val="0"/>
              <w:snapToGrid w:val="0"/>
              <w:spacing w:before="120"/>
              <w:jc w:val="center"/>
              <w:rPr>
                <w:rFonts w:ascii="宋体" w:cs="宋体"/>
                <w:color w:val="000000"/>
                <w:spacing w:val="-2"/>
                <w:position w:val="8"/>
              </w:rPr>
            </w:pPr>
          </w:p>
        </w:tc>
      </w:tr>
      <w:tr w:rsidR="003B72EB">
        <w:trPr>
          <w:jc w:val="center"/>
        </w:trPr>
        <w:tc>
          <w:tcPr>
            <w:tcW w:w="518" w:type="dxa"/>
            <w:tcBorders>
              <w:top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olor w:val="000000"/>
                <w:spacing w:val="-2"/>
                <w:position w:val="8"/>
                <w:sz w:val="24"/>
                <w:szCs w:val="24"/>
              </w:rPr>
            </w:pPr>
            <w:r>
              <w:rPr>
                <w:rFonts w:ascii="宋体" w:cs="宋体"/>
                <w:color w:val="000000"/>
              </w:rPr>
              <w:t>5</w:t>
            </w:r>
          </w:p>
        </w:tc>
        <w:tc>
          <w:tcPr>
            <w:tcW w:w="2757" w:type="dxa"/>
            <w:tcBorders>
              <w:top w:val="single" w:sz="6" w:space="0" w:color="auto"/>
              <w:left w:val="single" w:sz="6" w:space="0" w:color="auto"/>
              <w:bottom w:val="single" w:sz="6" w:space="0" w:color="auto"/>
              <w:right w:val="single" w:sz="6" w:space="0" w:color="auto"/>
            </w:tcBorders>
            <w:vAlign w:val="bottom"/>
          </w:tcPr>
          <w:p w:rsidR="003B72EB" w:rsidRDefault="003B72EB">
            <w:pPr>
              <w:rPr>
                <w:color w:val="000000"/>
              </w:rPr>
            </w:pPr>
            <w:r>
              <w:rPr>
                <w:rFonts w:cs="宋体" w:hint="eastAsia"/>
                <w:color w:val="000000"/>
              </w:rPr>
              <w:t>阅读与欣赏</w:t>
            </w:r>
          </w:p>
        </w:tc>
        <w:tc>
          <w:tcPr>
            <w:tcW w:w="699" w:type="dxa"/>
            <w:tcBorders>
              <w:top w:val="single" w:sz="6" w:space="0" w:color="auto"/>
              <w:left w:val="single" w:sz="6" w:space="0" w:color="auto"/>
              <w:bottom w:val="single" w:sz="6" w:space="0" w:color="auto"/>
              <w:right w:val="single" w:sz="6" w:space="0" w:color="auto"/>
            </w:tcBorders>
            <w:vAlign w:val="bottom"/>
          </w:tcPr>
          <w:p w:rsidR="003B72EB" w:rsidRDefault="003B72EB">
            <w:pPr>
              <w:jc w:val="center"/>
              <w:rPr>
                <w:color w:val="000000"/>
              </w:rPr>
            </w:pPr>
            <w:r>
              <w:rPr>
                <w:color w:val="000000"/>
              </w:rPr>
              <w:t>2</w:t>
            </w:r>
          </w:p>
        </w:tc>
        <w:tc>
          <w:tcPr>
            <w:tcW w:w="707" w:type="dxa"/>
            <w:tcBorders>
              <w:top w:val="single" w:sz="6" w:space="0" w:color="auto"/>
              <w:left w:val="single" w:sz="6" w:space="0" w:color="auto"/>
              <w:bottom w:val="single" w:sz="6" w:space="0" w:color="auto"/>
              <w:right w:val="single" w:sz="6" w:space="0" w:color="auto"/>
            </w:tcBorders>
            <w:vAlign w:val="bottom"/>
          </w:tcPr>
          <w:p w:rsidR="003B72EB" w:rsidRDefault="003B72EB">
            <w:pPr>
              <w:jc w:val="center"/>
              <w:rPr>
                <w:color w:val="000000"/>
              </w:rPr>
            </w:pPr>
            <w:r>
              <w:rPr>
                <w:color w:val="000000"/>
              </w:rPr>
              <w:t>32</w:t>
            </w:r>
          </w:p>
        </w:tc>
        <w:tc>
          <w:tcPr>
            <w:tcW w:w="469"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olor w:val="000000"/>
                <w:spacing w:val="-2"/>
                <w:position w:val="8"/>
              </w:rPr>
            </w:pPr>
          </w:p>
        </w:tc>
        <w:tc>
          <w:tcPr>
            <w:tcW w:w="428"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s="宋体"/>
                <w:color w:val="000000"/>
                <w:spacing w:val="-2"/>
                <w:position w:val="8"/>
              </w:rPr>
            </w:pPr>
            <w:r>
              <w:rPr>
                <w:rFonts w:ascii="宋体" w:cs="宋体"/>
                <w:color w:val="000000"/>
                <w:spacing w:val="-2"/>
                <w:position w:val="8"/>
              </w:rPr>
              <w:t>2</w:t>
            </w:r>
          </w:p>
        </w:tc>
        <w:tc>
          <w:tcPr>
            <w:tcW w:w="469" w:type="dxa"/>
            <w:tcBorders>
              <w:top w:val="single" w:sz="6" w:space="0" w:color="auto"/>
              <w:left w:val="single" w:sz="6" w:space="0" w:color="auto"/>
              <w:bottom w:val="single" w:sz="6" w:space="0" w:color="auto"/>
              <w:right w:val="single" w:sz="6" w:space="0" w:color="auto"/>
            </w:tcBorders>
            <w:vAlign w:val="bottom"/>
          </w:tcPr>
          <w:p w:rsidR="003B72EB" w:rsidRDefault="003B72EB">
            <w:pPr>
              <w:jc w:val="center"/>
              <w:rPr>
                <w:color w:val="000000"/>
              </w:rPr>
            </w:pPr>
          </w:p>
        </w:tc>
        <w:tc>
          <w:tcPr>
            <w:tcW w:w="428"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olor w:val="000000"/>
                <w:spacing w:val="-2"/>
                <w:position w:val="8"/>
              </w:rPr>
            </w:pPr>
          </w:p>
        </w:tc>
        <w:tc>
          <w:tcPr>
            <w:tcW w:w="471"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olor w:val="000000"/>
                <w:spacing w:val="-2"/>
                <w:position w:val="8"/>
              </w:rPr>
            </w:pPr>
          </w:p>
        </w:tc>
        <w:tc>
          <w:tcPr>
            <w:tcW w:w="428" w:type="dxa"/>
            <w:tcBorders>
              <w:top w:val="single" w:sz="6" w:space="0" w:color="auto"/>
              <w:left w:val="single" w:sz="6" w:space="0" w:color="auto"/>
              <w:bottom w:val="single" w:sz="6" w:space="0" w:color="auto"/>
            </w:tcBorders>
            <w:vAlign w:val="bottom"/>
          </w:tcPr>
          <w:p w:rsidR="003B72EB" w:rsidRDefault="003B72EB">
            <w:pPr>
              <w:adjustRightInd w:val="0"/>
              <w:snapToGrid w:val="0"/>
              <w:spacing w:before="120"/>
              <w:jc w:val="center"/>
              <w:rPr>
                <w:rFonts w:ascii="宋体"/>
                <w:color w:val="000000"/>
                <w:spacing w:val="-2"/>
                <w:position w:val="8"/>
              </w:rPr>
            </w:pPr>
          </w:p>
        </w:tc>
      </w:tr>
      <w:tr w:rsidR="003B72EB">
        <w:trPr>
          <w:jc w:val="center"/>
        </w:trPr>
        <w:tc>
          <w:tcPr>
            <w:tcW w:w="518" w:type="dxa"/>
            <w:tcBorders>
              <w:top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olor w:val="000000"/>
                <w:spacing w:val="-2"/>
                <w:position w:val="8"/>
                <w:sz w:val="24"/>
                <w:szCs w:val="24"/>
              </w:rPr>
            </w:pPr>
            <w:r>
              <w:rPr>
                <w:rFonts w:ascii="宋体" w:cs="宋体"/>
                <w:color w:val="000000"/>
              </w:rPr>
              <w:t>6</w:t>
            </w:r>
          </w:p>
        </w:tc>
        <w:tc>
          <w:tcPr>
            <w:tcW w:w="2757" w:type="dxa"/>
            <w:tcBorders>
              <w:top w:val="single" w:sz="6" w:space="0" w:color="auto"/>
              <w:left w:val="single" w:sz="6" w:space="0" w:color="auto"/>
              <w:bottom w:val="single" w:sz="6" w:space="0" w:color="auto"/>
              <w:right w:val="single" w:sz="6" w:space="0" w:color="auto"/>
            </w:tcBorders>
            <w:vAlign w:val="bottom"/>
          </w:tcPr>
          <w:p w:rsidR="003B72EB" w:rsidRDefault="003B72EB">
            <w:pPr>
              <w:rPr>
                <w:color w:val="000000"/>
              </w:rPr>
            </w:pPr>
            <w:r>
              <w:rPr>
                <w:rFonts w:cs="宋体" w:hint="eastAsia"/>
                <w:color w:val="000000"/>
              </w:rPr>
              <w:t>英语语法</w:t>
            </w:r>
          </w:p>
        </w:tc>
        <w:tc>
          <w:tcPr>
            <w:tcW w:w="699" w:type="dxa"/>
            <w:tcBorders>
              <w:top w:val="single" w:sz="6" w:space="0" w:color="auto"/>
              <w:left w:val="single" w:sz="6" w:space="0" w:color="auto"/>
              <w:bottom w:val="single" w:sz="6" w:space="0" w:color="auto"/>
              <w:right w:val="single" w:sz="6" w:space="0" w:color="auto"/>
            </w:tcBorders>
            <w:vAlign w:val="bottom"/>
          </w:tcPr>
          <w:p w:rsidR="003B72EB" w:rsidRDefault="003B72EB">
            <w:pPr>
              <w:jc w:val="center"/>
              <w:rPr>
                <w:color w:val="000000"/>
              </w:rPr>
            </w:pPr>
            <w:r>
              <w:rPr>
                <w:color w:val="000000"/>
              </w:rPr>
              <w:t>2</w:t>
            </w:r>
          </w:p>
        </w:tc>
        <w:tc>
          <w:tcPr>
            <w:tcW w:w="707" w:type="dxa"/>
            <w:tcBorders>
              <w:top w:val="single" w:sz="6" w:space="0" w:color="auto"/>
              <w:left w:val="single" w:sz="6" w:space="0" w:color="auto"/>
              <w:bottom w:val="single" w:sz="6" w:space="0" w:color="auto"/>
              <w:right w:val="single" w:sz="6" w:space="0" w:color="auto"/>
            </w:tcBorders>
            <w:vAlign w:val="bottom"/>
          </w:tcPr>
          <w:p w:rsidR="003B72EB" w:rsidRDefault="003B72EB">
            <w:pPr>
              <w:jc w:val="center"/>
              <w:rPr>
                <w:color w:val="000000"/>
              </w:rPr>
            </w:pPr>
            <w:r>
              <w:rPr>
                <w:color w:val="000000"/>
              </w:rPr>
              <w:t>32</w:t>
            </w:r>
          </w:p>
        </w:tc>
        <w:tc>
          <w:tcPr>
            <w:tcW w:w="469"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olor w:val="000000"/>
                <w:spacing w:val="-2"/>
                <w:position w:val="8"/>
              </w:rPr>
            </w:pPr>
          </w:p>
        </w:tc>
        <w:tc>
          <w:tcPr>
            <w:tcW w:w="428"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s="宋体"/>
                <w:color w:val="000000"/>
                <w:spacing w:val="-2"/>
                <w:position w:val="8"/>
              </w:rPr>
            </w:pPr>
            <w:r>
              <w:rPr>
                <w:rFonts w:ascii="宋体" w:cs="宋体"/>
                <w:color w:val="000000"/>
                <w:spacing w:val="-2"/>
                <w:position w:val="8"/>
              </w:rPr>
              <w:t>2</w:t>
            </w:r>
          </w:p>
        </w:tc>
        <w:tc>
          <w:tcPr>
            <w:tcW w:w="469"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s="宋体"/>
                <w:color w:val="000000"/>
                <w:spacing w:val="-2"/>
                <w:position w:val="8"/>
              </w:rPr>
            </w:pPr>
          </w:p>
        </w:tc>
        <w:tc>
          <w:tcPr>
            <w:tcW w:w="428"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s="宋体"/>
                <w:color w:val="000000"/>
                <w:spacing w:val="-2"/>
                <w:position w:val="8"/>
              </w:rPr>
            </w:pPr>
          </w:p>
        </w:tc>
        <w:tc>
          <w:tcPr>
            <w:tcW w:w="471"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s="宋体"/>
                <w:color w:val="000000"/>
                <w:spacing w:val="-2"/>
                <w:position w:val="8"/>
              </w:rPr>
            </w:pPr>
          </w:p>
        </w:tc>
        <w:tc>
          <w:tcPr>
            <w:tcW w:w="428" w:type="dxa"/>
            <w:tcBorders>
              <w:top w:val="single" w:sz="6" w:space="0" w:color="auto"/>
              <w:left w:val="single" w:sz="6" w:space="0" w:color="auto"/>
              <w:bottom w:val="single" w:sz="6" w:space="0" w:color="auto"/>
            </w:tcBorders>
            <w:vAlign w:val="bottom"/>
          </w:tcPr>
          <w:p w:rsidR="003B72EB" w:rsidRDefault="003B72EB">
            <w:pPr>
              <w:adjustRightInd w:val="0"/>
              <w:snapToGrid w:val="0"/>
              <w:spacing w:before="120"/>
              <w:jc w:val="center"/>
              <w:rPr>
                <w:rFonts w:ascii="宋体" w:cs="宋体"/>
                <w:color w:val="000000"/>
                <w:spacing w:val="-2"/>
                <w:position w:val="8"/>
              </w:rPr>
            </w:pPr>
          </w:p>
        </w:tc>
      </w:tr>
      <w:tr w:rsidR="003B72EB">
        <w:trPr>
          <w:jc w:val="center"/>
        </w:trPr>
        <w:tc>
          <w:tcPr>
            <w:tcW w:w="518" w:type="dxa"/>
            <w:tcBorders>
              <w:top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olor w:val="000000"/>
                <w:spacing w:val="-2"/>
                <w:position w:val="8"/>
                <w:sz w:val="24"/>
                <w:szCs w:val="24"/>
              </w:rPr>
            </w:pPr>
            <w:r>
              <w:rPr>
                <w:rFonts w:ascii="宋体" w:cs="宋体"/>
                <w:color w:val="000000"/>
              </w:rPr>
              <w:t>7</w:t>
            </w:r>
          </w:p>
        </w:tc>
        <w:tc>
          <w:tcPr>
            <w:tcW w:w="2757" w:type="dxa"/>
            <w:tcBorders>
              <w:top w:val="single" w:sz="6" w:space="0" w:color="auto"/>
              <w:left w:val="single" w:sz="6" w:space="0" w:color="auto"/>
              <w:bottom w:val="single" w:sz="6" w:space="0" w:color="auto"/>
              <w:right w:val="single" w:sz="6" w:space="0" w:color="auto"/>
            </w:tcBorders>
            <w:vAlign w:val="bottom"/>
          </w:tcPr>
          <w:p w:rsidR="003B72EB" w:rsidRDefault="003B72EB">
            <w:pPr>
              <w:rPr>
                <w:color w:val="000000"/>
              </w:rPr>
            </w:pPr>
            <w:r>
              <w:rPr>
                <w:rFonts w:cs="宋体" w:hint="eastAsia"/>
                <w:color w:val="000000"/>
              </w:rPr>
              <w:t>高级英语</w:t>
            </w:r>
            <w:r>
              <w:rPr>
                <w:color w:val="000000"/>
              </w:rPr>
              <w:t>1-2</w:t>
            </w:r>
          </w:p>
        </w:tc>
        <w:tc>
          <w:tcPr>
            <w:tcW w:w="699" w:type="dxa"/>
            <w:tcBorders>
              <w:top w:val="single" w:sz="6" w:space="0" w:color="auto"/>
              <w:left w:val="single" w:sz="6" w:space="0" w:color="auto"/>
              <w:bottom w:val="single" w:sz="6" w:space="0" w:color="auto"/>
              <w:right w:val="single" w:sz="6" w:space="0" w:color="auto"/>
            </w:tcBorders>
            <w:vAlign w:val="bottom"/>
          </w:tcPr>
          <w:p w:rsidR="003B72EB" w:rsidRDefault="003B72EB">
            <w:pPr>
              <w:jc w:val="center"/>
              <w:rPr>
                <w:color w:val="000000"/>
              </w:rPr>
            </w:pPr>
            <w:r>
              <w:rPr>
                <w:color w:val="000000"/>
              </w:rPr>
              <w:t>8</w:t>
            </w:r>
          </w:p>
        </w:tc>
        <w:tc>
          <w:tcPr>
            <w:tcW w:w="707" w:type="dxa"/>
            <w:tcBorders>
              <w:top w:val="single" w:sz="6" w:space="0" w:color="auto"/>
              <w:left w:val="single" w:sz="6" w:space="0" w:color="auto"/>
              <w:bottom w:val="single" w:sz="6" w:space="0" w:color="auto"/>
              <w:right w:val="single" w:sz="6" w:space="0" w:color="auto"/>
            </w:tcBorders>
            <w:vAlign w:val="bottom"/>
          </w:tcPr>
          <w:p w:rsidR="003B72EB" w:rsidRDefault="003B72EB">
            <w:pPr>
              <w:jc w:val="center"/>
              <w:rPr>
                <w:color w:val="000000"/>
              </w:rPr>
            </w:pPr>
            <w:r>
              <w:rPr>
                <w:color w:val="000000"/>
              </w:rPr>
              <w:t>128</w:t>
            </w:r>
          </w:p>
        </w:tc>
        <w:tc>
          <w:tcPr>
            <w:tcW w:w="469"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olor w:val="000000"/>
                <w:spacing w:val="-2"/>
                <w:position w:val="8"/>
              </w:rPr>
            </w:pPr>
          </w:p>
        </w:tc>
        <w:tc>
          <w:tcPr>
            <w:tcW w:w="428"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olor w:val="000000"/>
                <w:spacing w:val="-2"/>
                <w:position w:val="8"/>
              </w:rPr>
            </w:pPr>
          </w:p>
        </w:tc>
        <w:tc>
          <w:tcPr>
            <w:tcW w:w="469"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s="宋体"/>
                <w:color w:val="000000"/>
                <w:spacing w:val="-2"/>
                <w:position w:val="8"/>
              </w:rPr>
            </w:pPr>
            <w:r>
              <w:rPr>
                <w:rFonts w:ascii="宋体" w:cs="宋体"/>
                <w:color w:val="000000"/>
                <w:spacing w:val="-2"/>
                <w:position w:val="8"/>
              </w:rPr>
              <w:t>4</w:t>
            </w:r>
          </w:p>
        </w:tc>
        <w:tc>
          <w:tcPr>
            <w:tcW w:w="428"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s="宋体"/>
                <w:color w:val="000000"/>
                <w:spacing w:val="-2"/>
                <w:position w:val="8"/>
              </w:rPr>
            </w:pPr>
            <w:r>
              <w:rPr>
                <w:rFonts w:ascii="宋体" w:cs="宋体"/>
                <w:color w:val="000000"/>
                <w:spacing w:val="-2"/>
                <w:position w:val="8"/>
              </w:rPr>
              <w:t>4</w:t>
            </w:r>
          </w:p>
        </w:tc>
        <w:tc>
          <w:tcPr>
            <w:tcW w:w="471"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s="宋体"/>
                <w:color w:val="000000"/>
                <w:spacing w:val="-2"/>
                <w:position w:val="8"/>
              </w:rPr>
            </w:pPr>
          </w:p>
        </w:tc>
        <w:tc>
          <w:tcPr>
            <w:tcW w:w="428" w:type="dxa"/>
            <w:tcBorders>
              <w:top w:val="single" w:sz="6" w:space="0" w:color="auto"/>
              <w:left w:val="single" w:sz="6" w:space="0" w:color="auto"/>
              <w:bottom w:val="single" w:sz="6" w:space="0" w:color="auto"/>
            </w:tcBorders>
            <w:vAlign w:val="bottom"/>
          </w:tcPr>
          <w:p w:rsidR="003B72EB" w:rsidRDefault="003B72EB">
            <w:pPr>
              <w:adjustRightInd w:val="0"/>
              <w:snapToGrid w:val="0"/>
              <w:spacing w:before="120"/>
              <w:jc w:val="center"/>
              <w:rPr>
                <w:rFonts w:ascii="宋体" w:cs="宋体"/>
                <w:color w:val="000000"/>
                <w:spacing w:val="-2"/>
                <w:position w:val="8"/>
              </w:rPr>
            </w:pPr>
          </w:p>
        </w:tc>
      </w:tr>
      <w:tr w:rsidR="003B72EB">
        <w:trPr>
          <w:jc w:val="center"/>
        </w:trPr>
        <w:tc>
          <w:tcPr>
            <w:tcW w:w="518" w:type="dxa"/>
            <w:tcBorders>
              <w:top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olor w:val="000000"/>
                <w:spacing w:val="-2"/>
                <w:position w:val="8"/>
                <w:sz w:val="24"/>
                <w:szCs w:val="24"/>
              </w:rPr>
            </w:pPr>
            <w:r>
              <w:rPr>
                <w:rFonts w:ascii="宋体" w:cs="宋体"/>
                <w:color w:val="000000"/>
              </w:rPr>
              <w:t>8</w:t>
            </w:r>
          </w:p>
        </w:tc>
        <w:tc>
          <w:tcPr>
            <w:tcW w:w="2757" w:type="dxa"/>
            <w:tcBorders>
              <w:top w:val="single" w:sz="6" w:space="0" w:color="auto"/>
              <w:left w:val="single" w:sz="6" w:space="0" w:color="auto"/>
              <w:bottom w:val="single" w:sz="6" w:space="0" w:color="auto"/>
              <w:right w:val="single" w:sz="6" w:space="0" w:color="auto"/>
            </w:tcBorders>
            <w:vAlign w:val="bottom"/>
          </w:tcPr>
          <w:p w:rsidR="003B72EB" w:rsidRDefault="003B72EB">
            <w:pPr>
              <w:rPr>
                <w:rFonts w:eastAsia="MS Mincho"/>
                <w:color w:val="000000"/>
              </w:rPr>
            </w:pPr>
            <w:r>
              <w:rPr>
                <w:rFonts w:cs="宋体" w:hint="eastAsia"/>
                <w:color w:val="000000"/>
              </w:rPr>
              <w:t>英语写作</w:t>
            </w:r>
          </w:p>
        </w:tc>
        <w:tc>
          <w:tcPr>
            <w:tcW w:w="699" w:type="dxa"/>
            <w:tcBorders>
              <w:top w:val="single" w:sz="6" w:space="0" w:color="auto"/>
              <w:left w:val="single" w:sz="6" w:space="0" w:color="auto"/>
              <w:bottom w:val="single" w:sz="6" w:space="0" w:color="auto"/>
              <w:right w:val="single" w:sz="6" w:space="0" w:color="auto"/>
            </w:tcBorders>
            <w:vAlign w:val="bottom"/>
          </w:tcPr>
          <w:p w:rsidR="003B72EB" w:rsidRDefault="003B72EB">
            <w:pPr>
              <w:jc w:val="center"/>
              <w:rPr>
                <w:color w:val="000000"/>
              </w:rPr>
            </w:pPr>
            <w:r>
              <w:rPr>
                <w:color w:val="000000"/>
              </w:rPr>
              <w:t>2</w:t>
            </w:r>
          </w:p>
        </w:tc>
        <w:tc>
          <w:tcPr>
            <w:tcW w:w="707" w:type="dxa"/>
            <w:tcBorders>
              <w:top w:val="single" w:sz="6" w:space="0" w:color="auto"/>
              <w:left w:val="single" w:sz="6" w:space="0" w:color="auto"/>
              <w:bottom w:val="single" w:sz="6" w:space="0" w:color="auto"/>
              <w:right w:val="single" w:sz="6" w:space="0" w:color="auto"/>
            </w:tcBorders>
            <w:vAlign w:val="bottom"/>
          </w:tcPr>
          <w:p w:rsidR="003B72EB" w:rsidRDefault="003B72EB">
            <w:pPr>
              <w:jc w:val="center"/>
              <w:rPr>
                <w:color w:val="000000"/>
              </w:rPr>
            </w:pPr>
            <w:r>
              <w:rPr>
                <w:color w:val="000000"/>
              </w:rPr>
              <w:t>32</w:t>
            </w:r>
          </w:p>
        </w:tc>
        <w:tc>
          <w:tcPr>
            <w:tcW w:w="469"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olor w:val="000000"/>
                <w:spacing w:val="-2"/>
                <w:position w:val="8"/>
              </w:rPr>
            </w:pPr>
          </w:p>
        </w:tc>
        <w:tc>
          <w:tcPr>
            <w:tcW w:w="428"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olor w:val="000000"/>
                <w:spacing w:val="-2"/>
                <w:position w:val="8"/>
              </w:rPr>
            </w:pPr>
          </w:p>
        </w:tc>
        <w:tc>
          <w:tcPr>
            <w:tcW w:w="469"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s="宋体"/>
                <w:color w:val="000000"/>
                <w:spacing w:val="-2"/>
                <w:position w:val="8"/>
              </w:rPr>
            </w:pPr>
            <w:r>
              <w:rPr>
                <w:rFonts w:ascii="宋体" w:cs="宋体"/>
                <w:color w:val="000000"/>
                <w:spacing w:val="-2"/>
                <w:position w:val="8"/>
              </w:rPr>
              <w:t>2</w:t>
            </w:r>
          </w:p>
        </w:tc>
        <w:tc>
          <w:tcPr>
            <w:tcW w:w="428"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s="宋体"/>
                <w:color w:val="000000"/>
                <w:spacing w:val="-2"/>
                <w:position w:val="8"/>
              </w:rPr>
            </w:pPr>
          </w:p>
        </w:tc>
        <w:tc>
          <w:tcPr>
            <w:tcW w:w="471"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s="宋体"/>
                <w:color w:val="000000"/>
                <w:spacing w:val="-2"/>
                <w:position w:val="8"/>
              </w:rPr>
            </w:pPr>
          </w:p>
        </w:tc>
        <w:tc>
          <w:tcPr>
            <w:tcW w:w="428" w:type="dxa"/>
            <w:tcBorders>
              <w:top w:val="single" w:sz="6" w:space="0" w:color="auto"/>
              <w:left w:val="single" w:sz="6" w:space="0" w:color="auto"/>
              <w:bottom w:val="single" w:sz="6" w:space="0" w:color="auto"/>
            </w:tcBorders>
            <w:vAlign w:val="bottom"/>
          </w:tcPr>
          <w:p w:rsidR="003B72EB" w:rsidRDefault="003B72EB">
            <w:pPr>
              <w:adjustRightInd w:val="0"/>
              <w:snapToGrid w:val="0"/>
              <w:spacing w:before="120"/>
              <w:jc w:val="center"/>
              <w:rPr>
                <w:rFonts w:ascii="宋体" w:cs="宋体"/>
                <w:color w:val="000000"/>
                <w:spacing w:val="-2"/>
                <w:position w:val="8"/>
              </w:rPr>
            </w:pPr>
          </w:p>
        </w:tc>
      </w:tr>
      <w:tr w:rsidR="003B72EB">
        <w:trPr>
          <w:jc w:val="center"/>
        </w:trPr>
        <w:tc>
          <w:tcPr>
            <w:tcW w:w="518" w:type="dxa"/>
            <w:tcBorders>
              <w:top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olor w:val="000000"/>
                <w:spacing w:val="-2"/>
                <w:position w:val="8"/>
                <w:sz w:val="24"/>
                <w:szCs w:val="24"/>
              </w:rPr>
            </w:pPr>
            <w:r>
              <w:rPr>
                <w:rFonts w:ascii="宋体" w:cs="宋体"/>
                <w:color w:val="000000"/>
              </w:rPr>
              <w:t>9</w:t>
            </w:r>
          </w:p>
        </w:tc>
        <w:tc>
          <w:tcPr>
            <w:tcW w:w="2757" w:type="dxa"/>
            <w:tcBorders>
              <w:top w:val="single" w:sz="6" w:space="0" w:color="auto"/>
              <w:left w:val="single" w:sz="6" w:space="0" w:color="auto"/>
              <w:bottom w:val="single" w:sz="6" w:space="0" w:color="auto"/>
              <w:right w:val="single" w:sz="6" w:space="0" w:color="auto"/>
            </w:tcBorders>
            <w:vAlign w:val="bottom"/>
          </w:tcPr>
          <w:p w:rsidR="003B72EB" w:rsidRDefault="003B72EB">
            <w:pPr>
              <w:rPr>
                <w:color w:val="000000"/>
              </w:rPr>
            </w:pPr>
            <w:r>
              <w:rPr>
                <w:rFonts w:cs="宋体" w:hint="eastAsia"/>
                <w:color w:val="000000"/>
              </w:rPr>
              <w:t>英美报刊选读</w:t>
            </w:r>
          </w:p>
        </w:tc>
        <w:tc>
          <w:tcPr>
            <w:tcW w:w="699" w:type="dxa"/>
            <w:tcBorders>
              <w:top w:val="single" w:sz="6" w:space="0" w:color="auto"/>
              <w:left w:val="single" w:sz="6" w:space="0" w:color="auto"/>
              <w:bottom w:val="single" w:sz="6" w:space="0" w:color="auto"/>
              <w:right w:val="single" w:sz="6" w:space="0" w:color="auto"/>
            </w:tcBorders>
            <w:vAlign w:val="bottom"/>
          </w:tcPr>
          <w:p w:rsidR="003B72EB" w:rsidRDefault="003B72EB">
            <w:pPr>
              <w:jc w:val="center"/>
              <w:rPr>
                <w:color w:val="000000"/>
              </w:rPr>
            </w:pPr>
            <w:r>
              <w:rPr>
                <w:color w:val="000000"/>
              </w:rPr>
              <w:t>2</w:t>
            </w:r>
          </w:p>
        </w:tc>
        <w:tc>
          <w:tcPr>
            <w:tcW w:w="707" w:type="dxa"/>
            <w:tcBorders>
              <w:top w:val="single" w:sz="6" w:space="0" w:color="auto"/>
              <w:left w:val="single" w:sz="6" w:space="0" w:color="auto"/>
              <w:bottom w:val="single" w:sz="6" w:space="0" w:color="auto"/>
              <w:right w:val="single" w:sz="6" w:space="0" w:color="auto"/>
            </w:tcBorders>
            <w:vAlign w:val="bottom"/>
          </w:tcPr>
          <w:p w:rsidR="003B72EB" w:rsidRDefault="003B72EB">
            <w:pPr>
              <w:jc w:val="center"/>
              <w:rPr>
                <w:color w:val="000000"/>
              </w:rPr>
            </w:pPr>
            <w:r>
              <w:rPr>
                <w:color w:val="000000"/>
              </w:rPr>
              <w:t>32</w:t>
            </w:r>
          </w:p>
        </w:tc>
        <w:tc>
          <w:tcPr>
            <w:tcW w:w="469"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olor w:val="000000"/>
                <w:spacing w:val="-2"/>
                <w:position w:val="8"/>
              </w:rPr>
            </w:pPr>
          </w:p>
        </w:tc>
        <w:tc>
          <w:tcPr>
            <w:tcW w:w="428"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olor w:val="000000"/>
                <w:spacing w:val="-2"/>
                <w:position w:val="8"/>
              </w:rPr>
            </w:pPr>
          </w:p>
        </w:tc>
        <w:tc>
          <w:tcPr>
            <w:tcW w:w="469"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olor w:val="000000"/>
              </w:rPr>
            </w:pPr>
            <w:r>
              <w:rPr>
                <w:rFonts w:ascii="宋体" w:cs="宋体"/>
                <w:color w:val="000000"/>
                <w:spacing w:val="-2"/>
                <w:position w:val="8"/>
              </w:rPr>
              <w:t>2</w:t>
            </w:r>
          </w:p>
        </w:tc>
        <w:tc>
          <w:tcPr>
            <w:tcW w:w="428"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olor w:val="000000"/>
                <w:spacing w:val="-2"/>
                <w:position w:val="8"/>
              </w:rPr>
            </w:pPr>
          </w:p>
        </w:tc>
        <w:tc>
          <w:tcPr>
            <w:tcW w:w="471"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olor w:val="000000"/>
                <w:spacing w:val="-2"/>
                <w:position w:val="8"/>
              </w:rPr>
            </w:pPr>
          </w:p>
        </w:tc>
        <w:tc>
          <w:tcPr>
            <w:tcW w:w="428" w:type="dxa"/>
            <w:tcBorders>
              <w:top w:val="single" w:sz="6" w:space="0" w:color="auto"/>
              <w:left w:val="single" w:sz="6" w:space="0" w:color="auto"/>
              <w:bottom w:val="single" w:sz="6" w:space="0" w:color="auto"/>
            </w:tcBorders>
            <w:vAlign w:val="bottom"/>
          </w:tcPr>
          <w:p w:rsidR="003B72EB" w:rsidRDefault="003B72EB">
            <w:pPr>
              <w:adjustRightInd w:val="0"/>
              <w:snapToGrid w:val="0"/>
              <w:spacing w:before="120"/>
              <w:jc w:val="center"/>
              <w:rPr>
                <w:rFonts w:ascii="宋体"/>
                <w:color w:val="000000"/>
                <w:spacing w:val="-2"/>
                <w:position w:val="8"/>
              </w:rPr>
            </w:pPr>
          </w:p>
        </w:tc>
      </w:tr>
      <w:tr w:rsidR="003B72EB">
        <w:trPr>
          <w:jc w:val="center"/>
        </w:trPr>
        <w:tc>
          <w:tcPr>
            <w:tcW w:w="518" w:type="dxa"/>
            <w:tcBorders>
              <w:top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olor w:val="000000"/>
                <w:spacing w:val="-2"/>
                <w:position w:val="8"/>
                <w:sz w:val="24"/>
                <w:szCs w:val="24"/>
              </w:rPr>
            </w:pPr>
            <w:r>
              <w:rPr>
                <w:rFonts w:ascii="宋体" w:cs="宋体"/>
                <w:color w:val="000000"/>
              </w:rPr>
              <w:t>10</w:t>
            </w:r>
          </w:p>
        </w:tc>
        <w:tc>
          <w:tcPr>
            <w:tcW w:w="2757" w:type="dxa"/>
            <w:tcBorders>
              <w:top w:val="single" w:sz="6" w:space="0" w:color="auto"/>
              <w:left w:val="single" w:sz="6" w:space="0" w:color="auto"/>
              <w:bottom w:val="single" w:sz="6" w:space="0" w:color="auto"/>
              <w:right w:val="single" w:sz="6" w:space="0" w:color="auto"/>
            </w:tcBorders>
            <w:vAlign w:val="bottom"/>
          </w:tcPr>
          <w:p w:rsidR="003B72EB" w:rsidRDefault="003B72EB">
            <w:pPr>
              <w:rPr>
                <w:color w:val="000000"/>
              </w:rPr>
            </w:pPr>
            <w:r>
              <w:rPr>
                <w:rFonts w:cs="宋体" w:hint="eastAsia"/>
                <w:color w:val="000000"/>
              </w:rPr>
              <w:t>英汉翻译</w:t>
            </w:r>
          </w:p>
        </w:tc>
        <w:tc>
          <w:tcPr>
            <w:tcW w:w="699" w:type="dxa"/>
            <w:tcBorders>
              <w:top w:val="single" w:sz="6" w:space="0" w:color="auto"/>
              <w:left w:val="single" w:sz="6" w:space="0" w:color="auto"/>
              <w:bottom w:val="single" w:sz="6" w:space="0" w:color="auto"/>
              <w:right w:val="single" w:sz="6" w:space="0" w:color="auto"/>
            </w:tcBorders>
            <w:vAlign w:val="bottom"/>
          </w:tcPr>
          <w:p w:rsidR="003B72EB" w:rsidRDefault="003B72EB">
            <w:pPr>
              <w:jc w:val="center"/>
              <w:rPr>
                <w:color w:val="000000"/>
              </w:rPr>
            </w:pPr>
            <w:r>
              <w:rPr>
                <w:color w:val="000000"/>
              </w:rPr>
              <w:t>2</w:t>
            </w:r>
          </w:p>
        </w:tc>
        <w:tc>
          <w:tcPr>
            <w:tcW w:w="707" w:type="dxa"/>
            <w:tcBorders>
              <w:top w:val="single" w:sz="6" w:space="0" w:color="auto"/>
              <w:left w:val="single" w:sz="6" w:space="0" w:color="auto"/>
              <w:bottom w:val="single" w:sz="6" w:space="0" w:color="auto"/>
              <w:right w:val="single" w:sz="6" w:space="0" w:color="auto"/>
            </w:tcBorders>
            <w:vAlign w:val="bottom"/>
          </w:tcPr>
          <w:p w:rsidR="003B72EB" w:rsidRDefault="003B72EB">
            <w:pPr>
              <w:jc w:val="center"/>
              <w:rPr>
                <w:color w:val="000000"/>
              </w:rPr>
            </w:pPr>
            <w:r>
              <w:rPr>
                <w:color w:val="000000"/>
              </w:rPr>
              <w:t>32</w:t>
            </w:r>
          </w:p>
        </w:tc>
        <w:tc>
          <w:tcPr>
            <w:tcW w:w="469"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olor w:val="000000"/>
                <w:spacing w:val="-2"/>
                <w:position w:val="8"/>
              </w:rPr>
            </w:pPr>
          </w:p>
        </w:tc>
        <w:tc>
          <w:tcPr>
            <w:tcW w:w="428"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olor w:val="000000"/>
                <w:spacing w:val="-2"/>
                <w:position w:val="8"/>
              </w:rPr>
            </w:pPr>
          </w:p>
        </w:tc>
        <w:tc>
          <w:tcPr>
            <w:tcW w:w="469"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s="宋体"/>
                <w:color w:val="000000"/>
                <w:spacing w:val="-2"/>
                <w:position w:val="8"/>
              </w:rPr>
            </w:pPr>
            <w:r>
              <w:rPr>
                <w:rFonts w:ascii="宋体" w:cs="宋体"/>
                <w:color w:val="000000"/>
                <w:spacing w:val="-2"/>
                <w:position w:val="8"/>
              </w:rPr>
              <w:t>2</w:t>
            </w:r>
          </w:p>
        </w:tc>
        <w:tc>
          <w:tcPr>
            <w:tcW w:w="428"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s="宋体"/>
                <w:color w:val="000000"/>
                <w:spacing w:val="-2"/>
                <w:position w:val="8"/>
              </w:rPr>
            </w:pPr>
          </w:p>
        </w:tc>
        <w:tc>
          <w:tcPr>
            <w:tcW w:w="471"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s="宋体"/>
                <w:color w:val="000000"/>
                <w:spacing w:val="-2"/>
                <w:position w:val="8"/>
              </w:rPr>
            </w:pPr>
          </w:p>
        </w:tc>
        <w:tc>
          <w:tcPr>
            <w:tcW w:w="428" w:type="dxa"/>
            <w:tcBorders>
              <w:top w:val="single" w:sz="6" w:space="0" w:color="auto"/>
              <w:left w:val="single" w:sz="6" w:space="0" w:color="auto"/>
              <w:bottom w:val="single" w:sz="6" w:space="0" w:color="auto"/>
            </w:tcBorders>
            <w:vAlign w:val="bottom"/>
          </w:tcPr>
          <w:p w:rsidR="003B72EB" w:rsidRDefault="003B72EB">
            <w:pPr>
              <w:adjustRightInd w:val="0"/>
              <w:snapToGrid w:val="0"/>
              <w:spacing w:before="120"/>
              <w:jc w:val="center"/>
              <w:rPr>
                <w:rFonts w:ascii="宋体" w:cs="宋体"/>
                <w:color w:val="000000"/>
                <w:spacing w:val="-2"/>
                <w:position w:val="8"/>
              </w:rPr>
            </w:pPr>
          </w:p>
        </w:tc>
      </w:tr>
      <w:tr w:rsidR="003B72EB">
        <w:trPr>
          <w:jc w:val="center"/>
        </w:trPr>
        <w:tc>
          <w:tcPr>
            <w:tcW w:w="518" w:type="dxa"/>
            <w:tcBorders>
              <w:top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olor w:val="000000"/>
                <w:spacing w:val="-2"/>
                <w:position w:val="8"/>
                <w:sz w:val="24"/>
                <w:szCs w:val="24"/>
              </w:rPr>
            </w:pPr>
            <w:r>
              <w:rPr>
                <w:rFonts w:ascii="宋体" w:cs="宋体"/>
                <w:color w:val="000000"/>
              </w:rPr>
              <w:t>11</w:t>
            </w:r>
          </w:p>
        </w:tc>
        <w:tc>
          <w:tcPr>
            <w:tcW w:w="2757" w:type="dxa"/>
            <w:tcBorders>
              <w:top w:val="single" w:sz="6" w:space="0" w:color="auto"/>
              <w:left w:val="single" w:sz="6" w:space="0" w:color="auto"/>
              <w:bottom w:val="single" w:sz="6" w:space="0" w:color="auto"/>
              <w:right w:val="single" w:sz="6" w:space="0" w:color="auto"/>
            </w:tcBorders>
            <w:vAlign w:val="bottom"/>
          </w:tcPr>
          <w:p w:rsidR="003B72EB" w:rsidRDefault="003B72EB">
            <w:pPr>
              <w:rPr>
                <w:color w:val="000000"/>
              </w:rPr>
            </w:pPr>
            <w:r>
              <w:rPr>
                <w:rFonts w:cs="宋体" w:hint="eastAsia"/>
                <w:color w:val="000000"/>
              </w:rPr>
              <w:t>汉英翻译</w:t>
            </w:r>
          </w:p>
        </w:tc>
        <w:tc>
          <w:tcPr>
            <w:tcW w:w="699" w:type="dxa"/>
            <w:tcBorders>
              <w:top w:val="single" w:sz="6" w:space="0" w:color="auto"/>
              <w:left w:val="single" w:sz="6" w:space="0" w:color="auto"/>
              <w:bottom w:val="single" w:sz="6" w:space="0" w:color="auto"/>
              <w:right w:val="single" w:sz="6" w:space="0" w:color="auto"/>
            </w:tcBorders>
            <w:vAlign w:val="bottom"/>
          </w:tcPr>
          <w:p w:rsidR="003B72EB" w:rsidRDefault="003B72EB">
            <w:pPr>
              <w:jc w:val="center"/>
              <w:rPr>
                <w:color w:val="000000"/>
              </w:rPr>
            </w:pPr>
            <w:r>
              <w:rPr>
                <w:color w:val="000000"/>
              </w:rPr>
              <w:t>2</w:t>
            </w:r>
          </w:p>
        </w:tc>
        <w:tc>
          <w:tcPr>
            <w:tcW w:w="707" w:type="dxa"/>
            <w:tcBorders>
              <w:top w:val="single" w:sz="6" w:space="0" w:color="auto"/>
              <w:left w:val="single" w:sz="6" w:space="0" w:color="auto"/>
              <w:bottom w:val="single" w:sz="6" w:space="0" w:color="auto"/>
              <w:right w:val="single" w:sz="6" w:space="0" w:color="auto"/>
            </w:tcBorders>
            <w:vAlign w:val="bottom"/>
          </w:tcPr>
          <w:p w:rsidR="003B72EB" w:rsidRDefault="003B72EB">
            <w:pPr>
              <w:jc w:val="center"/>
              <w:rPr>
                <w:color w:val="000000"/>
              </w:rPr>
            </w:pPr>
            <w:r>
              <w:rPr>
                <w:color w:val="000000"/>
              </w:rPr>
              <w:t>32</w:t>
            </w:r>
          </w:p>
        </w:tc>
        <w:tc>
          <w:tcPr>
            <w:tcW w:w="469"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olor w:val="000000"/>
                <w:spacing w:val="-2"/>
                <w:position w:val="8"/>
              </w:rPr>
            </w:pPr>
          </w:p>
        </w:tc>
        <w:tc>
          <w:tcPr>
            <w:tcW w:w="428"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olor w:val="000000"/>
                <w:spacing w:val="-2"/>
                <w:position w:val="8"/>
              </w:rPr>
            </w:pPr>
          </w:p>
        </w:tc>
        <w:tc>
          <w:tcPr>
            <w:tcW w:w="469"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olor w:val="000000"/>
                <w:spacing w:val="-2"/>
                <w:position w:val="8"/>
              </w:rPr>
            </w:pPr>
          </w:p>
        </w:tc>
        <w:tc>
          <w:tcPr>
            <w:tcW w:w="428"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s="宋体"/>
                <w:color w:val="000000"/>
                <w:spacing w:val="-2"/>
                <w:position w:val="8"/>
              </w:rPr>
            </w:pPr>
            <w:r>
              <w:rPr>
                <w:rFonts w:ascii="宋体" w:cs="宋体"/>
                <w:color w:val="000000"/>
                <w:spacing w:val="-2"/>
                <w:position w:val="8"/>
              </w:rPr>
              <w:t>2</w:t>
            </w:r>
          </w:p>
        </w:tc>
        <w:tc>
          <w:tcPr>
            <w:tcW w:w="471"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s="宋体"/>
                <w:color w:val="000000"/>
                <w:spacing w:val="-2"/>
                <w:position w:val="8"/>
              </w:rPr>
            </w:pPr>
          </w:p>
        </w:tc>
        <w:tc>
          <w:tcPr>
            <w:tcW w:w="428" w:type="dxa"/>
            <w:tcBorders>
              <w:top w:val="single" w:sz="6" w:space="0" w:color="auto"/>
              <w:left w:val="single" w:sz="6" w:space="0" w:color="auto"/>
              <w:bottom w:val="single" w:sz="6" w:space="0" w:color="auto"/>
            </w:tcBorders>
            <w:vAlign w:val="bottom"/>
          </w:tcPr>
          <w:p w:rsidR="003B72EB" w:rsidRDefault="003B72EB">
            <w:pPr>
              <w:adjustRightInd w:val="0"/>
              <w:snapToGrid w:val="0"/>
              <w:spacing w:before="120"/>
              <w:jc w:val="center"/>
              <w:rPr>
                <w:rFonts w:ascii="宋体" w:cs="宋体"/>
                <w:color w:val="000000"/>
                <w:spacing w:val="-2"/>
                <w:position w:val="8"/>
              </w:rPr>
            </w:pPr>
          </w:p>
        </w:tc>
      </w:tr>
      <w:tr w:rsidR="003B72EB">
        <w:trPr>
          <w:jc w:val="center"/>
        </w:trPr>
        <w:tc>
          <w:tcPr>
            <w:tcW w:w="518" w:type="dxa"/>
            <w:tcBorders>
              <w:top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olor w:val="000000"/>
                <w:spacing w:val="-2"/>
                <w:position w:val="8"/>
                <w:sz w:val="24"/>
                <w:szCs w:val="24"/>
              </w:rPr>
            </w:pPr>
            <w:r>
              <w:rPr>
                <w:rFonts w:ascii="宋体" w:cs="宋体"/>
                <w:color w:val="000000"/>
              </w:rPr>
              <w:t>12</w:t>
            </w:r>
          </w:p>
        </w:tc>
        <w:tc>
          <w:tcPr>
            <w:tcW w:w="2757" w:type="dxa"/>
            <w:tcBorders>
              <w:top w:val="single" w:sz="6" w:space="0" w:color="auto"/>
              <w:left w:val="single" w:sz="6" w:space="0" w:color="auto"/>
              <w:bottom w:val="single" w:sz="6" w:space="0" w:color="auto"/>
              <w:right w:val="single" w:sz="6" w:space="0" w:color="auto"/>
            </w:tcBorders>
            <w:vAlign w:val="bottom"/>
          </w:tcPr>
          <w:p w:rsidR="003B72EB" w:rsidRDefault="003B72EB">
            <w:pPr>
              <w:rPr>
                <w:color w:val="000000"/>
              </w:rPr>
            </w:pPr>
            <w:r>
              <w:rPr>
                <w:color w:val="000000"/>
              </w:rPr>
              <w:t>Presentation Skills 1-2</w:t>
            </w:r>
          </w:p>
        </w:tc>
        <w:tc>
          <w:tcPr>
            <w:tcW w:w="699" w:type="dxa"/>
            <w:tcBorders>
              <w:top w:val="single" w:sz="6" w:space="0" w:color="auto"/>
              <w:left w:val="single" w:sz="6" w:space="0" w:color="auto"/>
              <w:bottom w:val="single" w:sz="6" w:space="0" w:color="auto"/>
              <w:right w:val="single" w:sz="6" w:space="0" w:color="auto"/>
            </w:tcBorders>
            <w:vAlign w:val="bottom"/>
          </w:tcPr>
          <w:p w:rsidR="003B72EB" w:rsidRDefault="003B72EB">
            <w:pPr>
              <w:jc w:val="center"/>
              <w:rPr>
                <w:color w:val="000000"/>
              </w:rPr>
            </w:pPr>
            <w:r>
              <w:rPr>
                <w:color w:val="000000"/>
              </w:rPr>
              <w:t>4</w:t>
            </w:r>
          </w:p>
        </w:tc>
        <w:tc>
          <w:tcPr>
            <w:tcW w:w="707" w:type="dxa"/>
            <w:tcBorders>
              <w:top w:val="single" w:sz="6" w:space="0" w:color="auto"/>
              <w:left w:val="single" w:sz="6" w:space="0" w:color="auto"/>
              <w:bottom w:val="single" w:sz="6" w:space="0" w:color="auto"/>
              <w:right w:val="single" w:sz="6" w:space="0" w:color="auto"/>
            </w:tcBorders>
            <w:vAlign w:val="bottom"/>
          </w:tcPr>
          <w:p w:rsidR="003B72EB" w:rsidRDefault="003B72EB">
            <w:pPr>
              <w:jc w:val="center"/>
              <w:rPr>
                <w:color w:val="000000"/>
              </w:rPr>
            </w:pPr>
            <w:r>
              <w:rPr>
                <w:color w:val="000000"/>
              </w:rPr>
              <w:t>32</w:t>
            </w:r>
          </w:p>
        </w:tc>
        <w:tc>
          <w:tcPr>
            <w:tcW w:w="469"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olor w:val="000000"/>
                <w:spacing w:val="-2"/>
                <w:position w:val="8"/>
              </w:rPr>
            </w:pPr>
          </w:p>
        </w:tc>
        <w:tc>
          <w:tcPr>
            <w:tcW w:w="428"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olor w:val="000000"/>
                <w:spacing w:val="-2"/>
                <w:position w:val="8"/>
              </w:rPr>
            </w:pPr>
          </w:p>
        </w:tc>
        <w:tc>
          <w:tcPr>
            <w:tcW w:w="469"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olor w:val="000000"/>
                <w:spacing w:val="-2"/>
                <w:position w:val="8"/>
              </w:rPr>
            </w:pPr>
          </w:p>
        </w:tc>
        <w:tc>
          <w:tcPr>
            <w:tcW w:w="428"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s="宋体"/>
                <w:color w:val="000000"/>
                <w:spacing w:val="-2"/>
                <w:position w:val="8"/>
              </w:rPr>
            </w:pPr>
            <w:r>
              <w:rPr>
                <w:rFonts w:ascii="宋体" w:cs="宋体"/>
                <w:color w:val="000000"/>
                <w:spacing w:val="-2"/>
                <w:position w:val="8"/>
              </w:rPr>
              <w:t>2</w:t>
            </w:r>
          </w:p>
        </w:tc>
        <w:tc>
          <w:tcPr>
            <w:tcW w:w="471"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s="宋体"/>
                <w:color w:val="000000"/>
                <w:spacing w:val="-2"/>
                <w:position w:val="8"/>
              </w:rPr>
            </w:pPr>
            <w:r>
              <w:rPr>
                <w:rFonts w:ascii="宋体" w:cs="宋体"/>
                <w:color w:val="000000"/>
                <w:spacing w:val="-2"/>
                <w:position w:val="8"/>
              </w:rPr>
              <w:t>2</w:t>
            </w:r>
          </w:p>
        </w:tc>
        <w:tc>
          <w:tcPr>
            <w:tcW w:w="428" w:type="dxa"/>
            <w:tcBorders>
              <w:top w:val="single" w:sz="6" w:space="0" w:color="auto"/>
              <w:left w:val="single" w:sz="6" w:space="0" w:color="auto"/>
              <w:bottom w:val="single" w:sz="6" w:space="0" w:color="auto"/>
            </w:tcBorders>
            <w:vAlign w:val="bottom"/>
          </w:tcPr>
          <w:p w:rsidR="003B72EB" w:rsidRDefault="003B72EB">
            <w:pPr>
              <w:adjustRightInd w:val="0"/>
              <w:snapToGrid w:val="0"/>
              <w:spacing w:before="120"/>
              <w:rPr>
                <w:rFonts w:ascii="宋体"/>
                <w:color w:val="000000"/>
                <w:spacing w:val="-2"/>
                <w:position w:val="8"/>
              </w:rPr>
            </w:pPr>
          </w:p>
        </w:tc>
      </w:tr>
      <w:tr w:rsidR="003B72EB">
        <w:trPr>
          <w:jc w:val="center"/>
        </w:trPr>
        <w:tc>
          <w:tcPr>
            <w:tcW w:w="518" w:type="dxa"/>
            <w:tcBorders>
              <w:top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s="宋体"/>
                <w:color w:val="000000"/>
              </w:rPr>
            </w:pPr>
            <w:r>
              <w:rPr>
                <w:rFonts w:ascii="宋体" w:cs="宋体"/>
                <w:color w:val="000000"/>
              </w:rPr>
              <w:t>13</w:t>
            </w:r>
          </w:p>
        </w:tc>
        <w:tc>
          <w:tcPr>
            <w:tcW w:w="2757" w:type="dxa"/>
            <w:tcBorders>
              <w:top w:val="single" w:sz="6" w:space="0" w:color="auto"/>
              <w:left w:val="single" w:sz="6" w:space="0" w:color="auto"/>
              <w:bottom w:val="single" w:sz="6" w:space="0" w:color="auto"/>
              <w:right w:val="single" w:sz="6" w:space="0" w:color="auto"/>
            </w:tcBorders>
            <w:vAlign w:val="bottom"/>
          </w:tcPr>
          <w:p w:rsidR="003B72EB" w:rsidRDefault="003B72EB">
            <w:pPr>
              <w:rPr>
                <w:color w:val="000000"/>
              </w:rPr>
            </w:pPr>
            <w:r>
              <w:rPr>
                <w:rFonts w:cs="宋体" w:hint="eastAsia"/>
                <w:color w:val="000000"/>
              </w:rPr>
              <w:t>语言学概论</w:t>
            </w:r>
          </w:p>
        </w:tc>
        <w:tc>
          <w:tcPr>
            <w:tcW w:w="699" w:type="dxa"/>
            <w:tcBorders>
              <w:top w:val="single" w:sz="6" w:space="0" w:color="auto"/>
              <w:left w:val="single" w:sz="6" w:space="0" w:color="auto"/>
              <w:bottom w:val="single" w:sz="6" w:space="0" w:color="auto"/>
              <w:right w:val="single" w:sz="6" w:space="0" w:color="auto"/>
            </w:tcBorders>
            <w:vAlign w:val="bottom"/>
          </w:tcPr>
          <w:p w:rsidR="003B72EB" w:rsidRDefault="003B72EB">
            <w:pPr>
              <w:jc w:val="center"/>
              <w:rPr>
                <w:color w:val="000000"/>
              </w:rPr>
            </w:pPr>
            <w:r>
              <w:rPr>
                <w:color w:val="000000"/>
              </w:rPr>
              <w:t>2</w:t>
            </w:r>
          </w:p>
        </w:tc>
        <w:tc>
          <w:tcPr>
            <w:tcW w:w="707" w:type="dxa"/>
            <w:tcBorders>
              <w:top w:val="single" w:sz="6" w:space="0" w:color="auto"/>
              <w:left w:val="single" w:sz="6" w:space="0" w:color="auto"/>
              <w:bottom w:val="single" w:sz="6" w:space="0" w:color="auto"/>
              <w:right w:val="single" w:sz="6" w:space="0" w:color="auto"/>
            </w:tcBorders>
            <w:vAlign w:val="bottom"/>
          </w:tcPr>
          <w:p w:rsidR="003B72EB" w:rsidRDefault="003B72EB">
            <w:pPr>
              <w:jc w:val="center"/>
              <w:rPr>
                <w:color w:val="000000"/>
              </w:rPr>
            </w:pPr>
            <w:r>
              <w:rPr>
                <w:color w:val="000000"/>
              </w:rPr>
              <w:t>32</w:t>
            </w:r>
          </w:p>
        </w:tc>
        <w:tc>
          <w:tcPr>
            <w:tcW w:w="469"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olor w:val="000000"/>
                <w:spacing w:val="-2"/>
                <w:position w:val="8"/>
              </w:rPr>
            </w:pPr>
          </w:p>
        </w:tc>
        <w:tc>
          <w:tcPr>
            <w:tcW w:w="428"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olor w:val="000000"/>
                <w:spacing w:val="-2"/>
                <w:position w:val="8"/>
              </w:rPr>
            </w:pPr>
          </w:p>
        </w:tc>
        <w:tc>
          <w:tcPr>
            <w:tcW w:w="469"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olor w:val="000000"/>
                <w:spacing w:val="-2"/>
                <w:position w:val="8"/>
              </w:rPr>
            </w:pPr>
          </w:p>
        </w:tc>
        <w:tc>
          <w:tcPr>
            <w:tcW w:w="428"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s="宋体"/>
                <w:color w:val="000000"/>
                <w:spacing w:val="-2"/>
                <w:position w:val="8"/>
              </w:rPr>
            </w:pPr>
            <w:r>
              <w:rPr>
                <w:rFonts w:ascii="宋体" w:cs="宋体"/>
                <w:color w:val="000000"/>
                <w:spacing w:val="-2"/>
                <w:position w:val="8"/>
              </w:rPr>
              <w:t>2</w:t>
            </w:r>
          </w:p>
        </w:tc>
        <w:tc>
          <w:tcPr>
            <w:tcW w:w="471"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s="宋体"/>
                <w:color w:val="000000"/>
                <w:spacing w:val="-2"/>
                <w:position w:val="8"/>
              </w:rPr>
            </w:pPr>
          </w:p>
        </w:tc>
        <w:tc>
          <w:tcPr>
            <w:tcW w:w="428" w:type="dxa"/>
            <w:tcBorders>
              <w:top w:val="single" w:sz="6" w:space="0" w:color="auto"/>
              <w:left w:val="single" w:sz="6" w:space="0" w:color="auto"/>
              <w:bottom w:val="single" w:sz="6" w:space="0" w:color="auto"/>
            </w:tcBorders>
            <w:vAlign w:val="bottom"/>
          </w:tcPr>
          <w:p w:rsidR="003B72EB" w:rsidRDefault="003B72EB">
            <w:pPr>
              <w:adjustRightInd w:val="0"/>
              <w:snapToGrid w:val="0"/>
              <w:spacing w:before="120"/>
              <w:jc w:val="center"/>
              <w:rPr>
                <w:rFonts w:ascii="宋体" w:cs="宋体"/>
                <w:color w:val="000000"/>
                <w:spacing w:val="-2"/>
                <w:position w:val="8"/>
              </w:rPr>
            </w:pPr>
          </w:p>
        </w:tc>
      </w:tr>
      <w:tr w:rsidR="003B72EB">
        <w:trPr>
          <w:jc w:val="center"/>
        </w:trPr>
        <w:tc>
          <w:tcPr>
            <w:tcW w:w="518" w:type="dxa"/>
            <w:tcBorders>
              <w:top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olor w:val="000000"/>
              </w:rPr>
            </w:pPr>
            <w:r>
              <w:rPr>
                <w:rFonts w:ascii="宋体" w:cs="宋体"/>
                <w:color w:val="000000"/>
                <w:spacing w:val="-2"/>
                <w:position w:val="8"/>
              </w:rPr>
              <w:t>14</w:t>
            </w:r>
          </w:p>
        </w:tc>
        <w:tc>
          <w:tcPr>
            <w:tcW w:w="2757" w:type="dxa"/>
            <w:tcBorders>
              <w:top w:val="single" w:sz="6" w:space="0" w:color="auto"/>
              <w:left w:val="single" w:sz="6" w:space="0" w:color="auto"/>
              <w:bottom w:val="single" w:sz="6" w:space="0" w:color="auto"/>
              <w:right w:val="single" w:sz="6" w:space="0" w:color="auto"/>
            </w:tcBorders>
            <w:vAlign w:val="bottom"/>
          </w:tcPr>
          <w:p w:rsidR="003B72EB" w:rsidRDefault="003B72EB">
            <w:pPr>
              <w:rPr>
                <w:color w:val="000000"/>
              </w:rPr>
            </w:pPr>
            <w:r>
              <w:rPr>
                <w:rFonts w:cs="宋体" w:hint="eastAsia"/>
                <w:color w:val="000000"/>
              </w:rPr>
              <w:t>英美文学</w:t>
            </w:r>
          </w:p>
        </w:tc>
        <w:tc>
          <w:tcPr>
            <w:tcW w:w="699" w:type="dxa"/>
            <w:tcBorders>
              <w:top w:val="single" w:sz="6" w:space="0" w:color="auto"/>
              <w:left w:val="single" w:sz="6" w:space="0" w:color="auto"/>
              <w:bottom w:val="single" w:sz="6" w:space="0" w:color="auto"/>
              <w:right w:val="single" w:sz="6" w:space="0" w:color="auto"/>
            </w:tcBorders>
            <w:vAlign w:val="bottom"/>
          </w:tcPr>
          <w:p w:rsidR="003B72EB" w:rsidRDefault="003B72EB">
            <w:pPr>
              <w:jc w:val="center"/>
              <w:rPr>
                <w:color w:val="000000"/>
              </w:rPr>
            </w:pPr>
            <w:r>
              <w:rPr>
                <w:color w:val="000000"/>
              </w:rPr>
              <w:t>4</w:t>
            </w:r>
          </w:p>
        </w:tc>
        <w:tc>
          <w:tcPr>
            <w:tcW w:w="707" w:type="dxa"/>
            <w:tcBorders>
              <w:top w:val="single" w:sz="6" w:space="0" w:color="auto"/>
              <w:left w:val="single" w:sz="6" w:space="0" w:color="auto"/>
              <w:bottom w:val="single" w:sz="6" w:space="0" w:color="auto"/>
              <w:right w:val="single" w:sz="6" w:space="0" w:color="auto"/>
            </w:tcBorders>
            <w:vAlign w:val="bottom"/>
          </w:tcPr>
          <w:p w:rsidR="003B72EB" w:rsidRDefault="003B72EB">
            <w:pPr>
              <w:jc w:val="center"/>
              <w:rPr>
                <w:color w:val="000000"/>
              </w:rPr>
            </w:pPr>
            <w:r>
              <w:rPr>
                <w:color w:val="000000"/>
              </w:rPr>
              <w:t>64</w:t>
            </w:r>
          </w:p>
        </w:tc>
        <w:tc>
          <w:tcPr>
            <w:tcW w:w="469"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olor w:val="000000"/>
                <w:spacing w:val="-2"/>
                <w:position w:val="8"/>
              </w:rPr>
            </w:pPr>
          </w:p>
        </w:tc>
        <w:tc>
          <w:tcPr>
            <w:tcW w:w="428"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olor w:val="000000"/>
                <w:spacing w:val="-2"/>
                <w:position w:val="8"/>
              </w:rPr>
            </w:pPr>
          </w:p>
        </w:tc>
        <w:tc>
          <w:tcPr>
            <w:tcW w:w="469"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olor w:val="000000"/>
                <w:spacing w:val="-2"/>
                <w:position w:val="8"/>
              </w:rPr>
            </w:pPr>
          </w:p>
        </w:tc>
        <w:tc>
          <w:tcPr>
            <w:tcW w:w="428"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olor w:val="000000"/>
                <w:spacing w:val="-2"/>
                <w:position w:val="8"/>
              </w:rPr>
            </w:pPr>
          </w:p>
        </w:tc>
        <w:tc>
          <w:tcPr>
            <w:tcW w:w="471"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s="宋体"/>
                <w:color w:val="000000"/>
                <w:spacing w:val="-2"/>
                <w:position w:val="8"/>
              </w:rPr>
            </w:pPr>
            <w:r>
              <w:rPr>
                <w:rFonts w:ascii="宋体" w:cs="宋体"/>
                <w:color w:val="000000"/>
                <w:spacing w:val="-2"/>
                <w:position w:val="8"/>
              </w:rPr>
              <w:t>4</w:t>
            </w:r>
          </w:p>
        </w:tc>
        <w:tc>
          <w:tcPr>
            <w:tcW w:w="428" w:type="dxa"/>
            <w:tcBorders>
              <w:top w:val="single" w:sz="6" w:space="0" w:color="auto"/>
              <w:left w:val="single" w:sz="6" w:space="0" w:color="auto"/>
              <w:bottom w:val="single" w:sz="6" w:space="0" w:color="auto"/>
            </w:tcBorders>
            <w:vAlign w:val="bottom"/>
          </w:tcPr>
          <w:p w:rsidR="003B72EB" w:rsidRDefault="003B72EB">
            <w:pPr>
              <w:adjustRightInd w:val="0"/>
              <w:snapToGrid w:val="0"/>
              <w:spacing w:before="120"/>
              <w:jc w:val="center"/>
              <w:rPr>
                <w:rFonts w:ascii="宋体" w:cs="宋体"/>
                <w:color w:val="000000"/>
                <w:spacing w:val="-2"/>
                <w:position w:val="8"/>
              </w:rPr>
            </w:pPr>
          </w:p>
        </w:tc>
      </w:tr>
      <w:tr w:rsidR="003B72EB">
        <w:trPr>
          <w:jc w:val="center"/>
        </w:trPr>
        <w:tc>
          <w:tcPr>
            <w:tcW w:w="518" w:type="dxa"/>
            <w:tcBorders>
              <w:top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s="宋体"/>
                <w:color w:val="000000"/>
                <w:spacing w:val="-2"/>
                <w:position w:val="8"/>
              </w:rPr>
            </w:pPr>
            <w:r>
              <w:rPr>
                <w:rFonts w:ascii="宋体" w:cs="宋体"/>
                <w:color w:val="000000"/>
                <w:spacing w:val="-2"/>
                <w:position w:val="8"/>
              </w:rPr>
              <w:t>15</w:t>
            </w:r>
          </w:p>
        </w:tc>
        <w:tc>
          <w:tcPr>
            <w:tcW w:w="2757" w:type="dxa"/>
            <w:tcBorders>
              <w:top w:val="single" w:sz="6" w:space="0" w:color="auto"/>
              <w:left w:val="single" w:sz="6" w:space="0" w:color="auto"/>
              <w:bottom w:val="single" w:sz="6" w:space="0" w:color="auto"/>
              <w:right w:val="single" w:sz="6" w:space="0" w:color="auto"/>
            </w:tcBorders>
            <w:vAlign w:val="bottom"/>
          </w:tcPr>
          <w:p w:rsidR="003B72EB" w:rsidRDefault="003B72EB">
            <w:pPr>
              <w:rPr>
                <w:color w:val="000000"/>
              </w:rPr>
            </w:pPr>
            <w:r>
              <w:rPr>
                <w:rFonts w:cs="宋体" w:hint="eastAsia"/>
                <w:color w:val="000000"/>
              </w:rPr>
              <w:t>笔译实践</w:t>
            </w:r>
          </w:p>
        </w:tc>
        <w:tc>
          <w:tcPr>
            <w:tcW w:w="699" w:type="dxa"/>
            <w:tcBorders>
              <w:top w:val="single" w:sz="6" w:space="0" w:color="auto"/>
              <w:left w:val="single" w:sz="6" w:space="0" w:color="auto"/>
              <w:bottom w:val="single" w:sz="6" w:space="0" w:color="auto"/>
              <w:right w:val="single" w:sz="6" w:space="0" w:color="auto"/>
            </w:tcBorders>
            <w:vAlign w:val="bottom"/>
          </w:tcPr>
          <w:p w:rsidR="003B72EB" w:rsidRDefault="003B72EB">
            <w:pPr>
              <w:jc w:val="center"/>
              <w:rPr>
                <w:color w:val="000000"/>
              </w:rPr>
            </w:pPr>
            <w:r>
              <w:rPr>
                <w:color w:val="000000"/>
              </w:rPr>
              <w:t>4</w:t>
            </w:r>
          </w:p>
        </w:tc>
        <w:tc>
          <w:tcPr>
            <w:tcW w:w="707" w:type="dxa"/>
            <w:tcBorders>
              <w:top w:val="single" w:sz="6" w:space="0" w:color="auto"/>
              <w:left w:val="single" w:sz="6" w:space="0" w:color="auto"/>
              <w:bottom w:val="single" w:sz="6" w:space="0" w:color="auto"/>
              <w:right w:val="single" w:sz="6" w:space="0" w:color="auto"/>
            </w:tcBorders>
            <w:vAlign w:val="bottom"/>
          </w:tcPr>
          <w:p w:rsidR="003B72EB" w:rsidRDefault="003B72EB">
            <w:pPr>
              <w:jc w:val="center"/>
              <w:rPr>
                <w:color w:val="000000"/>
              </w:rPr>
            </w:pPr>
            <w:r>
              <w:rPr>
                <w:color w:val="000000"/>
              </w:rPr>
              <w:t>64</w:t>
            </w:r>
          </w:p>
        </w:tc>
        <w:tc>
          <w:tcPr>
            <w:tcW w:w="469"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olor w:val="000000"/>
                <w:spacing w:val="-2"/>
                <w:position w:val="8"/>
              </w:rPr>
            </w:pPr>
          </w:p>
        </w:tc>
        <w:tc>
          <w:tcPr>
            <w:tcW w:w="428"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olor w:val="000000"/>
                <w:spacing w:val="-2"/>
                <w:position w:val="8"/>
              </w:rPr>
            </w:pPr>
          </w:p>
        </w:tc>
        <w:tc>
          <w:tcPr>
            <w:tcW w:w="469"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olor w:val="000000"/>
                <w:spacing w:val="-2"/>
                <w:position w:val="8"/>
              </w:rPr>
            </w:pPr>
          </w:p>
        </w:tc>
        <w:tc>
          <w:tcPr>
            <w:tcW w:w="428"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olor w:val="000000"/>
                <w:spacing w:val="-2"/>
                <w:position w:val="8"/>
              </w:rPr>
            </w:pPr>
          </w:p>
        </w:tc>
        <w:tc>
          <w:tcPr>
            <w:tcW w:w="471"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s="宋体"/>
                <w:color w:val="000000"/>
                <w:spacing w:val="-2"/>
                <w:position w:val="8"/>
              </w:rPr>
            </w:pPr>
            <w:r>
              <w:rPr>
                <w:rFonts w:ascii="宋体" w:cs="宋体"/>
                <w:color w:val="000000"/>
                <w:spacing w:val="-2"/>
                <w:position w:val="8"/>
              </w:rPr>
              <w:t>4</w:t>
            </w:r>
          </w:p>
        </w:tc>
        <w:tc>
          <w:tcPr>
            <w:tcW w:w="428" w:type="dxa"/>
            <w:tcBorders>
              <w:top w:val="single" w:sz="6" w:space="0" w:color="auto"/>
              <w:left w:val="single" w:sz="6" w:space="0" w:color="auto"/>
              <w:bottom w:val="single" w:sz="6" w:space="0" w:color="auto"/>
            </w:tcBorders>
            <w:vAlign w:val="bottom"/>
          </w:tcPr>
          <w:p w:rsidR="003B72EB" w:rsidRDefault="003B72EB">
            <w:pPr>
              <w:adjustRightInd w:val="0"/>
              <w:snapToGrid w:val="0"/>
              <w:spacing w:before="120"/>
              <w:jc w:val="center"/>
              <w:rPr>
                <w:rFonts w:ascii="宋体" w:cs="宋体"/>
                <w:color w:val="000000"/>
                <w:spacing w:val="-2"/>
                <w:position w:val="8"/>
              </w:rPr>
            </w:pPr>
          </w:p>
        </w:tc>
      </w:tr>
      <w:tr w:rsidR="003B72EB">
        <w:trPr>
          <w:jc w:val="center"/>
        </w:trPr>
        <w:tc>
          <w:tcPr>
            <w:tcW w:w="518" w:type="dxa"/>
            <w:tcBorders>
              <w:top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s="宋体"/>
                <w:color w:val="000000"/>
                <w:spacing w:val="-2"/>
                <w:position w:val="8"/>
              </w:rPr>
            </w:pPr>
            <w:r>
              <w:rPr>
                <w:rFonts w:ascii="宋体" w:cs="宋体"/>
                <w:color w:val="000000"/>
                <w:spacing w:val="-2"/>
                <w:position w:val="8"/>
              </w:rPr>
              <w:t>16</w:t>
            </w:r>
          </w:p>
        </w:tc>
        <w:tc>
          <w:tcPr>
            <w:tcW w:w="2757" w:type="dxa"/>
            <w:tcBorders>
              <w:top w:val="single" w:sz="6" w:space="0" w:color="auto"/>
              <w:left w:val="single" w:sz="6" w:space="0" w:color="auto"/>
              <w:bottom w:val="single" w:sz="6" w:space="0" w:color="auto"/>
              <w:right w:val="single" w:sz="6" w:space="0" w:color="auto"/>
            </w:tcBorders>
            <w:vAlign w:val="bottom"/>
          </w:tcPr>
          <w:p w:rsidR="003B72EB" w:rsidRDefault="003B72EB">
            <w:pPr>
              <w:rPr>
                <w:color w:val="000000"/>
              </w:rPr>
            </w:pPr>
            <w:r>
              <w:rPr>
                <w:rFonts w:cs="宋体" w:hint="eastAsia"/>
                <w:color w:val="000000"/>
              </w:rPr>
              <w:t>学位论文</w:t>
            </w:r>
          </w:p>
        </w:tc>
        <w:tc>
          <w:tcPr>
            <w:tcW w:w="699" w:type="dxa"/>
            <w:tcBorders>
              <w:top w:val="single" w:sz="6" w:space="0" w:color="auto"/>
              <w:left w:val="single" w:sz="6" w:space="0" w:color="auto"/>
              <w:bottom w:val="single" w:sz="6" w:space="0" w:color="auto"/>
              <w:right w:val="single" w:sz="6" w:space="0" w:color="auto"/>
            </w:tcBorders>
            <w:vAlign w:val="bottom"/>
          </w:tcPr>
          <w:p w:rsidR="003B72EB" w:rsidRDefault="003B72EB">
            <w:pPr>
              <w:jc w:val="center"/>
              <w:rPr>
                <w:color w:val="000000"/>
              </w:rPr>
            </w:pPr>
            <w:r>
              <w:rPr>
                <w:color w:val="000000"/>
              </w:rPr>
              <w:t>8</w:t>
            </w:r>
          </w:p>
        </w:tc>
        <w:tc>
          <w:tcPr>
            <w:tcW w:w="707" w:type="dxa"/>
            <w:tcBorders>
              <w:top w:val="single" w:sz="6" w:space="0" w:color="auto"/>
              <w:left w:val="single" w:sz="6" w:space="0" w:color="auto"/>
              <w:bottom w:val="single" w:sz="6" w:space="0" w:color="auto"/>
              <w:right w:val="single" w:sz="6" w:space="0" w:color="auto"/>
            </w:tcBorders>
            <w:vAlign w:val="bottom"/>
          </w:tcPr>
          <w:p w:rsidR="003B72EB" w:rsidRDefault="003B72EB">
            <w:pPr>
              <w:jc w:val="center"/>
              <w:rPr>
                <w:color w:val="000000"/>
              </w:rPr>
            </w:pPr>
          </w:p>
        </w:tc>
        <w:tc>
          <w:tcPr>
            <w:tcW w:w="469"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olor w:val="000000"/>
                <w:spacing w:val="-2"/>
                <w:position w:val="8"/>
              </w:rPr>
            </w:pPr>
          </w:p>
        </w:tc>
        <w:tc>
          <w:tcPr>
            <w:tcW w:w="428"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olor w:val="000000"/>
                <w:spacing w:val="-2"/>
                <w:position w:val="8"/>
              </w:rPr>
            </w:pPr>
          </w:p>
        </w:tc>
        <w:tc>
          <w:tcPr>
            <w:tcW w:w="469"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olor w:val="000000"/>
                <w:spacing w:val="-2"/>
                <w:position w:val="8"/>
              </w:rPr>
            </w:pPr>
          </w:p>
        </w:tc>
        <w:tc>
          <w:tcPr>
            <w:tcW w:w="428"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olor w:val="000000"/>
                <w:spacing w:val="-2"/>
                <w:position w:val="8"/>
              </w:rPr>
            </w:pPr>
          </w:p>
        </w:tc>
        <w:tc>
          <w:tcPr>
            <w:tcW w:w="471"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olor w:val="000000"/>
                <w:spacing w:val="-2"/>
                <w:position w:val="8"/>
              </w:rPr>
            </w:pPr>
          </w:p>
        </w:tc>
        <w:tc>
          <w:tcPr>
            <w:tcW w:w="428" w:type="dxa"/>
            <w:tcBorders>
              <w:top w:val="single" w:sz="6" w:space="0" w:color="auto"/>
              <w:left w:val="single" w:sz="6" w:space="0" w:color="auto"/>
              <w:bottom w:val="single" w:sz="6" w:space="0" w:color="auto"/>
            </w:tcBorders>
            <w:vAlign w:val="bottom"/>
          </w:tcPr>
          <w:p w:rsidR="003B72EB" w:rsidRDefault="003B72EB">
            <w:pPr>
              <w:adjustRightInd w:val="0"/>
              <w:snapToGrid w:val="0"/>
              <w:spacing w:before="120"/>
              <w:jc w:val="center"/>
              <w:rPr>
                <w:rFonts w:ascii="宋体" w:cs="宋体"/>
                <w:color w:val="000000"/>
                <w:spacing w:val="-2"/>
                <w:position w:val="8"/>
              </w:rPr>
            </w:pPr>
            <w:r>
              <w:rPr>
                <w:rFonts w:ascii="宋体" w:cs="宋体"/>
                <w:color w:val="000000"/>
                <w:spacing w:val="-2"/>
                <w:position w:val="8"/>
              </w:rPr>
              <w:t>8</w:t>
            </w:r>
          </w:p>
        </w:tc>
      </w:tr>
      <w:tr w:rsidR="003B72EB">
        <w:trPr>
          <w:jc w:val="center"/>
        </w:trPr>
        <w:tc>
          <w:tcPr>
            <w:tcW w:w="3275" w:type="dxa"/>
            <w:gridSpan w:val="2"/>
            <w:tcBorders>
              <w:top w:val="single" w:sz="6" w:space="0" w:color="auto"/>
              <w:bottom w:val="single" w:sz="12" w:space="0" w:color="auto"/>
              <w:right w:val="single" w:sz="6" w:space="0" w:color="auto"/>
            </w:tcBorders>
            <w:vAlign w:val="bottom"/>
          </w:tcPr>
          <w:p w:rsidR="003B72EB" w:rsidRDefault="003B72EB">
            <w:pPr>
              <w:adjustRightInd w:val="0"/>
              <w:snapToGrid w:val="0"/>
              <w:spacing w:before="120"/>
              <w:rPr>
                <w:rFonts w:ascii="黑体" w:eastAsia="黑体"/>
                <w:color w:val="000000"/>
                <w:spacing w:val="-2"/>
                <w:position w:val="8"/>
              </w:rPr>
            </w:pPr>
            <w:r>
              <w:rPr>
                <w:rFonts w:ascii="黑体" w:eastAsia="黑体" w:cs="黑体" w:hint="eastAsia"/>
                <w:color w:val="000000"/>
              </w:rPr>
              <w:t>合计</w:t>
            </w:r>
          </w:p>
        </w:tc>
        <w:tc>
          <w:tcPr>
            <w:tcW w:w="699" w:type="dxa"/>
            <w:tcBorders>
              <w:top w:val="single" w:sz="6" w:space="0" w:color="auto"/>
              <w:left w:val="single" w:sz="6" w:space="0" w:color="auto"/>
              <w:bottom w:val="single" w:sz="12" w:space="0" w:color="auto"/>
              <w:right w:val="single" w:sz="6" w:space="0" w:color="auto"/>
            </w:tcBorders>
            <w:vAlign w:val="bottom"/>
          </w:tcPr>
          <w:p w:rsidR="003B72EB" w:rsidRDefault="003B72EB">
            <w:pPr>
              <w:adjustRightInd w:val="0"/>
              <w:snapToGrid w:val="0"/>
              <w:spacing w:before="120"/>
              <w:jc w:val="center"/>
              <w:rPr>
                <w:rFonts w:ascii="黑体" w:eastAsia="黑体"/>
                <w:b/>
                <w:bCs/>
                <w:color w:val="000000"/>
                <w:spacing w:val="-2"/>
                <w:position w:val="8"/>
              </w:rPr>
            </w:pPr>
            <w:r>
              <w:rPr>
                <w:b/>
                <w:bCs/>
                <w:color w:val="000000"/>
              </w:rPr>
              <w:t>60</w:t>
            </w:r>
          </w:p>
        </w:tc>
        <w:tc>
          <w:tcPr>
            <w:tcW w:w="707" w:type="dxa"/>
            <w:tcBorders>
              <w:top w:val="single" w:sz="6" w:space="0" w:color="auto"/>
              <w:left w:val="single" w:sz="6" w:space="0" w:color="auto"/>
              <w:bottom w:val="single" w:sz="12" w:space="0" w:color="auto"/>
              <w:right w:val="single" w:sz="6" w:space="0" w:color="auto"/>
            </w:tcBorders>
            <w:vAlign w:val="bottom"/>
          </w:tcPr>
          <w:p w:rsidR="003B72EB" w:rsidRDefault="003B72EB">
            <w:pPr>
              <w:jc w:val="center"/>
              <w:rPr>
                <w:b/>
                <w:bCs/>
                <w:color w:val="000000"/>
              </w:rPr>
            </w:pPr>
            <w:r>
              <w:rPr>
                <w:b/>
                <w:bCs/>
                <w:color w:val="000000"/>
              </w:rPr>
              <w:t>960</w:t>
            </w:r>
          </w:p>
        </w:tc>
        <w:tc>
          <w:tcPr>
            <w:tcW w:w="469" w:type="dxa"/>
            <w:tcBorders>
              <w:top w:val="single" w:sz="6" w:space="0" w:color="auto"/>
              <w:left w:val="single" w:sz="6" w:space="0" w:color="auto"/>
              <w:bottom w:val="single" w:sz="12" w:space="0" w:color="auto"/>
              <w:right w:val="single" w:sz="6" w:space="0" w:color="auto"/>
            </w:tcBorders>
            <w:vAlign w:val="bottom"/>
          </w:tcPr>
          <w:p w:rsidR="003B72EB" w:rsidRDefault="003B72EB">
            <w:pPr>
              <w:jc w:val="center"/>
              <w:rPr>
                <w:color w:val="000000"/>
              </w:rPr>
            </w:pPr>
            <w:r>
              <w:rPr>
                <w:rFonts w:ascii="黑体" w:eastAsia="黑体" w:cs="黑体"/>
                <w:b/>
                <w:bCs/>
                <w:color w:val="000000"/>
              </w:rPr>
              <w:t>11</w:t>
            </w:r>
          </w:p>
        </w:tc>
        <w:tc>
          <w:tcPr>
            <w:tcW w:w="428" w:type="dxa"/>
            <w:tcBorders>
              <w:top w:val="single" w:sz="6" w:space="0" w:color="auto"/>
              <w:left w:val="single" w:sz="6" w:space="0" w:color="auto"/>
              <w:bottom w:val="single" w:sz="12" w:space="0" w:color="auto"/>
              <w:right w:val="single" w:sz="6" w:space="0" w:color="auto"/>
            </w:tcBorders>
            <w:vAlign w:val="bottom"/>
          </w:tcPr>
          <w:p w:rsidR="003B72EB" w:rsidRDefault="003B72EB">
            <w:pPr>
              <w:adjustRightInd w:val="0"/>
              <w:snapToGrid w:val="0"/>
              <w:spacing w:before="120"/>
              <w:jc w:val="center"/>
              <w:rPr>
                <w:rFonts w:ascii="黑体" w:eastAsia="黑体"/>
                <w:b/>
                <w:bCs/>
                <w:color w:val="000000"/>
                <w:spacing w:val="-2"/>
                <w:position w:val="8"/>
              </w:rPr>
            </w:pPr>
            <w:r>
              <w:rPr>
                <w:rFonts w:ascii="黑体" w:eastAsia="黑体" w:cs="黑体"/>
                <w:b/>
                <w:bCs/>
                <w:color w:val="000000"/>
              </w:rPr>
              <w:t>11</w:t>
            </w:r>
          </w:p>
        </w:tc>
        <w:tc>
          <w:tcPr>
            <w:tcW w:w="469" w:type="dxa"/>
            <w:tcBorders>
              <w:top w:val="single" w:sz="6" w:space="0" w:color="auto"/>
              <w:left w:val="single" w:sz="6" w:space="0" w:color="auto"/>
              <w:bottom w:val="single" w:sz="12" w:space="0" w:color="auto"/>
              <w:right w:val="single" w:sz="6" w:space="0" w:color="auto"/>
            </w:tcBorders>
            <w:vAlign w:val="bottom"/>
          </w:tcPr>
          <w:p w:rsidR="003B72EB" w:rsidRDefault="003B72EB">
            <w:pPr>
              <w:adjustRightInd w:val="0"/>
              <w:snapToGrid w:val="0"/>
              <w:spacing w:before="120"/>
              <w:jc w:val="center"/>
              <w:rPr>
                <w:rFonts w:ascii="黑体" w:eastAsia="黑体"/>
                <w:b/>
                <w:bCs/>
                <w:color w:val="000000"/>
                <w:spacing w:val="-2"/>
                <w:position w:val="8"/>
              </w:rPr>
            </w:pPr>
            <w:r>
              <w:rPr>
                <w:rFonts w:ascii="黑体" w:eastAsia="黑体" w:cs="黑体"/>
                <w:b/>
                <w:bCs/>
                <w:color w:val="000000"/>
              </w:rPr>
              <w:t>10</w:t>
            </w:r>
          </w:p>
        </w:tc>
        <w:tc>
          <w:tcPr>
            <w:tcW w:w="428" w:type="dxa"/>
            <w:tcBorders>
              <w:top w:val="single" w:sz="6" w:space="0" w:color="auto"/>
              <w:left w:val="single" w:sz="6" w:space="0" w:color="auto"/>
              <w:bottom w:val="single" w:sz="12" w:space="0" w:color="auto"/>
              <w:right w:val="single" w:sz="6" w:space="0" w:color="auto"/>
            </w:tcBorders>
            <w:vAlign w:val="bottom"/>
          </w:tcPr>
          <w:p w:rsidR="003B72EB" w:rsidRDefault="003B72EB">
            <w:pPr>
              <w:adjustRightInd w:val="0"/>
              <w:snapToGrid w:val="0"/>
              <w:spacing w:before="120"/>
              <w:jc w:val="center"/>
              <w:rPr>
                <w:rFonts w:ascii="黑体" w:eastAsia="黑体"/>
                <w:b/>
                <w:bCs/>
                <w:color w:val="000000"/>
                <w:spacing w:val="-2"/>
                <w:position w:val="8"/>
              </w:rPr>
            </w:pPr>
            <w:r>
              <w:rPr>
                <w:rFonts w:ascii="黑体" w:eastAsia="黑体" w:cs="黑体"/>
                <w:b/>
                <w:bCs/>
                <w:color w:val="000000"/>
              </w:rPr>
              <w:t>10</w:t>
            </w:r>
          </w:p>
        </w:tc>
        <w:tc>
          <w:tcPr>
            <w:tcW w:w="471" w:type="dxa"/>
            <w:tcBorders>
              <w:top w:val="single" w:sz="6" w:space="0" w:color="auto"/>
              <w:left w:val="single" w:sz="6" w:space="0" w:color="auto"/>
              <w:bottom w:val="single" w:sz="12" w:space="0" w:color="auto"/>
              <w:right w:val="single" w:sz="6" w:space="0" w:color="auto"/>
            </w:tcBorders>
            <w:vAlign w:val="bottom"/>
          </w:tcPr>
          <w:p w:rsidR="003B72EB" w:rsidRDefault="003B72EB">
            <w:pPr>
              <w:adjustRightInd w:val="0"/>
              <w:snapToGrid w:val="0"/>
              <w:spacing w:before="120"/>
              <w:jc w:val="center"/>
              <w:rPr>
                <w:rFonts w:ascii="黑体" w:eastAsia="黑体"/>
                <w:b/>
                <w:bCs/>
                <w:color w:val="000000"/>
                <w:spacing w:val="-2"/>
                <w:position w:val="8"/>
              </w:rPr>
            </w:pPr>
            <w:r>
              <w:rPr>
                <w:rFonts w:ascii="黑体" w:eastAsia="黑体" w:cs="黑体"/>
                <w:b/>
                <w:bCs/>
                <w:color w:val="000000"/>
              </w:rPr>
              <w:t>10</w:t>
            </w:r>
          </w:p>
        </w:tc>
        <w:tc>
          <w:tcPr>
            <w:tcW w:w="428" w:type="dxa"/>
            <w:tcBorders>
              <w:top w:val="single" w:sz="6" w:space="0" w:color="auto"/>
              <w:left w:val="single" w:sz="6" w:space="0" w:color="auto"/>
              <w:bottom w:val="single" w:sz="12" w:space="0" w:color="auto"/>
            </w:tcBorders>
            <w:vAlign w:val="bottom"/>
          </w:tcPr>
          <w:p w:rsidR="003B72EB" w:rsidRDefault="003B72EB">
            <w:pPr>
              <w:adjustRightInd w:val="0"/>
              <w:snapToGrid w:val="0"/>
              <w:spacing w:before="120"/>
              <w:jc w:val="center"/>
              <w:rPr>
                <w:rFonts w:ascii="黑体" w:eastAsia="黑体"/>
                <w:b/>
                <w:bCs/>
                <w:color w:val="000000"/>
                <w:spacing w:val="-2"/>
                <w:position w:val="8"/>
              </w:rPr>
            </w:pPr>
            <w:r>
              <w:rPr>
                <w:rFonts w:ascii="黑体" w:eastAsia="黑体" w:cs="黑体"/>
                <w:b/>
                <w:bCs/>
                <w:color w:val="000000"/>
              </w:rPr>
              <w:t>8</w:t>
            </w:r>
          </w:p>
        </w:tc>
      </w:tr>
    </w:tbl>
    <w:p w:rsidR="003B72EB" w:rsidRDefault="003B72EB" w:rsidP="00BA339C">
      <w:pPr>
        <w:rPr>
          <w:color w:val="000000"/>
        </w:rPr>
      </w:pPr>
      <w:r>
        <w:rPr>
          <w:rFonts w:hAnsi="宋体" w:cs="宋体" w:hint="eastAsia"/>
          <w:color w:val="000000"/>
        </w:rPr>
        <w:t>课程名称：综合英语</w:t>
      </w:r>
      <w:r>
        <w:rPr>
          <w:color w:val="000000"/>
        </w:rPr>
        <w:t xml:space="preserve">  Integrated English</w:t>
      </w:r>
    </w:p>
    <w:p w:rsidR="003B72EB" w:rsidRDefault="003B72EB" w:rsidP="00BA339C">
      <w:pPr>
        <w:rPr>
          <w:color w:val="000000"/>
        </w:rPr>
      </w:pPr>
      <w:r>
        <w:rPr>
          <w:rFonts w:hAnsi="宋体" w:cs="宋体" w:hint="eastAsia"/>
          <w:color w:val="000000"/>
        </w:rPr>
        <w:t>学时学分：</w:t>
      </w:r>
      <w:r>
        <w:rPr>
          <w:color w:val="000000"/>
        </w:rPr>
        <w:t>8</w:t>
      </w:r>
      <w:r>
        <w:rPr>
          <w:rFonts w:hAnsi="宋体" w:cs="宋体" w:hint="eastAsia"/>
          <w:color w:val="000000"/>
        </w:rPr>
        <w:t>学分，</w:t>
      </w:r>
      <w:r>
        <w:rPr>
          <w:color w:val="000000"/>
        </w:rPr>
        <w:t>128</w:t>
      </w:r>
      <w:r>
        <w:rPr>
          <w:rFonts w:hAnsi="宋体" w:cs="宋体" w:hint="eastAsia"/>
          <w:color w:val="000000"/>
        </w:rPr>
        <w:t>学时</w:t>
      </w:r>
    </w:p>
    <w:p w:rsidR="003B72EB" w:rsidRDefault="003B72EB" w:rsidP="00BA339C">
      <w:pPr>
        <w:rPr>
          <w:color w:val="000000"/>
        </w:rPr>
      </w:pPr>
      <w:r>
        <w:rPr>
          <w:rFonts w:hAnsi="宋体" w:cs="宋体" w:hint="eastAsia"/>
          <w:color w:val="000000"/>
        </w:rPr>
        <w:t>课程简介：</w:t>
      </w:r>
      <w:r>
        <w:rPr>
          <w:rFonts w:cs="宋体" w:hint="eastAsia"/>
          <w:color w:val="000000"/>
        </w:rPr>
        <w:t>传授系统的基础语言知识</w:t>
      </w:r>
      <w:r>
        <w:rPr>
          <w:color w:val="000000"/>
        </w:rPr>
        <w:t>(</w:t>
      </w:r>
      <w:r>
        <w:rPr>
          <w:rFonts w:cs="宋体" w:hint="eastAsia"/>
          <w:color w:val="000000"/>
        </w:rPr>
        <w:t>语音、语法、词汇、篇章结构、语言功能／意念等</w:t>
      </w:r>
      <w:r>
        <w:rPr>
          <w:color w:val="000000"/>
        </w:rPr>
        <w:t>)</w:t>
      </w:r>
      <w:r>
        <w:rPr>
          <w:rFonts w:cs="宋体" w:hint="eastAsia"/>
          <w:color w:val="000000"/>
        </w:rPr>
        <w:t>，训练基本语言技能（听说读写），培养学生初步运用英语进行交际的能力，指导学生学习方法，培养逻辑思维的能力。精读课的特点在于所使用的语言材料是系统的、精选的，技能的训练是综合的。</w:t>
      </w:r>
    </w:p>
    <w:p w:rsidR="003B72EB" w:rsidRDefault="003B72EB" w:rsidP="00BA339C">
      <w:pPr>
        <w:rPr>
          <w:color w:val="000000"/>
        </w:rPr>
      </w:pPr>
      <w:r>
        <w:rPr>
          <w:rFonts w:cs="宋体" w:hint="eastAsia"/>
          <w:color w:val="000000"/>
        </w:rPr>
        <w:t>采用教材：《综合教程》</w:t>
      </w:r>
      <w:r>
        <w:rPr>
          <w:color w:val="000000"/>
        </w:rPr>
        <w:t xml:space="preserve"> </w:t>
      </w:r>
      <w:r>
        <w:rPr>
          <w:rFonts w:cs="宋体" w:hint="eastAsia"/>
          <w:color w:val="000000"/>
        </w:rPr>
        <w:t>何兆熊主编</w:t>
      </w:r>
      <w:r>
        <w:rPr>
          <w:color w:val="000000"/>
        </w:rPr>
        <w:t xml:space="preserve"> </w:t>
      </w:r>
      <w:r>
        <w:rPr>
          <w:rFonts w:cs="宋体" w:hint="eastAsia"/>
          <w:color w:val="000000"/>
        </w:rPr>
        <w:t>上海外语教育出版社</w:t>
      </w:r>
    </w:p>
    <w:p w:rsidR="003B72EB" w:rsidRDefault="003B72EB" w:rsidP="00BA339C">
      <w:pPr>
        <w:rPr>
          <w:color w:val="000000"/>
        </w:rPr>
      </w:pPr>
    </w:p>
    <w:p w:rsidR="003B72EB" w:rsidRDefault="003B72EB" w:rsidP="00BA339C">
      <w:pPr>
        <w:rPr>
          <w:color w:val="000000"/>
        </w:rPr>
      </w:pPr>
      <w:r>
        <w:rPr>
          <w:rFonts w:hAnsi="宋体" w:cs="宋体" w:hint="eastAsia"/>
          <w:color w:val="000000"/>
        </w:rPr>
        <w:t>课程名称：阅读与欣赏</w:t>
      </w:r>
      <w:r>
        <w:rPr>
          <w:color w:val="000000"/>
        </w:rPr>
        <w:t xml:space="preserve"> Reading and Appreciation </w:t>
      </w:r>
    </w:p>
    <w:p w:rsidR="003B72EB" w:rsidRDefault="003B72EB" w:rsidP="00BA339C">
      <w:pPr>
        <w:rPr>
          <w:color w:val="000000"/>
        </w:rPr>
      </w:pPr>
      <w:r>
        <w:rPr>
          <w:rFonts w:hAnsi="宋体" w:cs="宋体" w:hint="eastAsia"/>
          <w:color w:val="000000"/>
        </w:rPr>
        <w:t>学时学分：</w:t>
      </w:r>
      <w:r>
        <w:rPr>
          <w:color w:val="000000"/>
        </w:rPr>
        <w:t>2</w:t>
      </w:r>
      <w:r>
        <w:rPr>
          <w:rFonts w:hAnsi="宋体" w:cs="宋体" w:hint="eastAsia"/>
          <w:color w:val="000000"/>
        </w:rPr>
        <w:t>学分，</w:t>
      </w:r>
      <w:r>
        <w:rPr>
          <w:color w:val="000000"/>
        </w:rPr>
        <w:t>32</w:t>
      </w:r>
      <w:r>
        <w:rPr>
          <w:rFonts w:hAnsi="宋体" w:cs="宋体" w:hint="eastAsia"/>
          <w:color w:val="000000"/>
        </w:rPr>
        <w:t>学时</w:t>
      </w:r>
    </w:p>
    <w:p w:rsidR="003B72EB" w:rsidRDefault="003B72EB" w:rsidP="00BA339C">
      <w:pPr>
        <w:rPr>
          <w:color w:val="000000"/>
        </w:rPr>
      </w:pPr>
      <w:r>
        <w:rPr>
          <w:rFonts w:cs="宋体" w:hint="eastAsia"/>
          <w:color w:val="000000"/>
        </w:rPr>
        <w:t>课程简介：课程基本内容包括英文报纸、杂志、小说、散文、科普读物等各种阅读材料，要求学生通过本课程学习，掌握阅读技巧、提高阅读速度、增强阅读理解能力，了解英语国家文化。</w:t>
      </w:r>
    </w:p>
    <w:p w:rsidR="003B72EB" w:rsidRDefault="003B72EB" w:rsidP="00BA339C">
      <w:pPr>
        <w:rPr>
          <w:color w:val="000000"/>
        </w:rPr>
      </w:pPr>
      <w:r>
        <w:rPr>
          <w:rFonts w:cs="宋体" w:hint="eastAsia"/>
          <w:color w:val="000000"/>
        </w:rPr>
        <w:t>采用教材：自编</w:t>
      </w:r>
    </w:p>
    <w:p w:rsidR="003B72EB" w:rsidRDefault="003B72EB" w:rsidP="009F2C98">
      <w:pPr>
        <w:ind w:leftChars="150" w:left="31680"/>
        <w:rPr>
          <w:color w:val="000000"/>
        </w:rPr>
      </w:pPr>
    </w:p>
    <w:p w:rsidR="003B72EB" w:rsidRDefault="003B72EB" w:rsidP="00BA339C">
      <w:pPr>
        <w:rPr>
          <w:color w:val="000000"/>
        </w:rPr>
      </w:pPr>
      <w:r>
        <w:rPr>
          <w:rFonts w:hAnsi="宋体" w:cs="宋体" w:hint="eastAsia"/>
          <w:color w:val="000000"/>
        </w:rPr>
        <w:t>课程名称：英语视听说</w:t>
      </w:r>
      <w:r>
        <w:rPr>
          <w:color w:val="000000"/>
        </w:rPr>
        <w:t xml:space="preserve"> Audio-visual-oral English</w:t>
      </w:r>
    </w:p>
    <w:p w:rsidR="003B72EB" w:rsidRDefault="003B72EB" w:rsidP="00BA339C">
      <w:pPr>
        <w:rPr>
          <w:color w:val="000000"/>
        </w:rPr>
      </w:pPr>
      <w:r>
        <w:rPr>
          <w:rFonts w:hAnsi="宋体" w:cs="宋体" w:hint="eastAsia"/>
          <w:color w:val="000000"/>
        </w:rPr>
        <w:t>学时学分：</w:t>
      </w:r>
      <w:r>
        <w:rPr>
          <w:color w:val="000000"/>
        </w:rPr>
        <w:t>6</w:t>
      </w:r>
      <w:r>
        <w:rPr>
          <w:rFonts w:hAnsi="宋体" w:cs="宋体" w:hint="eastAsia"/>
          <w:color w:val="000000"/>
        </w:rPr>
        <w:t>学分，</w:t>
      </w:r>
      <w:r>
        <w:rPr>
          <w:color w:val="000000"/>
        </w:rPr>
        <w:t>96</w:t>
      </w:r>
      <w:r>
        <w:rPr>
          <w:rFonts w:hAnsi="宋体" w:cs="宋体" w:hint="eastAsia"/>
          <w:color w:val="000000"/>
        </w:rPr>
        <w:t>学时</w:t>
      </w:r>
    </w:p>
    <w:p w:rsidR="003B72EB" w:rsidRDefault="003B72EB" w:rsidP="00BA339C">
      <w:pPr>
        <w:rPr>
          <w:color w:val="000000"/>
        </w:rPr>
      </w:pPr>
      <w:r>
        <w:rPr>
          <w:rFonts w:hAnsi="宋体" w:cs="宋体" w:hint="eastAsia"/>
          <w:color w:val="000000"/>
        </w:rPr>
        <w:t>课程简介：</w:t>
      </w:r>
      <w:r>
        <w:rPr>
          <w:rFonts w:cs="宋体" w:hint="eastAsia"/>
          <w:color w:val="000000"/>
        </w:rPr>
        <w:t>该教程旨在帮助学生增强在语篇水平上的理解能力；提高学生对所听材料的分析、</w:t>
      </w:r>
    </w:p>
    <w:p w:rsidR="003B72EB" w:rsidRDefault="003B72EB" w:rsidP="00BA339C">
      <w:pPr>
        <w:rPr>
          <w:color w:val="000000"/>
        </w:rPr>
      </w:pPr>
      <w:r>
        <w:rPr>
          <w:rFonts w:cs="宋体" w:hint="eastAsia"/>
          <w:color w:val="000000"/>
        </w:rPr>
        <w:t>归纳、判断和推理能力；全面培养学生听的能力和口头表达能力。其内容涉及语言学习、校园生活、今日科技、文化、体育、娱乐、日常生活及名人轶事。</w:t>
      </w:r>
    </w:p>
    <w:p w:rsidR="003B72EB" w:rsidRDefault="003B72EB" w:rsidP="00BA339C">
      <w:pPr>
        <w:rPr>
          <w:color w:val="000000"/>
        </w:rPr>
      </w:pPr>
      <w:r>
        <w:rPr>
          <w:rFonts w:cs="宋体" w:hint="eastAsia"/>
          <w:color w:val="000000"/>
        </w:rPr>
        <w:t>采用教材：《英语听力教程》</w:t>
      </w:r>
      <w:r>
        <w:rPr>
          <w:color w:val="000000"/>
        </w:rPr>
        <w:t xml:space="preserve"> </w:t>
      </w:r>
      <w:r>
        <w:rPr>
          <w:rFonts w:cs="宋体" w:hint="eastAsia"/>
          <w:color w:val="000000"/>
        </w:rPr>
        <w:t>张民伦主编</w:t>
      </w:r>
      <w:r>
        <w:rPr>
          <w:color w:val="000000"/>
        </w:rPr>
        <w:t xml:space="preserve"> </w:t>
      </w:r>
      <w:r>
        <w:rPr>
          <w:rFonts w:cs="宋体" w:hint="eastAsia"/>
          <w:color w:val="000000"/>
        </w:rPr>
        <w:t>高等教育出版社</w:t>
      </w:r>
    </w:p>
    <w:p w:rsidR="003B72EB" w:rsidRDefault="003B72EB" w:rsidP="00BA339C">
      <w:pPr>
        <w:rPr>
          <w:color w:val="000000"/>
        </w:rPr>
      </w:pPr>
    </w:p>
    <w:p w:rsidR="003B72EB" w:rsidRDefault="003B72EB" w:rsidP="00BA339C">
      <w:pPr>
        <w:rPr>
          <w:color w:val="000000"/>
        </w:rPr>
      </w:pPr>
      <w:r>
        <w:rPr>
          <w:rFonts w:hAnsi="宋体" w:cs="宋体" w:hint="eastAsia"/>
          <w:color w:val="000000"/>
        </w:rPr>
        <w:t>课程名称：英美文化</w:t>
      </w:r>
      <w:r>
        <w:rPr>
          <w:color w:val="000000"/>
        </w:rPr>
        <w:t xml:space="preserve"> British and American Culture</w:t>
      </w:r>
    </w:p>
    <w:p w:rsidR="003B72EB" w:rsidRDefault="003B72EB" w:rsidP="00BA339C">
      <w:pPr>
        <w:rPr>
          <w:color w:val="000000"/>
        </w:rPr>
      </w:pPr>
      <w:r>
        <w:rPr>
          <w:rFonts w:hAnsi="宋体" w:cs="宋体" w:hint="eastAsia"/>
          <w:color w:val="000000"/>
        </w:rPr>
        <w:t>学时学分：</w:t>
      </w:r>
      <w:r>
        <w:rPr>
          <w:color w:val="000000"/>
        </w:rPr>
        <w:t>2</w:t>
      </w:r>
      <w:r>
        <w:rPr>
          <w:rFonts w:hAnsi="宋体" w:cs="宋体" w:hint="eastAsia"/>
          <w:color w:val="000000"/>
        </w:rPr>
        <w:t>学分，</w:t>
      </w:r>
      <w:r>
        <w:rPr>
          <w:color w:val="000000"/>
        </w:rPr>
        <w:t>32</w:t>
      </w:r>
      <w:r>
        <w:rPr>
          <w:rFonts w:hAnsi="宋体" w:cs="宋体" w:hint="eastAsia"/>
          <w:color w:val="000000"/>
        </w:rPr>
        <w:t>学时</w:t>
      </w:r>
    </w:p>
    <w:p w:rsidR="003B72EB" w:rsidRDefault="003B72EB" w:rsidP="00BA339C">
      <w:pPr>
        <w:rPr>
          <w:color w:val="000000"/>
        </w:rPr>
      </w:pPr>
      <w:r>
        <w:rPr>
          <w:rFonts w:hAnsi="宋体" w:cs="宋体" w:hint="eastAsia"/>
          <w:color w:val="000000"/>
        </w:rPr>
        <w:t>课程简介：</w:t>
      </w:r>
      <w:r>
        <w:rPr>
          <w:rFonts w:cs="宋体" w:hint="eastAsia"/>
          <w:color w:val="000000"/>
        </w:rPr>
        <w:t>旨在帮助学生扩大英语文化知识面，了解英语国家的历史、经济、政治、文化传统、风俗习惯和社会生活及宗教等方面的概况。</w:t>
      </w:r>
    </w:p>
    <w:p w:rsidR="003B72EB" w:rsidRDefault="003B72EB" w:rsidP="00BA339C">
      <w:pPr>
        <w:rPr>
          <w:color w:val="000000"/>
        </w:rPr>
      </w:pPr>
      <w:r>
        <w:rPr>
          <w:rFonts w:cs="宋体" w:hint="eastAsia"/>
          <w:color w:val="000000"/>
        </w:rPr>
        <w:t>采用教材：自编</w:t>
      </w:r>
    </w:p>
    <w:p w:rsidR="003B72EB" w:rsidRDefault="003B72EB" w:rsidP="009F2C98">
      <w:pPr>
        <w:ind w:leftChars="150" w:left="31680"/>
        <w:rPr>
          <w:color w:val="000000"/>
        </w:rPr>
      </w:pPr>
    </w:p>
    <w:p w:rsidR="003B72EB" w:rsidRDefault="003B72EB" w:rsidP="00BA339C">
      <w:pPr>
        <w:rPr>
          <w:color w:val="000000"/>
        </w:rPr>
      </w:pPr>
      <w:r>
        <w:rPr>
          <w:rFonts w:hAnsi="宋体" w:cs="宋体" w:hint="eastAsia"/>
          <w:color w:val="000000"/>
        </w:rPr>
        <w:t>课程名称：英美报刊选读</w:t>
      </w:r>
      <w:r>
        <w:rPr>
          <w:color w:val="000000"/>
        </w:rPr>
        <w:t xml:space="preserve"> Selected Readings in British and American Newspapers and Periodicals</w:t>
      </w:r>
    </w:p>
    <w:p w:rsidR="003B72EB" w:rsidRDefault="003B72EB" w:rsidP="00BA339C">
      <w:pPr>
        <w:rPr>
          <w:color w:val="000000"/>
        </w:rPr>
      </w:pPr>
      <w:r>
        <w:rPr>
          <w:rFonts w:hAnsi="宋体" w:cs="宋体" w:hint="eastAsia"/>
          <w:color w:val="000000"/>
        </w:rPr>
        <w:t>学时学分：</w:t>
      </w:r>
      <w:r>
        <w:rPr>
          <w:color w:val="000000"/>
        </w:rPr>
        <w:t>2</w:t>
      </w:r>
      <w:r>
        <w:rPr>
          <w:rFonts w:hAnsi="宋体" w:cs="宋体" w:hint="eastAsia"/>
          <w:color w:val="000000"/>
        </w:rPr>
        <w:t>学分，</w:t>
      </w:r>
      <w:r>
        <w:rPr>
          <w:color w:val="000000"/>
        </w:rPr>
        <w:t>32</w:t>
      </w:r>
      <w:r>
        <w:rPr>
          <w:rFonts w:hAnsi="宋体" w:cs="宋体" w:hint="eastAsia"/>
          <w:color w:val="000000"/>
        </w:rPr>
        <w:t>学时</w:t>
      </w:r>
    </w:p>
    <w:p w:rsidR="003B72EB" w:rsidRDefault="003B72EB" w:rsidP="00BA339C">
      <w:pPr>
        <w:rPr>
          <w:color w:val="000000"/>
        </w:rPr>
      </w:pPr>
      <w:r>
        <w:rPr>
          <w:rFonts w:hAnsi="宋体" w:cs="宋体" w:hint="eastAsia"/>
          <w:color w:val="000000"/>
        </w:rPr>
        <w:t>课程简介：</w:t>
      </w:r>
      <w:r>
        <w:rPr>
          <w:rFonts w:cs="宋体" w:hint="eastAsia"/>
          <w:color w:val="000000"/>
        </w:rPr>
        <w:t>该课程以帮助学生掌握英文报刊阅读的基本功</w:t>
      </w:r>
      <w:r>
        <w:rPr>
          <w:color w:val="000000"/>
        </w:rPr>
        <w:t>---</w:t>
      </w:r>
      <w:r>
        <w:rPr>
          <w:rFonts w:cs="宋体" w:hint="eastAsia"/>
          <w:color w:val="000000"/>
        </w:rPr>
        <w:t>新闻词语和背景知识为首要任务。通过学习这门课程</w:t>
      </w:r>
      <w:r>
        <w:rPr>
          <w:color w:val="000000"/>
        </w:rPr>
        <w:t>,</w:t>
      </w:r>
      <w:r>
        <w:rPr>
          <w:rFonts w:cs="宋体" w:hint="eastAsia"/>
          <w:color w:val="000000"/>
        </w:rPr>
        <w:t>培养学生达到以下目标</w:t>
      </w:r>
      <w:r>
        <w:rPr>
          <w:color w:val="000000"/>
        </w:rPr>
        <w:t>:</w:t>
      </w:r>
      <w:r>
        <w:rPr>
          <w:rFonts w:cs="宋体" w:hint="eastAsia"/>
          <w:color w:val="000000"/>
        </w:rPr>
        <w:t>扩大词汇量</w:t>
      </w:r>
      <w:r>
        <w:rPr>
          <w:color w:val="000000"/>
        </w:rPr>
        <w:t>;</w:t>
      </w:r>
      <w:r>
        <w:rPr>
          <w:rFonts w:cs="宋体" w:hint="eastAsia"/>
          <w:color w:val="000000"/>
        </w:rPr>
        <w:t>了解当代英美社会概况</w:t>
      </w:r>
      <w:r>
        <w:rPr>
          <w:color w:val="000000"/>
        </w:rPr>
        <w:t>;</w:t>
      </w:r>
      <w:r>
        <w:rPr>
          <w:rFonts w:cs="宋体" w:hint="eastAsia"/>
          <w:color w:val="000000"/>
        </w:rPr>
        <w:t>了解新闻语言特点</w:t>
      </w:r>
      <w:r>
        <w:rPr>
          <w:color w:val="000000"/>
        </w:rPr>
        <w:t>;</w:t>
      </w:r>
      <w:r>
        <w:rPr>
          <w:rFonts w:cs="宋体" w:hint="eastAsia"/>
          <w:color w:val="000000"/>
        </w:rPr>
        <w:t>重要报刊杂志的编排及发展等。</w:t>
      </w:r>
    </w:p>
    <w:p w:rsidR="003B72EB" w:rsidRDefault="003B72EB" w:rsidP="00BA339C">
      <w:pPr>
        <w:snapToGrid w:val="0"/>
        <w:rPr>
          <w:color w:val="000000"/>
        </w:rPr>
      </w:pPr>
      <w:r>
        <w:rPr>
          <w:rFonts w:cs="宋体" w:hint="eastAsia"/>
          <w:color w:val="000000"/>
        </w:rPr>
        <w:t>采用教材：《英美报刊文章阅读》</w:t>
      </w:r>
      <w:r>
        <w:rPr>
          <w:color w:val="000000"/>
        </w:rPr>
        <w:t xml:space="preserve"> </w:t>
      </w:r>
      <w:r>
        <w:rPr>
          <w:rFonts w:cs="宋体" w:hint="eastAsia"/>
          <w:color w:val="000000"/>
        </w:rPr>
        <w:t>周学艺主编</w:t>
      </w:r>
      <w:r>
        <w:rPr>
          <w:color w:val="000000"/>
        </w:rPr>
        <w:t xml:space="preserve"> </w:t>
      </w:r>
      <w:r>
        <w:rPr>
          <w:rFonts w:cs="宋体" w:hint="eastAsia"/>
          <w:color w:val="000000"/>
        </w:rPr>
        <w:t>北京大学出版社</w:t>
      </w:r>
      <w:r>
        <w:rPr>
          <w:color w:val="000000"/>
        </w:rPr>
        <w:t xml:space="preserve">  </w:t>
      </w:r>
    </w:p>
    <w:p w:rsidR="003B72EB" w:rsidRDefault="003B72EB" w:rsidP="00BA339C">
      <w:pPr>
        <w:rPr>
          <w:color w:val="000000"/>
        </w:rPr>
      </w:pPr>
    </w:p>
    <w:p w:rsidR="003B72EB" w:rsidRDefault="003B72EB" w:rsidP="00BA339C">
      <w:pPr>
        <w:rPr>
          <w:color w:val="000000"/>
        </w:rPr>
      </w:pPr>
      <w:r>
        <w:rPr>
          <w:rFonts w:hAnsi="宋体" w:cs="宋体" w:hint="eastAsia"/>
          <w:color w:val="000000"/>
        </w:rPr>
        <w:t>课程名称：英美文学</w:t>
      </w:r>
      <w:r>
        <w:rPr>
          <w:color w:val="000000"/>
        </w:rPr>
        <w:t xml:space="preserve"> British and American Literature</w:t>
      </w:r>
    </w:p>
    <w:p w:rsidR="003B72EB" w:rsidRDefault="003B72EB" w:rsidP="00BA339C">
      <w:pPr>
        <w:rPr>
          <w:color w:val="000000"/>
        </w:rPr>
      </w:pPr>
      <w:r>
        <w:rPr>
          <w:rFonts w:hAnsi="宋体" w:cs="宋体" w:hint="eastAsia"/>
          <w:color w:val="000000"/>
        </w:rPr>
        <w:t>学时学分：</w:t>
      </w:r>
      <w:r>
        <w:rPr>
          <w:color w:val="000000"/>
        </w:rPr>
        <w:t>4</w:t>
      </w:r>
      <w:r>
        <w:rPr>
          <w:rFonts w:hAnsi="宋体" w:cs="宋体" w:hint="eastAsia"/>
          <w:color w:val="000000"/>
        </w:rPr>
        <w:t>学分，</w:t>
      </w:r>
      <w:r>
        <w:rPr>
          <w:color w:val="000000"/>
        </w:rPr>
        <w:t>64</w:t>
      </w:r>
      <w:r>
        <w:rPr>
          <w:rFonts w:hAnsi="宋体" w:cs="宋体" w:hint="eastAsia"/>
          <w:color w:val="000000"/>
        </w:rPr>
        <w:t>学时</w:t>
      </w:r>
    </w:p>
    <w:p w:rsidR="003B72EB" w:rsidRDefault="003B72EB" w:rsidP="00BA339C">
      <w:pPr>
        <w:rPr>
          <w:color w:val="000000"/>
        </w:rPr>
      </w:pPr>
      <w:r>
        <w:rPr>
          <w:rFonts w:hAnsi="宋体" w:cs="宋体" w:hint="eastAsia"/>
          <w:color w:val="000000"/>
        </w:rPr>
        <w:t>课程简介：</w:t>
      </w:r>
      <w:r>
        <w:rPr>
          <w:rFonts w:cs="宋体" w:hint="eastAsia"/>
          <w:color w:val="000000"/>
        </w:rPr>
        <w:t>本课程以介绍英美文学发展史为主线，穿插介绍、讨论主要文学流派、作者以及经典作品</w:t>
      </w:r>
      <w:r>
        <w:rPr>
          <w:rFonts w:hAnsi="宋体"/>
          <w:color w:val="000000"/>
        </w:rPr>
        <w:t>,</w:t>
      </w:r>
      <w:r>
        <w:rPr>
          <w:rFonts w:cs="宋体" w:hint="eastAsia"/>
          <w:color w:val="000000"/>
        </w:rPr>
        <w:t>要求学生通过系统学习英国文学的概况，阅读和分析一定数量的英国文学经典作品，促进学生语言基本功和人文素质的提高，增强学生对英国文学和文化，乃至西方文学和文化的理解。</w:t>
      </w:r>
    </w:p>
    <w:p w:rsidR="003B72EB" w:rsidRDefault="003B72EB" w:rsidP="00BA339C">
      <w:pPr>
        <w:snapToGrid w:val="0"/>
        <w:rPr>
          <w:color w:val="000000"/>
        </w:rPr>
      </w:pPr>
      <w:r>
        <w:rPr>
          <w:rFonts w:cs="宋体" w:hint="eastAsia"/>
          <w:color w:val="000000"/>
        </w:rPr>
        <w:t>采用教材：《新编英国文学选读（上、下）》，罗经国编著，北京大学出版社，</w:t>
      </w:r>
      <w:r>
        <w:rPr>
          <w:color w:val="000000"/>
        </w:rPr>
        <w:t>1996</w:t>
      </w:r>
      <w:r>
        <w:rPr>
          <w:rFonts w:cs="宋体" w:hint="eastAsia"/>
          <w:color w:val="000000"/>
        </w:rPr>
        <w:t>年</w:t>
      </w:r>
      <w:r>
        <w:rPr>
          <w:color w:val="000000"/>
        </w:rPr>
        <w:t>5</w:t>
      </w:r>
      <w:r>
        <w:rPr>
          <w:rFonts w:cs="宋体" w:hint="eastAsia"/>
          <w:color w:val="000000"/>
        </w:rPr>
        <w:t>月</w:t>
      </w:r>
    </w:p>
    <w:p w:rsidR="003B72EB" w:rsidRDefault="003B72EB" w:rsidP="009F2C98">
      <w:pPr>
        <w:ind w:firstLineChars="450" w:firstLine="31680"/>
        <w:rPr>
          <w:color w:val="000000"/>
        </w:rPr>
      </w:pPr>
      <w:r>
        <w:rPr>
          <w:rFonts w:cs="宋体" w:hint="eastAsia"/>
          <w:color w:val="000000"/>
        </w:rPr>
        <w:t>《美国文学简史》</w:t>
      </w:r>
      <w:r>
        <w:rPr>
          <w:color w:val="000000"/>
        </w:rPr>
        <w:t xml:space="preserve"> </w:t>
      </w:r>
      <w:r>
        <w:rPr>
          <w:rFonts w:cs="宋体" w:hint="eastAsia"/>
          <w:color w:val="000000"/>
        </w:rPr>
        <w:t>第二版</w:t>
      </w:r>
      <w:r>
        <w:rPr>
          <w:color w:val="000000"/>
        </w:rPr>
        <w:t xml:space="preserve"> </w:t>
      </w:r>
      <w:r>
        <w:rPr>
          <w:rFonts w:cs="宋体" w:hint="eastAsia"/>
          <w:color w:val="000000"/>
        </w:rPr>
        <w:t>常耀信</w:t>
      </w:r>
      <w:r>
        <w:rPr>
          <w:color w:val="000000"/>
        </w:rPr>
        <w:t xml:space="preserve"> </w:t>
      </w:r>
      <w:r>
        <w:rPr>
          <w:rFonts w:cs="宋体" w:hint="eastAsia"/>
          <w:color w:val="000000"/>
        </w:rPr>
        <w:t>主编</w:t>
      </w:r>
      <w:r>
        <w:rPr>
          <w:color w:val="000000"/>
        </w:rPr>
        <w:t xml:space="preserve">  </w:t>
      </w:r>
      <w:r>
        <w:rPr>
          <w:rFonts w:cs="宋体" w:hint="eastAsia"/>
          <w:color w:val="000000"/>
        </w:rPr>
        <w:t>南开大学出版社</w:t>
      </w:r>
    </w:p>
    <w:p w:rsidR="003B72EB" w:rsidRDefault="003B72EB" w:rsidP="00BA339C">
      <w:pPr>
        <w:rPr>
          <w:color w:val="000000"/>
        </w:rPr>
      </w:pPr>
    </w:p>
    <w:p w:rsidR="003B72EB" w:rsidRDefault="003B72EB" w:rsidP="00BA339C">
      <w:pPr>
        <w:rPr>
          <w:color w:val="000000"/>
        </w:rPr>
      </w:pPr>
      <w:r>
        <w:rPr>
          <w:rFonts w:hAnsi="宋体" w:cs="宋体" w:hint="eastAsia"/>
          <w:color w:val="000000"/>
        </w:rPr>
        <w:t>课程名称：英语语法</w:t>
      </w:r>
      <w:r>
        <w:rPr>
          <w:color w:val="000000"/>
        </w:rPr>
        <w:t xml:space="preserve"> English Grammar</w:t>
      </w:r>
    </w:p>
    <w:p w:rsidR="003B72EB" w:rsidRDefault="003B72EB" w:rsidP="00BA339C">
      <w:pPr>
        <w:rPr>
          <w:color w:val="000000"/>
        </w:rPr>
      </w:pPr>
      <w:r>
        <w:rPr>
          <w:rFonts w:hAnsi="宋体" w:cs="宋体" w:hint="eastAsia"/>
          <w:color w:val="000000"/>
        </w:rPr>
        <w:t>学时学分：</w:t>
      </w:r>
      <w:r>
        <w:rPr>
          <w:color w:val="000000"/>
        </w:rPr>
        <w:t>2</w:t>
      </w:r>
      <w:r>
        <w:rPr>
          <w:rFonts w:hAnsi="宋体" w:cs="宋体" w:hint="eastAsia"/>
          <w:color w:val="000000"/>
        </w:rPr>
        <w:t>学分，</w:t>
      </w:r>
      <w:r>
        <w:rPr>
          <w:color w:val="000000"/>
        </w:rPr>
        <w:t>32</w:t>
      </w:r>
      <w:r>
        <w:rPr>
          <w:rFonts w:hAnsi="宋体" w:cs="宋体" w:hint="eastAsia"/>
          <w:color w:val="000000"/>
        </w:rPr>
        <w:t>学时</w:t>
      </w:r>
    </w:p>
    <w:p w:rsidR="003B72EB" w:rsidRDefault="003B72EB" w:rsidP="00BA339C">
      <w:pPr>
        <w:rPr>
          <w:color w:val="000000"/>
        </w:rPr>
      </w:pPr>
      <w:r>
        <w:rPr>
          <w:rFonts w:hAnsi="宋体" w:cs="宋体" w:hint="eastAsia"/>
          <w:color w:val="000000"/>
        </w:rPr>
        <w:t>课程简介：</w:t>
      </w:r>
      <w:r>
        <w:rPr>
          <w:rFonts w:cs="宋体" w:hint="eastAsia"/>
          <w:color w:val="000000"/>
        </w:rPr>
        <w:t>通过系统讲解语法课程和大量练习，使学生掌握系统的基本英语语法，并能在综合运用中做到概念清楚、形式正确。</w:t>
      </w:r>
    </w:p>
    <w:p w:rsidR="003B72EB" w:rsidRDefault="003B72EB" w:rsidP="00BA339C">
      <w:pPr>
        <w:rPr>
          <w:color w:val="000000"/>
        </w:rPr>
      </w:pPr>
      <w:r>
        <w:rPr>
          <w:rFonts w:cs="宋体" w:hint="eastAsia"/>
          <w:color w:val="000000"/>
        </w:rPr>
        <w:t>采用教材：自编</w:t>
      </w:r>
    </w:p>
    <w:p w:rsidR="003B72EB" w:rsidRDefault="003B72EB" w:rsidP="009F2C98">
      <w:pPr>
        <w:ind w:leftChars="114" w:left="31680"/>
        <w:rPr>
          <w:color w:val="000000"/>
        </w:rPr>
      </w:pPr>
    </w:p>
    <w:p w:rsidR="003B72EB" w:rsidRDefault="003B72EB" w:rsidP="00BA339C">
      <w:pPr>
        <w:rPr>
          <w:color w:val="000000"/>
        </w:rPr>
      </w:pPr>
      <w:r>
        <w:rPr>
          <w:rFonts w:hAnsi="宋体" w:cs="宋体" w:hint="eastAsia"/>
          <w:color w:val="000000"/>
        </w:rPr>
        <w:t>课程名称：英语写作</w:t>
      </w:r>
      <w:r>
        <w:rPr>
          <w:color w:val="000000"/>
        </w:rPr>
        <w:t xml:space="preserve"> English Writing</w:t>
      </w:r>
    </w:p>
    <w:p w:rsidR="003B72EB" w:rsidRDefault="003B72EB" w:rsidP="00BA339C">
      <w:pPr>
        <w:rPr>
          <w:color w:val="000000"/>
        </w:rPr>
      </w:pPr>
      <w:r>
        <w:rPr>
          <w:rFonts w:hAnsi="宋体" w:cs="宋体" w:hint="eastAsia"/>
          <w:color w:val="000000"/>
        </w:rPr>
        <w:t>学时学分：</w:t>
      </w:r>
      <w:r>
        <w:rPr>
          <w:color w:val="000000"/>
        </w:rPr>
        <w:t>2</w:t>
      </w:r>
      <w:r>
        <w:rPr>
          <w:rFonts w:hAnsi="宋体" w:cs="宋体" w:hint="eastAsia"/>
          <w:color w:val="000000"/>
        </w:rPr>
        <w:t>学分，</w:t>
      </w:r>
      <w:r>
        <w:rPr>
          <w:color w:val="000000"/>
        </w:rPr>
        <w:t>32</w:t>
      </w:r>
      <w:r>
        <w:rPr>
          <w:rFonts w:hAnsi="宋体" w:cs="宋体" w:hint="eastAsia"/>
          <w:color w:val="000000"/>
        </w:rPr>
        <w:t>学时</w:t>
      </w:r>
    </w:p>
    <w:p w:rsidR="003B72EB" w:rsidRDefault="003B72EB" w:rsidP="00BA339C">
      <w:pPr>
        <w:rPr>
          <w:color w:val="000000"/>
        </w:rPr>
      </w:pPr>
      <w:r>
        <w:rPr>
          <w:rFonts w:hAnsi="宋体" w:cs="宋体" w:hint="eastAsia"/>
          <w:color w:val="000000"/>
        </w:rPr>
        <w:t>课程简介：</w:t>
      </w:r>
      <w:r>
        <w:rPr>
          <w:rFonts w:cs="宋体" w:hint="eastAsia"/>
          <w:color w:val="000000"/>
        </w:rPr>
        <w:t>培养学生实际运用语言的能力，使学生能够较全面地了解各种体裁的写作方面的知识，并熟练写出各种合格的文章，为毕业论文写作做好准备。</w:t>
      </w:r>
    </w:p>
    <w:p w:rsidR="003B72EB" w:rsidRDefault="003B72EB" w:rsidP="00BA339C">
      <w:pPr>
        <w:rPr>
          <w:color w:val="000000"/>
        </w:rPr>
      </w:pPr>
      <w:r>
        <w:rPr>
          <w:rFonts w:cs="宋体" w:hint="eastAsia"/>
          <w:color w:val="000000"/>
        </w:rPr>
        <w:t>采用教材：《英语写作手册》丁往道</w:t>
      </w:r>
      <w:r>
        <w:rPr>
          <w:color w:val="000000"/>
        </w:rPr>
        <w:t xml:space="preserve"> </w:t>
      </w:r>
      <w:r>
        <w:rPr>
          <w:rFonts w:cs="宋体" w:hint="eastAsia"/>
          <w:color w:val="000000"/>
        </w:rPr>
        <w:t>外语教学与研究出版社，</w:t>
      </w:r>
      <w:r>
        <w:rPr>
          <w:color w:val="000000"/>
        </w:rPr>
        <w:t>2003</w:t>
      </w:r>
    </w:p>
    <w:p w:rsidR="003B72EB" w:rsidRDefault="003B72EB" w:rsidP="009F2C98">
      <w:pPr>
        <w:ind w:leftChars="100" w:left="31680"/>
        <w:rPr>
          <w:color w:val="000000"/>
        </w:rPr>
      </w:pPr>
    </w:p>
    <w:p w:rsidR="003B72EB" w:rsidRDefault="003B72EB" w:rsidP="00BA339C">
      <w:pPr>
        <w:rPr>
          <w:color w:val="000000"/>
        </w:rPr>
      </w:pPr>
      <w:r>
        <w:rPr>
          <w:rFonts w:hAnsi="宋体" w:cs="宋体" w:hint="eastAsia"/>
          <w:color w:val="000000"/>
        </w:rPr>
        <w:t>课程名称：英汉翻译</w:t>
      </w:r>
      <w:r>
        <w:rPr>
          <w:color w:val="000000"/>
        </w:rPr>
        <w:t xml:space="preserve"> English-Chinese Translation</w:t>
      </w:r>
    </w:p>
    <w:p w:rsidR="003B72EB" w:rsidRDefault="003B72EB" w:rsidP="00BA339C">
      <w:pPr>
        <w:rPr>
          <w:color w:val="000000"/>
        </w:rPr>
      </w:pPr>
      <w:r>
        <w:rPr>
          <w:rFonts w:hAnsi="宋体" w:cs="宋体" w:hint="eastAsia"/>
          <w:color w:val="000000"/>
        </w:rPr>
        <w:t>学时学分：</w:t>
      </w:r>
      <w:r>
        <w:rPr>
          <w:color w:val="000000"/>
        </w:rPr>
        <w:t>2</w:t>
      </w:r>
      <w:r>
        <w:rPr>
          <w:rFonts w:hAnsi="宋体" w:cs="宋体" w:hint="eastAsia"/>
          <w:color w:val="000000"/>
        </w:rPr>
        <w:t>学分，</w:t>
      </w:r>
      <w:r>
        <w:rPr>
          <w:color w:val="000000"/>
        </w:rPr>
        <w:t>32</w:t>
      </w:r>
      <w:r>
        <w:rPr>
          <w:rFonts w:hAnsi="宋体" w:cs="宋体" w:hint="eastAsia"/>
          <w:color w:val="000000"/>
        </w:rPr>
        <w:t>学时</w:t>
      </w:r>
    </w:p>
    <w:p w:rsidR="003B72EB" w:rsidRDefault="003B72EB" w:rsidP="00BA339C">
      <w:pPr>
        <w:rPr>
          <w:color w:val="000000"/>
        </w:rPr>
      </w:pPr>
      <w:r>
        <w:rPr>
          <w:rFonts w:hAnsi="宋体" w:cs="宋体" w:hint="eastAsia"/>
          <w:color w:val="000000"/>
        </w:rPr>
        <w:t>课程简介：</w:t>
      </w:r>
      <w:r>
        <w:rPr>
          <w:rFonts w:cs="宋体" w:hint="eastAsia"/>
          <w:color w:val="000000"/>
        </w:rPr>
        <w:t>本课通过大量英译汉实践，从词、句、段、篇全面讲授英汉翻译的种种技巧和方法。</w:t>
      </w:r>
    </w:p>
    <w:p w:rsidR="003B72EB" w:rsidRDefault="003B72EB" w:rsidP="00BA339C">
      <w:pPr>
        <w:snapToGrid w:val="0"/>
        <w:outlineLvl w:val="0"/>
        <w:rPr>
          <w:color w:val="000000"/>
        </w:rPr>
      </w:pPr>
      <w:r>
        <w:rPr>
          <w:rFonts w:cs="宋体" w:hint="eastAsia"/>
          <w:color w:val="000000"/>
        </w:rPr>
        <w:t>采用教材：自编</w:t>
      </w:r>
    </w:p>
    <w:p w:rsidR="003B72EB" w:rsidRDefault="003B72EB" w:rsidP="00BA339C">
      <w:pPr>
        <w:rPr>
          <w:b/>
          <w:bCs/>
          <w:color w:val="000000"/>
        </w:rPr>
      </w:pPr>
    </w:p>
    <w:p w:rsidR="003B72EB" w:rsidRDefault="003B72EB" w:rsidP="00BA339C">
      <w:pPr>
        <w:rPr>
          <w:color w:val="000000"/>
        </w:rPr>
      </w:pPr>
      <w:r>
        <w:rPr>
          <w:rFonts w:hAnsi="宋体" w:cs="宋体" w:hint="eastAsia"/>
          <w:color w:val="000000"/>
        </w:rPr>
        <w:t>课程名称：汉英翻译</w:t>
      </w:r>
      <w:r>
        <w:rPr>
          <w:color w:val="000000"/>
        </w:rPr>
        <w:t xml:space="preserve"> Chinese-English Translation </w:t>
      </w:r>
    </w:p>
    <w:p w:rsidR="003B72EB" w:rsidRDefault="003B72EB" w:rsidP="00BA339C">
      <w:pPr>
        <w:rPr>
          <w:color w:val="000000"/>
        </w:rPr>
      </w:pPr>
      <w:r>
        <w:rPr>
          <w:rFonts w:hAnsi="宋体" w:cs="宋体" w:hint="eastAsia"/>
          <w:color w:val="000000"/>
        </w:rPr>
        <w:t>学时学分：</w:t>
      </w:r>
      <w:r>
        <w:rPr>
          <w:color w:val="000000"/>
        </w:rPr>
        <w:t>2</w:t>
      </w:r>
      <w:r>
        <w:rPr>
          <w:rFonts w:hAnsi="宋体" w:cs="宋体" w:hint="eastAsia"/>
          <w:color w:val="000000"/>
        </w:rPr>
        <w:t>学分，</w:t>
      </w:r>
      <w:r>
        <w:rPr>
          <w:color w:val="000000"/>
        </w:rPr>
        <w:t>32</w:t>
      </w:r>
      <w:r>
        <w:rPr>
          <w:rFonts w:hAnsi="宋体" w:cs="宋体" w:hint="eastAsia"/>
          <w:color w:val="000000"/>
        </w:rPr>
        <w:t>学时</w:t>
      </w:r>
    </w:p>
    <w:p w:rsidR="003B72EB" w:rsidRDefault="003B72EB" w:rsidP="00BA339C">
      <w:pPr>
        <w:rPr>
          <w:color w:val="000000"/>
        </w:rPr>
      </w:pPr>
      <w:r>
        <w:rPr>
          <w:rFonts w:cs="宋体" w:hint="eastAsia"/>
          <w:color w:val="000000"/>
        </w:rPr>
        <w:t>课程简介：通过大量汉译英实践，从词、句、段、篇全面讲授汉英翻译的种种技巧和方法</w:t>
      </w:r>
    </w:p>
    <w:p w:rsidR="003B72EB" w:rsidRDefault="003B72EB" w:rsidP="00BA339C">
      <w:pPr>
        <w:snapToGrid w:val="0"/>
        <w:outlineLvl w:val="0"/>
        <w:rPr>
          <w:color w:val="000000"/>
        </w:rPr>
      </w:pPr>
      <w:r>
        <w:rPr>
          <w:rFonts w:cs="宋体" w:hint="eastAsia"/>
          <w:color w:val="000000"/>
        </w:rPr>
        <w:t>采用教材：自编</w:t>
      </w:r>
    </w:p>
    <w:p w:rsidR="003B72EB" w:rsidRDefault="003B72EB" w:rsidP="00BA339C">
      <w:pPr>
        <w:rPr>
          <w:b/>
          <w:bCs/>
          <w:color w:val="000000"/>
        </w:rPr>
      </w:pPr>
    </w:p>
    <w:p w:rsidR="003B72EB" w:rsidRDefault="003B72EB" w:rsidP="00BA339C">
      <w:pPr>
        <w:rPr>
          <w:color w:val="000000"/>
        </w:rPr>
      </w:pPr>
      <w:r>
        <w:rPr>
          <w:rFonts w:hAnsi="宋体" w:cs="宋体" w:hint="eastAsia"/>
          <w:color w:val="000000"/>
        </w:rPr>
        <w:t>课程名称：口笔译实践</w:t>
      </w:r>
      <w:r>
        <w:rPr>
          <w:color w:val="000000"/>
        </w:rPr>
        <w:t xml:space="preserve"> Translation and Interpretation Practice</w:t>
      </w:r>
    </w:p>
    <w:p w:rsidR="003B72EB" w:rsidRDefault="003B72EB" w:rsidP="00BA339C">
      <w:pPr>
        <w:rPr>
          <w:color w:val="000000"/>
        </w:rPr>
      </w:pPr>
      <w:r>
        <w:rPr>
          <w:rFonts w:hAnsi="宋体" w:cs="宋体" w:hint="eastAsia"/>
          <w:color w:val="000000"/>
        </w:rPr>
        <w:t>学时学分：</w:t>
      </w:r>
      <w:r>
        <w:rPr>
          <w:color w:val="000000"/>
        </w:rPr>
        <w:t>4</w:t>
      </w:r>
      <w:r>
        <w:rPr>
          <w:rFonts w:hAnsi="宋体" w:cs="宋体" w:hint="eastAsia"/>
          <w:color w:val="000000"/>
        </w:rPr>
        <w:t>学分，</w:t>
      </w:r>
      <w:r>
        <w:rPr>
          <w:color w:val="000000"/>
        </w:rPr>
        <w:t>64</w:t>
      </w:r>
      <w:r>
        <w:rPr>
          <w:rFonts w:hAnsi="宋体" w:cs="宋体" w:hint="eastAsia"/>
          <w:color w:val="000000"/>
        </w:rPr>
        <w:t>学时</w:t>
      </w:r>
    </w:p>
    <w:p w:rsidR="003B72EB" w:rsidRDefault="003B72EB" w:rsidP="00BA339C">
      <w:pPr>
        <w:rPr>
          <w:color w:val="000000"/>
        </w:rPr>
      </w:pPr>
      <w:r>
        <w:rPr>
          <w:rFonts w:hAnsi="宋体" w:cs="宋体" w:hint="eastAsia"/>
          <w:color w:val="000000"/>
        </w:rPr>
        <w:t>课程简介：学生在教师的指导下在翻译实训平台系统上进行大量的英汉及汉英的口译学习及训练，掌握两种语言及言语符号的口头转换技能，以及各项交际技能综合运用的能力。</w:t>
      </w:r>
    </w:p>
    <w:p w:rsidR="003B72EB" w:rsidRDefault="003B72EB" w:rsidP="00BA339C">
      <w:pPr>
        <w:snapToGrid w:val="0"/>
        <w:outlineLvl w:val="0"/>
        <w:rPr>
          <w:color w:val="000000"/>
        </w:rPr>
      </w:pPr>
      <w:r>
        <w:rPr>
          <w:rFonts w:cs="宋体" w:hint="eastAsia"/>
          <w:color w:val="000000"/>
        </w:rPr>
        <w:t>采用教材：自编</w:t>
      </w:r>
    </w:p>
    <w:p w:rsidR="003B72EB" w:rsidRDefault="003B72EB" w:rsidP="00BA339C">
      <w:pPr>
        <w:rPr>
          <w:color w:val="000000"/>
        </w:rPr>
      </w:pPr>
    </w:p>
    <w:p w:rsidR="003B72EB" w:rsidRDefault="003B72EB" w:rsidP="00BA339C">
      <w:pPr>
        <w:spacing w:line="340" w:lineRule="exact"/>
        <w:rPr>
          <w:color w:val="000000"/>
        </w:rPr>
      </w:pPr>
      <w:r>
        <w:rPr>
          <w:rFonts w:hAnsi="宋体" w:cs="宋体" w:hint="eastAsia"/>
          <w:color w:val="000000"/>
        </w:rPr>
        <w:t>课程名称：语言学概论</w:t>
      </w:r>
      <w:r>
        <w:rPr>
          <w:color w:val="000000"/>
        </w:rPr>
        <w:t xml:space="preserve"> An Introduction to Linguistics</w:t>
      </w:r>
    </w:p>
    <w:p w:rsidR="003B72EB" w:rsidRDefault="003B72EB" w:rsidP="00BA339C">
      <w:pPr>
        <w:spacing w:line="340" w:lineRule="exact"/>
        <w:rPr>
          <w:color w:val="000000"/>
        </w:rPr>
      </w:pPr>
      <w:r>
        <w:rPr>
          <w:rFonts w:hAnsi="宋体" w:cs="宋体" w:hint="eastAsia"/>
          <w:color w:val="000000"/>
        </w:rPr>
        <w:t>学时学分：</w:t>
      </w:r>
      <w:r>
        <w:rPr>
          <w:color w:val="000000"/>
        </w:rPr>
        <w:t>8</w:t>
      </w:r>
      <w:r>
        <w:rPr>
          <w:rFonts w:hAnsi="宋体" w:cs="宋体" w:hint="eastAsia"/>
          <w:color w:val="000000"/>
        </w:rPr>
        <w:t>学分，</w:t>
      </w:r>
      <w:r>
        <w:rPr>
          <w:color w:val="000000"/>
        </w:rPr>
        <w:t>128</w:t>
      </w:r>
      <w:r>
        <w:rPr>
          <w:rFonts w:hAnsi="宋体" w:cs="宋体" w:hint="eastAsia"/>
          <w:color w:val="000000"/>
        </w:rPr>
        <w:t>学时</w:t>
      </w:r>
    </w:p>
    <w:p w:rsidR="003B72EB" w:rsidRDefault="003B72EB" w:rsidP="00BA339C">
      <w:pPr>
        <w:snapToGrid w:val="0"/>
        <w:spacing w:line="340" w:lineRule="exact"/>
        <w:outlineLvl w:val="0"/>
        <w:rPr>
          <w:color w:val="000000"/>
        </w:rPr>
      </w:pPr>
      <w:r>
        <w:rPr>
          <w:rFonts w:cs="宋体" w:hint="eastAsia"/>
          <w:color w:val="000000"/>
        </w:rPr>
        <w:t>课程简介：语言学概论是英语专业的一门重要专业基础课，是英语专业学生从宏观上了解语言系统的窗口，同时对学生从语言理论高度认识各种语言知识间的有机联系有很大的帮助。</w:t>
      </w:r>
    </w:p>
    <w:p w:rsidR="003B72EB" w:rsidRDefault="003B72EB" w:rsidP="00BA339C">
      <w:pPr>
        <w:snapToGrid w:val="0"/>
        <w:spacing w:line="340" w:lineRule="exact"/>
        <w:outlineLvl w:val="0"/>
        <w:rPr>
          <w:color w:val="000000"/>
        </w:rPr>
      </w:pPr>
      <w:r>
        <w:rPr>
          <w:rFonts w:cs="宋体" w:hint="eastAsia"/>
          <w:color w:val="000000"/>
        </w:rPr>
        <w:t>采用教材：自编</w:t>
      </w:r>
    </w:p>
    <w:p w:rsidR="003B72EB" w:rsidRDefault="003B72EB" w:rsidP="00BA339C">
      <w:pPr>
        <w:spacing w:line="380" w:lineRule="exact"/>
        <w:jc w:val="center"/>
        <w:rPr>
          <w:b/>
          <w:bCs/>
          <w:sz w:val="32"/>
          <w:szCs w:val="32"/>
        </w:rPr>
      </w:pPr>
    </w:p>
    <w:p w:rsidR="003B72EB" w:rsidRDefault="003B72EB" w:rsidP="00BA339C">
      <w:pPr>
        <w:spacing w:line="380" w:lineRule="exact"/>
        <w:jc w:val="center"/>
        <w:rPr>
          <w:b/>
          <w:bCs/>
          <w:sz w:val="32"/>
          <w:szCs w:val="32"/>
        </w:rPr>
      </w:pPr>
    </w:p>
    <w:p w:rsidR="003B72EB" w:rsidRDefault="003B72EB" w:rsidP="00BA339C">
      <w:pPr>
        <w:spacing w:line="380" w:lineRule="exact"/>
        <w:jc w:val="center"/>
        <w:rPr>
          <w:b/>
          <w:bCs/>
          <w:sz w:val="32"/>
          <w:szCs w:val="32"/>
        </w:rPr>
      </w:pPr>
    </w:p>
    <w:p w:rsidR="003B72EB" w:rsidRDefault="003B72EB" w:rsidP="00BA339C">
      <w:pPr>
        <w:spacing w:line="380" w:lineRule="exact"/>
        <w:jc w:val="center"/>
        <w:rPr>
          <w:b/>
          <w:bCs/>
          <w:sz w:val="32"/>
          <w:szCs w:val="32"/>
        </w:rPr>
      </w:pPr>
    </w:p>
    <w:p w:rsidR="003B72EB" w:rsidRDefault="003B72EB" w:rsidP="00BA339C">
      <w:pPr>
        <w:spacing w:line="380" w:lineRule="exact"/>
        <w:jc w:val="center"/>
        <w:rPr>
          <w:b/>
          <w:bCs/>
          <w:sz w:val="32"/>
          <w:szCs w:val="32"/>
        </w:rPr>
      </w:pPr>
    </w:p>
    <w:p w:rsidR="003B72EB" w:rsidRDefault="003B72EB" w:rsidP="00BA339C">
      <w:pPr>
        <w:spacing w:line="380" w:lineRule="exact"/>
        <w:jc w:val="center"/>
        <w:rPr>
          <w:b/>
          <w:bCs/>
          <w:sz w:val="32"/>
          <w:szCs w:val="32"/>
        </w:rPr>
      </w:pPr>
    </w:p>
    <w:p w:rsidR="003B72EB" w:rsidRDefault="003B72EB" w:rsidP="00BA339C">
      <w:pPr>
        <w:spacing w:line="380" w:lineRule="exact"/>
        <w:jc w:val="center"/>
        <w:rPr>
          <w:b/>
          <w:bCs/>
          <w:sz w:val="32"/>
          <w:szCs w:val="32"/>
        </w:rPr>
      </w:pPr>
    </w:p>
    <w:p w:rsidR="003B72EB" w:rsidRDefault="003B72EB" w:rsidP="00BA339C">
      <w:pPr>
        <w:spacing w:line="380" w:lineRule="exact"/>
        <w:jc w:val="center"/>
        <w:rPr>
          <w:b/>
          <w:bCs/>
          <w:sz w:val="32"/>
          <w:szCs w:val="32"/>
        </w:rPr>
      </w:pPr>
    </w:p>
    <w:p w:rsidR="003B72EB" w:rsidRDefault="003B72EB" w:rsidP="00BA339C">
      <w:pPr>
        <w:spacing w:line="360" w:lineRule="auto"/>
        <w:jc w:val="center"/>
        <w:rPr>
          <w:b/>
          <w:bCs/>
          <w:sz w:val="32"/>
          <w:szCs w:val="32"/>
        </w:rPr>
      </w:pPr>
      <w:bookmarkStart w:id="5" w:name="t6"/>
      <w:bookmarkEnd w:id="5"/>
      <w:r>
        <w:rPr>
          <w:rFonts w:cs="宋体" w:hint="eastAsia"/>
          <w:b/>
          <w:bCs/>
          <w:sz w:val="32"/>
          <w:szCs w:val="32"/>
        </w:rPr>
        <w:t>东华大学辅修专业学士学位教学计划</w:t>
      </w:r>
    </w:p>
    <w:p w:rsidR="003B72EB" w:rsidRDefault="003B72EB" w:rsidP="00BA339C">
      <w:pPr>
        <w:spacing w:line="360" w:lineRule="auto"/>
        <w:jc w:val="center"/>
        <w:rPr>
          <w:b/>
          <w:bCs/>
          <w:sz w:val="32"/>
          <w:szCs w:val="32"/>
        </w:rPr>
      </w:pPr>
      <w:r>
        <w:rPr>
          <w:rFonts w:ascii="黑体" w:cs="宋体" w:hint="eastAsia"/>
          <w:b/>
          <w:bCs/>
          <w:spacing w:val="6"/>
          <w:sz w:val="32"/>
          <w:szCs w:val="32"/>
        </w:rPr>
        <w:t>日</w:t>
      </w:r>
      <w:r>
        <w:rPr>
          <w:rFonts w:ascii="黑体" w:cs="黑体"/>
          <w:b/>
          <w:bCs/>
          <w:spacing w:val="6"/>
          <w:sz w:val="32"/>
          <w:szCs w:val="32"/>
        </w:rPr>
        <w:t xml:space="preserve"> </w:t>
      </w:r>
      <w:r>
        <w:rPr>
          <w:rFonts w:ascii="黑体" w:cs="宋体" w:hint="eastAsia"/>
          <w:b/>
          <w:bCs/>
          <w:spacing w:val="6"/>
          <w:sz w:val="32"/>
          <w:szCs w:val="32"/>
        </w:rPr>
        <w:t>语</w:t>
      </w:r>
    </w:p>
    <w:p w:rsidR="003B72EB" w:rsidRDefault="003B72EB" w:rsidP="00BA339C">
      <w:pPr>
        <w:jc w:val="center"/>
        <w:rPr>
          <w:b/>
          <w:bCs/>
        </w:rPr>
      </w:pPr>
    </w:p>
    <w:p w:rsidR="003B72EB" w:rsidRDefault="003B72EB" w:rsidP="00BA339C">
      <w:pPr>
        <w:rPr>
          <w:b/>
          <w:bCs/>
        </w:rPr>
      </w:pPr>
      <w:r>
        <w:rPr>
          <w:rFonts w:cs="宋体" w:hint="eastAsia"/>
          <w:b/>
          <w:bCs/>
        </w:rPr>
        <w:t>专业名称：日语</w:t>
      </w:r>
      <w:r>
        <w:rPr>
          <w:b/>
          <w:bCs/>
        </w:rPr>
        <w:t xml:space="preserve">              </w:t>
      </w:r>
      <w:r>
        <w:rPr>
          <w:rFonts w:cs="宋体" w:hint="eastAsia"/>
          <w:b/>
          <w:bCs/>
        </w:rPr>
        <w:t>开设校区：松江校区</w:t>
      </w:r>
      <w:r>
        <w:rPr>
          <w:b/>
          <w:bCs/>
        </w:rPr>
        <w:t xml:space="preserve">    </w:t>
      </w:r>
      <w:r>
        <w:rPr>
          <w:rFonts w:cs="宋体" w:hint="eastAsia"/>
          <w:b/>
          <w:bCs/>
        </w:rPr>
        <w:t>咨询电话：</w:t>
      </w:r>
      <w:r>
        <w:rPr>
          <w:b/>
          <w:bCs/>
        </w:rPr>
        <w:t xml:space="preserve">67792243  </w:t>
      </w:r>
      <w:r>
        <w:rPr>
          <w:rFonts w:cs="宋体" w:hint="eastAsia"/>
          <w:b/>
          <w:bCs/>
        </w:rPr>
        <w:t>莫老师</w:t>
      </w:r>
      <w:r>
        <w:rPr>
          <w:b/>
          <w:bCs/>
        </w:rPr>
        <w:t xml:space="preserve">  </w:t>
      </w:r>
    </w:p>
    <w:p w:rsidR="003B72EB" w:rsidRDefault="003B72EB" w:rsidP="00BA339C">
      <w:r>
        <w:t>1</w:t>
      </w:r>
      <w:r>
        <w:rPr>
          <w:rFonts w:cs="宋体" w:hint="eastAsia"/>
        </w:rPr>
        <w:t>、教学目标：</w:t>
      </w:r>
    </w:p>
    <w:p w:rsidR="003B72EB" w:rsidRDefault="003B72EB" w:rsidP="009F2C98">
      <w:pPr>
        <w:ind w:firstLineChars="200" w:firstLine="31680"/>
        <w:rPr>
          <w:color w:val="000000"/>
        </w:rPr>
      </w:pPr>
      <w:r>
        <w:rPr>
          <w:rFonts w:cs="宋体" w:hint="eastAsia"/>
          <w:color w:val="000000"/>
        </w:rPr>
        <w:t>东华大学的日语辅修专业在课程设置上注重考虑学生的就业需要与能力考试的应考想法，主要学习日语语言、日本概况、文学文化、经济商务等课程。主干课程由浅入深，不同课程之间内容上互相辅助，且衔接紧密。学生在学习期间将能接受良好的日语听、说、读、写、译等全方位的训练，打下坚实的语言基础。完成全部课程，将能达到日语中高级水平（大致相当于日本语能力考试</w:t>
      </w:r>
      <w:r>
        <w:rPr>
          <w:color w:val="000000"/>
        </w:rPr>
        <w:t>N2</w:t>
      </w:r>
      <w:r>
        <w:rPr>
          <w:rFonts w:cs="宋体" w:hint="eastAsia"/>
          <w:color w:val="000000"/>
        </w:rPr>
        <w:t>或</w:t>
      </w:r>
      <w:r>
        <w:rPr>
          <w:color w:val="000000"/>
        </w:rPr>
        <w:t>N3</w:t>
      </w:r>
      <w:r>
        <w:rPr>
          <w:rFonts w:cs="宋体" w:hint="eastAsia"/>
          <w:color w:val="000000"/>
        </w:rPr>
        <w:t>级的水准）。</w:t>
      </w:r>
    </w:p>
    <w:p w:rsidR="003B72EB" w:rsidRDefault="003B72EB" w:rsidP="00BA339C">
      <w:pPr>
        <w:numPr>
          <w:ilvl w:val="0"/>
          <w:numId w:val="8"/>
        </w:numPr>
      </w:pPr>
      <w:r>
        <w:rPr>
          <w:rFonts w:cs="宋体" w:hint="eastAsia"/>
        </w:rPr>
        <w:t>学分要求：</w:t>
      </w:r>
      <w:r>
        <w:t>60</w:t>
      </w:r>
    </w:p>
    <w:p w:rsidR="003B72EB" w:rsidRDefault="003B72EB" w:rsidP="00BA339C">
      <w:pPr>
        <w:numPr>
          <w:ilvl w:val="0"/>
          <w:numId w:val="8"/>
        </w:numPr>
      </w:pPr>
      <w:r>
        <w:rPr>
          <w:rFonts w:cs="宋体" w:hint="eastAsia"/>
        </w:rPr>
        <w:t>学生要求：能够协调主修专业学习，有强烈日语学习意欲的学生</w:t>
      </w:r>
    </w:p>
    <w:p w:rsidR="003B72EB" w:rsidRDefault="003B72EB" w:rsidP="00BA339C">
      <w:pPr>
        <w:numPr>
          <w:ilvl w:val="0"/>
          <w:numId w:val="8"/>
        </w:numPr>
      </w:pPr>
      <w:r>
        <w:rPr>
          <w:rFonts w:cs="宋体" w:hint="eastAsia"/>
        </w:rPr>
        <w:t>招生人数：</w:t>
      </w:r>
      <w:r>
        <w:t>200</w:t>
      </w:r>
      <w:r>
        <w:rPr>
          <w:rFonts w:cs="宋体" w:hint="eastAsia"/>
        </w:rPr>
        <w:t>人</w:t>
      </w:r>
      <w:r>
        <w:t xml:space="preserve"> </w:t>
      </w:r>
    </w:p>
    <w:p w:rsidR="003B72EB" w:rsidRDefault="003B72EB" w:rsidP="00BA339C">
      <w:pPr>
        <w:numPr>
          <w:ilvl w:val="0"/>
          <w:numId w:val="8"/>
        </w:numPr>
      </w:pPr>
      <w:r>
        <w:rPr>
          <w:rFonts w:cs="宋体" w:hint="eastAsia"/>
        </w:rPr>
        <w:t>开班时间：</w:t>
      </w:r>
      <w:r>
        <w:t>2018</w:t>
      </w:r>
      <w:r>
        <w:rPr>
          <w:rFonts w:cs="宋体" w:hint="eastAsia"/>
        </w:rPr>
        <w:t>年秋季</w:t>
      </w:r>
    </w:p>
    <w:p w:rsidR="003B72EB" w:rsidRDefault="003B72EB" w:rsidP="00BA339C">
      <w:pPr>
        <w:numPr>
          <w:ilvl w:val="0"/>
          <w:numId w:val="8"/>
        </w:numPr>
      </w:pPr>
      <w:r>
        <w:rPr>
          <w:rFonts w:cs="宋体" w:hint="eastAsia"/>
        </w:rPr>
        <w:t>上课时间：</w:t>
      </w:r>
      <w:r>
        <w:rPr>
          <w:rFonts w:cs="宋体" w:hint="eastAsia"/>
          <w:color w:val="000000"/>
        </w:rPr>
        <w:t>松江校区：周三晚上、周日全天</w:t>
      </w:r>
      <w:r>
        <w:t xml:space="preserve">           </w:t>
      </w:r>
    </w:p>
    <w:p w:rsidR="003B72EB" w:rsidRDefault="003B72EB" w:rsidP="00BA339C">
      <w:pPr>
        <w:numPr>
          <w:ilvl w:val="0"/>
          <w:numId w:val="8"/>
        </w:numPr>
        <w:rPr>
          <w:rFonts w:ascii="黑体"/>
          <w:color w:val="000000"/>
          <w:spacing w:val="6"/>
        </w:rPr>
      </w:pPr>
      <w:r>
        <w:rPr>
          <w:rFonts w:cs="宋体" w:hint="eastAsia"/>
        </w:rPr>
        <w:t>收费标准：</w:t>
      </w:r>
      <w:r>
        <w:rPr>
          <w:rFonts w:ascii="宋体" w:hAnsi="宋体" w:cs="宋体"/>
          <w:spacing w:val="6"/>
        </w:rPr>
        <w:t xml:space="preserve"> 200</w:t>
      </w:r>
      <w:r>
        <w:rPr>
          <w:rFonts w:ascii="宋体" w:hAnsi="宋体" w:cs="宋体" w:hint="eastAsia"/>
          <w:spacing w:val="6"/>
        </w:rPr>
        <w:t>元</w:t>
      </w:r>
      <w:r>
        <w:rPr>
          <w:rFonts w:ascii="宋体" w:hAnsi="宋体" w:cs="宋体"/>
          <w:spacing w:val="6"/>
        </w:rPr>
        <w:t>/</w:t>
      </w:r>
      <w:r>
        <w:rPr>
          <w:rFonts w:ascii="宋体" w:hAnsi="宋体" w:cs="宋体" w:hint="eastAsia"/>
          <w:spacing w:val="6"/>
        </w:rPr>
        <w:t>学分</w:t>
      </w:r>
    </w:p>
    <w:p w:rsidR="003B72EB" w:rsidRDefault="003B72EB" w:rsidP="00BA339C">
      <w:pPr>
        <w:numPr>
          <w:ilvl w:val="0"/>
          <w:numId w:val="8"/>
        </w:numPr>
      </w:pPr>
      <w:r>
        <w:rPr>
          <w:rFonts w:cs="宋体" w:hint="eastAsia"/>
        </w:rPr>
        <w:t>教学计划：</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A0"/>
      </w:tblPr>
      <w:tblGrid>
        <w:gridCol w:w="518"/>
        <w:gridCol w:w="2757"/>
        <w:gridCol w:w="699"/>
        <w:gridCol w:w="707"/>
        <w:gridCol w:w="469"/>
        <w:gridCol w:w="428"/>
        <w:gridCol w:w="469"/>
        <w:gridCol w:w="428"/>
        <w:gridCol w:w="471"/>
        <w:gridCol w:w="428"/>
      </w:tblGrid>
      <w:tr w:rsidR="003B72EB">
        <w:trPr>
          <w:cantSplit/>
          <w:jc w:val="center"/>
        </w:trPr>
        <w:tc>
          <w:tcPr>
            <w:tcW w:w="518" w:type="dxa"/>
            <w:vMerge w:val="restart"/>
            <w:tcBorders>
              <w:top w:val="single" w:sz="12" w:space="0" w:color="auto"/>
              <w:bottom w:val="single" w:sz="6" w:space="0" w:color="auto"/>
              <w:right w:val="single" w:sz="6" w:space="0" w:color="auto"/>
            </w:tcBorders>
            <w:vAlign w:val="center"/>
          </w:tcPr>
          <w:p w:rsidR="003B72EB" w:rsidRDefault="003B72EB">
            <w:pPr>
              <w:adjustRightInd w:val="0"/>
              <w:snapToGrid w:val="0"/>
              <w:jc w:val="center"/>
              <w:rPr>
                <w:rFonts w:eastAsia="黑体"/>
                <w:spacing w:val="-2"/>
                <w:position w:val="8"/>
                <w:sz w:val="24"/>
                <w:szCs w:val="24"/>
              </w:rPr>
            </w:pPr>
            <w:r>
              <w:rPr>
                <w:rFonts w:eastAsia="黑体" w:cs="黑体" w:hint="eastAsia"/>
              </w:rPr>
              <w:t>序号</w:t>
            </w:r>
          </w:p>
        </w:tc>
        <w:tc>
          <w:tcPr>
            <w:tcW w:w="2757" w:type="dxa"/>
            <w:vMerge w:val="restart"/>
            <w:tcBorders>
              <w:top w:val="single" w:sz="12" w:space="0" w:color="auto"/>
              <w:left w:val="single" w:sz="6" w:space="0" w:color="auto"/>
              <w:bottom w:val="single" w:sz="6" w:space="0" w:color="auto"/>
              <w:right w:val="single" w:sz="6" w:space="0" w:color="auto"/>
            </w:tcBorders>
            <w:vAlign w:val="center"/>
          </w:tcPr>
          <w:p w:rsidR="003B72EB" w:rsidRDefault="003B72EB" w:rsidP="003B72EB">
            <w:pPr>
              <w:ind w:firstLineChars="300" w:firstLine="31680"/>
              <w:rPr>
                <w:rFonts w:eastAsia="黑体"/>
                <w:spacing w:val="-2"/>
                <w:position w:val="8"/>
                <w:sz w:val="24"/>
                <w:szCs w:val="24"/>
              </w:rPr>
            </w:pPr>
            <w:r>
              <w:rPr>
                <w:rFonts w:eastAsia="黑体" w:cs="黑体" w:hint="eastAsia"/>
              </w:rPr>
              <w:t>课</w:t>
            </w:r>
            <w:r>
              <w:rPr>
                <w:rFonts w:eastAsia="黑体"/>
              </w:rPr>
              <w:t xml:space="preserve"> </w:t>
            </w:r>
            <w:r>
              <w:rPr>
                <w:rFonts w:eastAsia="黑体" w:cs="黑体" w:hint="eastAsia"/>
              </w:rPr>
              <w:t>程</w:t>
            </w:r>
            <w:r>
              <w:rPr>
                <w:rFonts w:eastAsia="黑体"/>
              </w:rPr>
              <w:t xml:space="preserve"> </w:t>
            </w:r>
            <w:r>
              <w:rPr>
                <w:rFonts w:eastAsia="黑体" w:cs="黑体" w:hint="eastAsia"/>
              </w:rPr>
              <w:t>名</w:t>
            </w:r>
            <w:r>
              <w:rPr>
                <w:rFonts w:eastAsia="黑体"/>
              </w:rPr>
              <w:t xml:space="preserve"> </w:t>
            </w:r>
            <w:r>
              <w:rPr>
                <w:rFonts w:eastAsia="黑体" w:cs="黑体" w:hint="eastAsia"/>
              </w:rPr>
              <w:t>称</w:t>
            </w:r>
          </w:p>
        </w:tc>
        <w:tc>
          <w:tcPr>
            <w:tcW w:w="699" w:type="dxa"/>
            <w:vMerge w:val="restart"/>
            <w:tcBorders>
              <w:top w:val="single" w:sz="12" w:space="0" w:color="auto"/>
              <w:left w:val="single" w:sz="6" w:space="0" w:color="auto"/>
              <w:bottom w:val="single" w:sz="6" w:space="0" w:color="auto"/>
              <w:right w:val="single" w:sz="6" w:space="0" w:color="auto"/>
            </w:tcBorders>
            <w:vAlign w:val="center"/>
          </w:tcPr>
          <w:p w:rsidR="003B72EB" w:rsidRDefault="003B72EB">
            <w:pPr>
              <w:adjustRightInd w:val="0"/>
              <w:snapToGrid w:val="0"/>
              <w:jc w:val="center"/>
              <w:rPr>
                <w:rFonts w:eastAsia="黑体"/>
                <w:spacing w:val="-2"/>
                <w:position w:val="8"/>
                <w:sz w:val="24"/>
                <w:szCs w:val="24"/>
              </w:rPr>
            </w:pPr>
            <w:r>
              <w:rPr>
                <w:rFonts w:eastAsia="黑体" w:cs="黑体" w:hint="eastAsia"/>
              </w:rPr>
              <w:t>学分</w:t>
            </w:r>
          </w:p>
        </w:tc>
        <w:tc>
          <w:tcPr>
            <w:tcW w:w="707" w:type="dxa"/>
            <w:vMerge w:val="restart"/>
            <w:tcBorders>
              <w:top w:val="single" w:sz="12" w:space="0" w:color="auto"/>
              <w:left w:val="single" w:sz="6" w:space="0" w:color="auto"/>
              <w:bottom w:val="single" w:sz="6" w:space="0" w:color="auto"/>
              <w:right w:val="single" w:sz="6" w:space="0" w:color="auto"/>
            </w:tcBorders>
            <w:vAlign w:val="center"/>
          </w:tcPr>
          <w:p w:rsidR="003B72EB" w:rsidRDefault="003B72EB">
            <w:pPr>
              <w:adjustRightInd w:val="0"/>
              <w:snapToGrid w:val="0"/>
              <w:jc w:val="center"/>
              <w:rPr>
                <w:rFonts w:eastAsia="黑体"/>
                <w:spacing w:val="-2"/>
                <w:position w:val="8"/>
                <w:sz w:val="24"/>
                <w:szCs w:val="24"/>
              </w:rPr>
            </w:pPr>
            <w:r>
              <w:rPr>
                <w:rFonts w:eastAsia="黑体" w:cs="黑体" w:hint="eastAsia"/>
              </w:rPr>
              <w:t>学时</w:t>
            </w:r>
          </w:p>
        </w:tc>
        <w:tc>
          <w:tcPr>
            <w:tcW w:w="2693" w:type="dxa"/>
            <w:gridSpan w:val="6"/>
            <w:tcBorders>
              <w:top w:val="single" w:sz="12" w:space="0" w:color="auto"/>
              <w:left w:val="single" w:sz="6" w:space="0" w:color="auto"/>
              <w:bottom w:val="single" w:sz="6" w:space="0" w:color="auto"/>
            </w:tcBorders>
            <w:vAlign w:val="center"/>
          </w:tcPr>
          <w:p w:rsidR="003B72EB" w:rsidRDefault="003B72EB">
            <w:pPr>
              <w:adjustRightInd w:val="0"/>
              <w:snapToGrid w:val="0"/>
              <w:jc w:val="center"/>
              <w:rPr>
                <w:rFonts w:eastAsia="黑体"/>
                <w:spacing w:val="-2"/>
                <w:position w:val="8"/>
                <w:sz w:val="24"/>
                <w:szCs w:val="24"/>
              </w:rPr>
            </w:pPr>
            <w:r>
              <w:rPr>
                <w:rFonts w:eastAsia="黑体" w:cs="黑体" w:hint="eastAsia"/>
              </w:rPr>
              <w:t>各</w:t>
            </w:r>
            <w:r>
              <w:rPr>
                <w:rFonts w:eastAsia="黑体"/>
              </w:rPr>
              <w:t xml:space="preserve"> </w:t>
            </w:r>
            <w:r>
              <w:rPr>
                <w:rFonts w:eastAsia="黑体" w:cs="黑体" w:hint="eastAsia"/>
              </w:rPr>
              <w:t>学</w:t>
            </w:r>
            <w:r>
              <w:rPr>
                <w:rFonts w:eastAsia="黑体"/>
              </w:rPr>
              <w:t xml:space="preserve"> </w:t>
            </w:r>
            <w:r>
              <w:rPr>
                <w:rFonts w:eastAsia="黑体" w:cs="黑体" w:hint="eastAsia"/>
              </w:rPr>
              <w:t>期</w:t>
            </w:r>
            <w:r>
              <w:rPr>
                <w:rFonts w:eastAsia="黑体"/>
              </w:rPr>
              <w:t xml:space="preserve"> </w:t>
            </w:r>
            <w:r>
              <w:rPr>
                <w:rFonts w:eastAsia="黑体" w:cs="黑体" w:hint="eastAsia"/>
              </w:rPr>
              <w:t>周</w:t>
            </w:r>
            <w:r>
              <w:rPr>
                <w:rFonts w:eastAsia="黑体"/>
              </w:rPr>
              <w:t xml:space="preserve"> </w:t>
            </w:r>
            <w:r>
              <w:rPr>
                <w:rFonts w:eastAsia="黑体" w:cs="黑体" w:hint="eastAsia"/>
              </w:rPr>
              <w:t>学</w:t>
            </w:r>
            <w:r>
              <w:rPr>
                <w:rFonts w:eastAsia="黑体"/>
              </w:rPr>
              <w:t xml:space="preserve"> </w:t>
            </w:r>
            <w:r>
              <w:rPr>
                <w:rFonts w:eastAsia="黑体" w:cs="黑体" w:hint="eastAsia"/>
              </w:rPr>
              <w:t>时</w:t>
            </w:r>
          </w:p>
        </w:tc>
      </w:tr>
      <w:tr w:rsidR="003B72EB">
        <w:trPr>
          <w:cantSplit/>
          <w:jc w:val="center"/>
        </w:trPr>
        <w:tc>
          <w:tcPr>
            <w:tcW w:w="3275" w:type="dxa"/>
            <w:vMerge/>
            <w:tcBorders>
              <w:top w:val="single" w:sz="12" w:space="0" w:color="auto"/>
              <w:bottom w:val="single" w:sz="6" w:space="0" w:color="auto"/>
              <w:right w:val="single" w:sz="6" w:space="0" w:color="auto"/>
            </w:tcBorders>
            <w:vAlign w:val="center"/>
          </w:tcPr>
          <w:p w:rsidR="003B72EB" w:rsidRDefault="003B72EB">
            <w:pPr>
              <w:widowControl/>
              <w:jc w:val="left"/>
              <w:rPr>
                <w:rFonts w:eastAsia="黑体"/>
                <w:spacing w:val="-2"/>
                <w:position w:val="8"/>
                <w:sz w:val="24"/>
                <w:szCs w:val="24"/>
              </w:rPr>
            </w:pPr>
          </w:p>
        </w:tc>
        <w:tc>
          <w:tcPr>
            <w:tcW w:w="2757" w:type="dxa"/>
            <w:vMerge/>
            <w:tcBorders>
              <w:top w:val="single" w:sz="12" w:space="0" w:color="auto"/>
              <w:left w:val="single" w:sz="6" w:space="0" w:color="auto"/>
              <w:bottom w:val="single" w:sz="6" w:space="0" w:color="auto"/>
              <w:right w:val="single" w:sz="6" w:space="0" w:color="auto"/>
            </w:tcBorders>
            <w:vAlign w:val="center"/>
          </w:tcPr>
          <w:p w:rsidR="003B72EB" w:rsidRDefault="003B72EB">
            <w:pPr>
              <w:widowControl/>
              <w:jc w:val="left"/>
              <w:rPr>
                <w:rFonts w:eastAsia="黑体"/>
                <w:spacing w:val="-2"/>
                <w:position w:val="8"/>
                <w:sz w:val="24"/>
                <w:szCs w:val="24"/>
              </w:rPr>
            </w:pPr>
          </w:p>
        </w:tc>
        <w:tc>
          <w:tcPr>
            <w:tcW w:w="699" w:type="dxa"/>
            <w:vMerge/>
            <w:tcBorders>
              <w:top w:val="single" w:sz="12" w:space="0" w:color="auto"/>
              <w:left w:val="single" w:sz="6" w:space="0" w:color="auto"/>
              <w:bottom w:val="single" w:sz="6" w:space="0" w:color="auto"/>
              <w:right w:val="single" w:sz="6" w:space="0" w:color="auto"/>
            </w:tcBorders>
            <w:vAlign w:val="center"/>
          </w:tcPr>
          <w:p w:rsidR="003B72EB" w:rsidRDefault="003B72EB">
            <w:pPr>
              <w:widowControl/>
              <w:jc w:val="left"/>
              <w:rPr>
                <w:rFonts w:eastAsia="黑体"/>
                <w:spacing w:val="-2"/>
                <w:position w:val="8"/>
                <w:sz w:val="24"/>
                <w:szCs w:val="24"/>
              </w:rPr>
            </w:pPr>
          </w:p>
        </w:tc>
        <w:tc>
          <w:tcPr>
            <w:tcW w:w="707" w:type="dxa"/>
            <w:vMerge/>
            <w:tcBorders>
              <w:top w:val="single" w:sz="12" w:space="0" w:color="auto"/>
              <w:left w:val="single" w:sz="6" w:space="0" w:color="auto"/>
              <w:bottom w:val="single" w:sz="6" w:space="0" w:color="auto"/>
              <w:right w:val="single" w:sz="6" w:space="0" w:color="auto"/>
            </w:tcBorders>
            <w:vAlign w:val="center"/>
          </w:tcPr>
          <w:p w:rsidR="003B72EB" w:rsidRDefault="003B72EB">
            <w:pPr>
              <w:widowControl/>
              <w:jc w:val="left"/>
              <w:rPr>
                <w:rFonts w:eastAsia="黑体"/>
                <w:spacing w:val="-2"/>
                <w:position w:val="8"/>
                <w:sz w:val="24"/>
                <w:szCs w:val="24"/>
              </w:rPr>
            </w:pPr>
          </w:p>
        </w:tc>
        <w:tc>
          <w:tcPr>
            <w:tcW w:w="469" w:type="dxa"/>
            <w:tcBorders>
              <w:top w:val="single" w:sz="6" w:space="0" w:color="auto"/>
              <w:left w:val="single" w:sz="6" w:space="0" w:color="auto"/>
              <w:bottom w:val="single" w:sz="6" w:space="0" w:color="auto"/>
              <w:right w:val="single" w:sz="6" w:space="0" w:color="auto"/>
            </w:tcBorders>
          </w:tcPr>
          <w:p w:rsidR="003B72EB" w:rsidRDefault="003B72EB">
            <w:pPr>
              <w:adjustRightInd w:val="0"/>
              <w:snapToGrid w:val="0"/>
              <w:jc w:val="center"/>
              <w:rPr>
                <w:rFonts w:eastAsia="黑体"/>
                <w:spacing w:val="-2"/>
                <w:position w:val="8"/>
                <w:sz w:val="24"/>
                <w:szCs w:val="24"/>
              </w:rPr>
            </w:pPr>
            <w:r>
              <w:rPr>
                <w:rFonts w:eastAsia="黑体" w:cs="黑体" w:hint="eastAsia"/>
              </w:rPr>
              <w:t>三</w:t>
            </w:r>
          </w:p>
        </w:tc>
        <w:tc>
          <w:tcPr>
            <w:tcW w:w="428" w:type="dxa"/>
            <w:tcBorders>
              <w:top w:val="single" w:sz="6" w:space="0" w:color="auto"/>
              <w:left w:val="single" w:sz="6" w:space="0" w:color="auto"/>
              <w:bottom w:val="single" w:sz="6" w:space="0" w:color="auto"/>
              <w:right w:val="single" w:sz="6" w:space="0" w:color="auto"/>
            </w:tcBorders>
          </w:tcPr>
          <w:p w:rsidR="003B72EB" w:rsidRDefault="003B72EB">
            <w:pPr>
              <w:adjustRightInd w:val="0"/>
              <w:snapToGrid w:val="0"/>
              <w:jc w:val="center"/>
              <w:rPr>
                <w:rFonts w:eastAsia="黑体"/>
                <w:spacing w:val="-2"/>
                <w:position w:val="8"/>
                <w:sz w:val="24"/>
                <w:szCs w:val="24"/>
              </w:rPr>
            </w:pPr>
            <w:r>
              <w:rPr>
                <w:rFonts w:eastAsia="黑体" w:cs="黑体" w:hint="eastAsia"/>
              </w:rPr>
              <w:t>四</w:t>
            </w:r>
          </w:p>
        </w:tc>
        <w:tc>
          <w:tcPr>
            <w:tcW w:w="469" w:type="dxa"/>
            <w:tcBorders>
              <w:top w:val="single" w:sz="6" w:space="0" w:color="auto"/>
              <w:left w:val="single" w:sz="6" w:space="0" w:color="auto"/>
              <w:bottom w:val="single" w:sz="6" w:space="0" w:color="auto"/>
              <w:right w:val="single" w:sz="6" w:space="0" w:color="auto"/>
            </w:tcBorders>
          </w:tcPr>
          <w:p w:rsidR="003B72EB" w:rsidRDefault="003B72EB">
            <w:pPr>
              <w:adjustRightInd w:val="0"/>
              <w:snapToGrid w:val="0"/>
              <w:jc w:val="center"/>
              <w:rPr>
                <w:rFonts w:eastAsia="黑体"/>
                <w:spacing w:val="-2"/>
                <w:position w:val="8"/>
                <w:sz w:val="24"/>
                <w:szCs w:val="24"/>
              </w:rPr>
            </w:pPr>
            <w:r>
              <w:rPr>
                <w:rFonts w:eastAsia="黑体" w:cs="黑体" w:hint="eastAsia"/>
              </w:rPr>
              <w:t>五</w:t>
            </w:r>
          </w:p>
        </w:tc>
        <w:tc>
          <w:tcPr>
            <w:tcW w:w="428" w:type="dxa"/>
            <w:tcBorders>
              <w:top w:val="single" w:sz="6" w:space="0" w:color="auto"/>
              <w:left w:val="single" w:sz="6" w:space="0" w:color="auto"/>
              <w:bottom w:val="single" w:sz="6" w:space="0" w:color="auto"/>
              <w:right w:val="single" w:sz="6" w:space="0" w:color="auto"/>
            </w:tcBorders>
          </w:tcPr>
          <w:p w:rsidR="003B72EB" w:rsidRDefault="003B72EB">
            <w:pPr>
              <w:adjustRightInd w:val="0"/>
              <w:snapToGrid w:val="0"/>
              <w:jc w:val="center"/>
              <w:rPr>
                <w:rFonts w:eastAsia="黑体"/>
                <w:spacing w:val="-2"/>
                <w:position w:val="8"/>
                <w:sz w:val="24"/>
                <w:szCs w:val="24"/>
              </w:rPr>
            </w:pPr>
            <w:r>
              <w:rPr>
                <w:rFonts w:eastAsia="黑体" w:cs="黑体" w:hint="eastAsia"/>
              </w:rPr>
              <w:t>六</w:t>
            </w:r>
          </w:p>
        </w:tc>
        <w:tc>
          <w:tcPr>
            <w:tcW w:w="471" w:type="dxa"/>
            <w:tcBorders>
              <w:top w:val="single" w:sz="6" w:space="0" w:color="auto"/>
              <w:left w:val="single" w:sz="6" w:space="0" w:color="auto"/>
              <w:bottom w:val="single" w:sz="6" w:space="0" w:color="auto"/>
              <w:right w:val="single" w:sz="6" w:space="0" w:color="auto"/>
            </w:tcBorders>
          </w:tcPr>
          <w:p w:rsidR="003B72EB" w:rsidRDefault="003B72EB">
            <w:pPr>
              <w:adjustRightInd w:val="0"/>
              <w:snapToGrid w:val="0"/>
              <w:jc w:val="center"/>
              <w:rPr>
                <w:rFonts w:eastAsia="黑体"/>
                <w:spacing w:val="-2"/>
                <w:position w:val="8"/>
                <w:sz w:val="24"/>
                <w:szCs w:val="24"/>
              </w:rPr>
            </w:pPr>
            <w:r>
              <w:rPr>
                <w:rFonts w:eastAsia="黑体" w:cs="黑体" w:hint="eastAsia"/>
              </w:rPr>
              <w:t>七</w:t>
            </w:r>
          </w:p>
        </w:tc>
        <w:tc>
          <w:tcPr>
            <w:tcW w:w="428" w:type="dxa"/>
            <w:tcBorders>
              <w:top w:val="single" w:sz="6" w:space="0" w:color="auto"/>
              <w:left w:val="single" w:sz="6" w:space="0" w:color="auto"/>
              <w:bottom w:val="single" w:sz="6" w:space="0" w:color="auto"/>
            </w:tcBorders>
          </w:tcPr>
          <w:p w:rsidR="003B72EB" w:rsidRDefault="003B72EB">
            <w:pPr>
              <w:adjustRightInd w:val="0"/>
              <w:snapToGrid w:val="0"/>
              <w:jc w:val="center"/>
              <w:rPr>
                <w:rFonts w:eastAsia="黑体"/>
                <w:spacing w:val="-2"/>
                <w:position w:val="8"/>
                <w:sz w:val="24"/>
                <w:szCs w:val="24"/>
              </w:rPr>
            </w:pPr>
            <w:r>
              <w:rPr>
                <w:rFonts w:eastAsia="黑体" w:cs="黑体" w:hint="eastAsia"/>
              </w:rPr>
              <w:t>八</w:t>
            </w:r>
          </w:p>
        </w:tc>
      </w:tr>
      <w:tr w:rsidR="003B72EB">
        <w:trPr>
          <w:jc w:val="center"/>
        </w:trPr>
        <w:tc>
          <w:tcPr>
            <w:tcW w:w="518" w:type="dxa"/>
            <w:tcBorders>
              <w:top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spacing w:val="-2"/>
                <w:position w:val="8"/>
                <w:sz w:val="24"/>
                <w:szCs w:val="24"/>
              </w:rPr>
            </w:pPr>
            <w:r>
              <w:rPr>
                <w:rFonts w:ascii="宋体" w:cs="宋体"/>
              </w:rPr>
              <w:t>1</w:t>
            </w:r>
          </w:p>
        </w:tc>
        <w:tc>
          <w:tcPr>
            <w:tcW w:w="2757" w:type="dxa"/>
            <w:tcBorders>
              <w:top w:val="single" w:sz="6" w:space="0" w:color="auto"/>
              <w:left w:val="single" w:sz="6" w:space="0" w:color="auto"/>
              <w:bottom w:val="single" w:sz="6" w:space="0" w:color="auto"/>
              <w:right w:val="single" w:sz="6" w:space="0" w:color="auto"/>
            </w:tcBorders>
            <w:vAlign w:val="bottom"/>
          </w:tcPr>
          <w:p w:rsidR="003B72EB" w:rsidRDefault="003B72EB" w:rsidP="000F0AF5">
            <w:pPr>
              <w:jc w:val="left"/>
            </w:pPr>
            <w:r>
              <w:rPr>
                <w:rFonts w:cs="宋体" w:hint="eastAsia"/>
              </w:rPr>
              <w:t>基础日语</w:t>
            </w:r>
            <w:r>
              <w:t>(1)</w:t>
            </w:r>
          </w:p>
        </w:tc>
        <w:tc>
          <w:tcPr>
            <w:tcW w:w="699" w:type="dxa"/>
            <w:tcBorders>
              <w:top w:val="single" w:sz="6" w:space="0" w:color="auto"/>
              <w:left w:val="single" w:sz="6" w:space="0" w:color="auto"/>
              <w:bottom w:val="single" w:sz="6" w:space="0" w:color="auto"/>
              <w:right w:val="single" w:sz="6" w:space="0" w:color="auto"/>
            </w:tcBorders>
            <w:vAlign w:val="bottom"/>
          </w:tcPr>
          <w:p w:rsidR="003B72EB" w:rsidRDefault="003B72EB">
            <w:pPr>
              <w:jc w:val="center"/>
            </w:pPr>
            <w:r>
              <w:t>10</w:t>
            </w:r>
          </w:p>
        </w:tc>
        <w:tc>
          <w:tcPr>
            <w:tcW w:w="707" w:type="dxa"/>
            <w:tcBorders>
              <w:top w:val="single" w:sz="6" w:space="0" w:color="auto"/>
              <w:left w:val="single" w:sz="6" w:space="0" w:color="auto"/>
              <w:bottom w:val="single" w:sz="6" w:space="0" w:color="auto"/>
              <w:right w:val="single" w:sz="6" w:space="0" w:color="auto"/>
            </w:tcBorders>
            <w:vAlign w:val="bottom"/>
          </w:tcPr>
          <w:p w:rsidR="003B72EB" w:rsidRDefault="003B72EB">
            <w:pPr>
              <w:jc w:val="center"/>
            </w:pPr>
            <w:r>
              <w:t>160</w:t>
            </w:r>
          </w:p>
        </w:tc>
        <w:tc>
          <w:tcPr>
            <w:tcW w:w="469"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spacing w:val="-2"/>
                <w:position w:val="8"/>
              </w:rPr>
            </w:pPr>
            <w:r>
              <w:rPr>
                <w:rFonts w:ascii="宋体" w:cs="宋体"/>
              </w:rPr>
              <w:t>10</w:t>
            </w:r>
          </w:p>
        </w:tc>
        <w:tc>
          <w:tcPr>
            <w:tcW w:w="428"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spacing w:val="-2"/>
                <w:position w:val="8"/>
              </w:rPr>
            </w:pPr>
          </w:p>
        </w:tc>
        <w:tc>
          <w:tcPr>
            <w:tcW w:w="469"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spacing w:val="-2"/>
                <w:position w:val="8"/>
              </w:rPr>
            </w:pPr>
          </w:p>
        </w:tc>
        <w:tc>
          <w:tcPr>
            <w:tcW w:w="428"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spacing w:val="-2"/>
                <w:position w:val="8"/>
              </w:rPr>
            </w:pPr>
          </w:p>
        </w:tc>
        <w:tc>
          <w:tcPr>
            <w:tcW w:w="471"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spacing w:val="-2"/>
                <w:position w:val="8"/>
              </w:rPr>
            </w:pPr>
          </w:p>
        </w:tc>
        <w:tc>
          <w:tcPr>
            <w:tcW w:w="428" w:type="dxa"/>
            <w:tcBorders>
              <w:top w:val="single" w:sz="6" w:space="0" w:color="auto"/>
              <w:left w:val="single" w:sz="6" w:space="0" w:color="auto"/>
              <w:bottom w:val="single" w:sz="6" w:space="0" w:color="auto"/>
            </w:tcBorders>
            <w:vAlign w:val="bottom"/>
          </w:tcPr>
          <w:p w:rsidR="003B72EB" w:rsidRDefault="003B72EB">
            <w:pPr>
              <w:adjustRightInd w:val="0"/>
              <w:snapToGrid w:val="0"/>
              <w:spacing w:before="120"/>
              <w:jc w:val="center"/>
              <w:rPr>
                <w:rFonts w:ascii="宋体"/>
                <w:spacing w:val="-2"/>
                <w:position w:val="8"/>
              </w:rPr>
            </w:pPr>
          </w:p>
        </w:tc>
      </w:tr>
      <w:tr w:rsidR="003B72EB">
        <w:trPr>
          <w:jc w:val="center"/>
        </w:trPr>
        <w:tc>
          <w:tcPr>
            <w:tcW w:w="518" w:type="dxa"/>
            <w:tcBorders>
              <w:top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spacing w:val="-2"/>
                <w:position w:val="8"/>
                <w:sz w:val="24"/>
                <w:szCs w:val="24"/>
              </w:rPr>
            </w:pPr>
            <w:r>
              <w:rPr>
                <w:rFonts w:ascii="宋体" w:cs="宋体"/>
              </w:rPr>
              <w:t>2</w:t>
            </w:r>
          </w:p>
        </w:tc>
        <w:tc>
          <w:tcPr>
            <w:tcW w:w="2757"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rsidP="000F0AF5">
            <w:pPr>
              <w:jc w:val="left"/>
            </w:pPr>
            <w:r>
              <w:rPr>
                <w:rFonts w:cs="宋体" w:hint="eastAsia"/>
              </w:rPr>
              <w:t>基础日语</w:t>
            </w:r>
            <w:r>
              <w:t>(</w:t>
            </w:r>
            <w:r>
              <w:rPr>
                <w:rFonts w:eastAsia="MS Mincho"/>
                <w:lang w:eastAsia="ja-JP"/>
              </w:rPr>
              <w:t>2</w:t>
            </w:r>
            <w:r>
              <w:t>)</w:t>
            </w:r>
          </w:p>
        </w:tc>
        <w:tc>
          <w:tcPr>
            <w:tcW w:w="699"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jc w:val="center"/>
            </w:pPr>
            <w:r>
              <w:t>8</w:t>
            </w:r>
          </w:p>
        </w:tc>
        <w:tc>
          <w:tcPr>
            <w:tcW w:w="707"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jc w:val="center"/>
            </w:pPr>
            <w:r>
              <w:t>128</w:t>
            </w:r>
          </w:p>
        </w:tc>
        <w:tc>
          <w:tcPr>
            <w:tcW w:w="469"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spacing w:val="-2"/>
                <w:position w:val="8"/>
              </w:rPr>
            </w:pPr>
          </w:p>
        </w:tc>
        <w:tc>
          <w:tcPr>
            <w:tcW w:w="428"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cs="宋体"/>
                <w:spacing w:val="-2"/>
                <w:position w:val="8"/>
              </w:rPr>
            </w:pPr>
            <w:r>
              <w:rPr>
                <w:rFonts w:ascii="宋体" w:cs="宋体"/>
                <w:spacing w:val="-2"/>
                <w:position w:val="8"/>
              </w:rPr>
              <w:t>8</w:t>
            </w:r>
          </w:p>
        </w:tc>
        <w:tc>
          <w:tcPr>
            <w:tcW w:w="469"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cs="宋体"/>
                <w:spacing w:val="-2"/>
                <w:position w:val="8"/>
              </w:rPr>
            </w:pPr>
          </w:p>
        </w:tc>
        <w:tc>
          <w:tcPr>
            <w:tcW w:w="428"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cs="宋体"/>
                <w:spacing w:val="-2"/>
                <w:position w:val="8"/>
              </w:rPr>
            </w:pPr>
          </w:p>
        </w:tc>
        <w:tc>
          <w:tcPr>
            <w:tcW w:w="471"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cs="宋体"/>
                <w:spacing w:val="-2"/>
                <w:position w:val="8"/>
              </w:rPr>
            </w:pPr>
          </w:p>
        </w:tc>
        <w:tc>
          <w:tcPr>
            <w:tcW w:w="428" w:type="dxa"/>
            <w:tcBorders>
              <w:top w:val="single" w:sz="6" w:space="0" w:color="auto"/>
              <w:left w:val="single" w:sz="6" w:space="0" w:color="auto"/>
              <w:bottom w:val="single" w:sz="6" w:space="0" w:color="auto"/>
            </w:tcBorders>
            <w:shd w:val="clear" w:color="auto" w:fill="FFFFFF"/>
            <w:vAlign w:val="bottom"/>
          </w:tcPr>
          <w:p w:rsidR="003B72EB" w:rsidRDefault="003B72EB">
            <w:pPr>
              <w:adjustRightInd w:val="0"/>
              <w:snapToGrid w:val="0"/>
              <w:spacing w:before="120"/>
              <w:jc w:val="center"/>
              <w:rPr>
                <w:rFonts w:ascii="宋体" w:cs="宋体"/>
                <w:spacing w:val="-2"/>
                <w:position w:val="8"/>
              </w:rPr>
            </w:pPr>
          </w:p>
        </w:tc>
      </w:tr>
      <w:tr w:rsidR="003B72EB">
        <w:trPr>
          <w:jc w:val="center"/>
        </w:trPr>
        <w:tc>
          <w:tcPr>
            <w:tcW w:w="518" w:type="dxa"/>
            <w:tcBorders>
              <w:top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spacing w:val="-2"/>
                <w:position w:val="8"/>
                <w:sz w:val="24"/>
                <w:szCs w:val="24"/>
              </w:rPr>
            </w:pPr>
            <w:r>
              <w:rPr>
                <w:rFonts w:ascii="宋体" w:cs="宋体"/>
              </w:rPr>
              <w:t>3</w:t>
            </w:r>
          </w:p>
        </w:tc>
        <w:tc>
          <w:tcPr>
            <w:tcW w:w="2757" w:type="dxa"/>
            <w:tcBorders>
              <w:top w:val="single" w:sz="6" w:space="0" w:color="auto"/>
              <w:left w:val="single" w:sz="6" w:space="0" w:color="auto"/>
              <w:bottom w:val="single" w:sz="6" w:space="0" w:color="auto"/>
              <w:right w:val="single" w:sz="6" w:space="0" w:color="auto"/>
            </w:tcBorders>
            <w:vAlign w:val="bottom"/>
          </w:tcPr>
          <w:p w:rsidR="003B72EB" w:rsidRDefault="003B72EB" w:rsidP="000F0AF5">
            <w:pPr>
              <w:jc w:val="left"/>
            </w:pPr>
            <w:r>
              <w:rPr>
                <w:rFonts w:cs="宋体" w:hint="eastAsia"/>
              </w:rPr>
              <w:t>日语视听基础</w:t>
            </w:r>
          </w:p>
        </w:tc>
        <w:tc>
          <w:tcPr>
            <w:tcW w:w="699" w:type="dxa"/>
            <w:tcBorders>
              <w:top w:val="single" w:sz="6" w:space="0" w:color="auto"/>
              <w:left w:val="single" w:sz="6" w:space="0" w:color="auto"/>
              <w:bottom w:val="single" w:sz="6" w:space="0" w:color="auto"/>
              <w:right w:val="single" w:sz="6" w:space="0" w:color="auto"/>
            </w:tcBorders>
            <w:vAlign w:val="bottom"/>
          </w:tcPr>
          <w:p w:rsidR="003B72EB" w:rsidRDefault="003B72EB">
            <w:pPr>
              <w:jc w:val="center"/>
            </w:pPr>
            <w:r>
              <w:t>2</w:t>
            </w:r>
          </w:p>
        </w:tc>
        <w:tc>
          <w:tcPr>
            <w:tcW w:w="707" w:type="dxa"/>
            <w:tcBorders>
              <w:top w:val="single" w:sz="6" w:space="0" w:color="auto"/>
              <w:left w:val="single" w:sz="6" w:space="0" w:color="auto"/>
              <w:bottom w:val="single" w:sz="6" w:space="0" w:color="auto"/>
              <w:right w:val="single" w:sz="6" w:space="0" w:color="auto"/>
            </w:tcBorders>
            <w:vAlign w:val="bottom"/>
          </w:tcPr>
          <w:p w:rsidR="003B72EB" w:rsidRDefault="003B72EB">
            <w:pPr>
              <w:jc w:val="center"/>
            </w:pPr>
            <w:r>
              <w:t>32</w:t>
            </w:r>
          </w:p>
        </w:tc>
        <w:tc>
          <w:tcPr>
            <w:tcW w:w="469"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spacing w:val="-2"/>
                <w:position w:val="8"/>
              </w:rPr>
            </w:pPr>
          </w:p>
        </w:tc>
        <w:tc>
          <w:tcPr>
            <w:tcW w:w="428"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s="宋体"/>
                <w:spacing w:val="-2"/>
                <w:position w:val="8"/>
              </w:rPr>
            </w:pPr>
            <w:r>
              <w:rPr>
                <w:rFonts w:ascii="宋体" w:cs="宋体"/>
                <w:spacing w:val="-2"/>
                <w:position w:val="8"/>
              </w:rPr>
              <w:t>2</w:t>
            </w:r>
          </w:p>
        </w:tc>
        <w:tc>
          <w:tcPr>
            <w:tcW w:w="469"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s="宋体"/>
                <w:spacing w:val="-2"/>
                <w:position w:val="8"/>
              </w:rPr>
            </w:pPr>
          </w:p>
        </w:tc>
        <w:tc>
          <w:tcPr>
            <w:tcW w:w="428"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s="宋体"/>
                <w:spacing w:val="-2"/>
                <w:position w:val="8"/>
              </w:rPr>
            </w:pPr>
          </w:p>
        </w:tc>
        <w:tc>
          <w:tcPr>
            <w:tcW w:w="471" w:type="dxa"/>
            <w:tcBorders>
              <w:top w:val="single" w:sz="6" w:space="0" w:color="auto"/>
              <w:left w:val="single" w:sz="6" w:space="0" w:color="auto"/>
              <w:bottom w:val="single" w:sz="6" w:space="0" w:color="auto"/>
              <w:right w:val="single" w:sz="6" w:space="0" w:color="auto"/>
            </w:tcBorders>
            <w:vAlign w:val="bottom"/>
          </w:tcPr>
          <w:p w:rsidR="003B72EB" w:rsidRDefault="003B72EB">
            <w:pPr>
              <w:adjustRightInd w:val="0"/>
              <w:snapToGrid w:val="0"/>
              <w:spacing w:before="120"/>
              <w:jc w:val="center"/>
              <w:rPr>
                <w:rFonts w:ascii="宋体" w:cs="宋体"/>
                <w:spacing w:val="-2"/>
                <w:position w:val="8"/>
              </w:rPr>
            </w:pPr>
          </w:p>
        </w:tc>
        <w:tc>
          <w:tcPr>
            <w:tcW w:w="428" w:type="dxa"/>
            <w:tcBorders>
              <w:top w:val="single" w:sz="6" w:space="0" w:color="auto"/>
              <w:left w:val="single" w:sz="6" w:space="0" w:color="auto"/>
              <w:bottom w:val="single" w:sz="6" w:space="0" w:color="auto"/>
            </w:tcBorders>
            <w:vAlign w:val="bottom"/>
          </w:tcPr>
          <w:p w:rsidR="003B72EB" w:rsidRDefault="003B72EB">
            <w:pPr>
              <w:adjustRightInd w:val="0"/>
              <w:snapToGrid w:val="0"/>
              <w:spacing w:before="120"/>
              <w:jc w:val="center"/>
              <w:rPr>
                <w:rFonts w:ascii="宋体" w:cs="宋体"/>
                <w:spacing w:val="-2"/>
                <w:position w:val="8"/>
              </w:rPr>
            </w:pPr>
          </w:p>
        </w:tc>
      </w:tr>
      <w:tr w:rsidR="003B72EB">
        <w:trPr>
          <w:jc w:val="center"/>
        </w:trPr>
        <w:tc>
          <w:tcPr>
            <w:tcW w:w="518" w:type="dxa"/>
            <w:tcBorders>
              <w:top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spacing w:val="-2"/>
                <w:position w:val="8"/>
                <w:sz w:val="24"/>
                <w:szCs w:val="24"/>
              </w:rPr>
            </w:pPr>
            <w:r>
              <w:rPr>
                <w:rFonts w:ascii="宋体" w:cs="宋体"/>
              </w:rPr>
              <w:t>4</w:t>
            </w:r>
          </w:p>
        </w:tc>
        <w:tc>
          <w:tcPr>
            <w:tcW w:w="2757"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rsidP="000F0AF5">
            <w:pPr>
              <w:jc w:val="left"/>
              <w:rPr>
                <w:rFonts w:eastAsia="MS Mincho"/>
              </w:rPr>
            </w:pPr>
            <w:r>
              <w:rPr>
                <w:rFonts w:cs="宋体" w:hint="eastAsia"/>
              </w:rPr>
              <w:t>中级日语</w:t>
            </w:r>
            <w:r>
              <w:t>(1)</w:t>
            </w:r>
          </w:p>
        </w:tc>
        <w:tc>
          <w:tcPr>
            <w:tcW w:w="699"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jc w:val="center"/>
            </w:pPr>
            <w:r>
              <w:t>8</w:t>
            </w:r>
          </w:p>
        </w:tc>
        <w:tc>
          <w:tcPr>
            <w:tcW w:w="707"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jc w:val="center"/>
            </w:pPr>
            <w:r>
              <w:t>128</w:t>
            </w:r>
          </w:p>
        </w:tc>
        <w:tc>
          <w:tcPr>
            <w:tcW w:w="469"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spacing w:val="-2"/>
                <w:position w:val="8"/>
              </w:rPr>
            </w:pPr>
          </w:p>
        </w:tc>
        <w:tc>
          <w:tcPr>
            <w:tcW w:w="428"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spacing w:val="-2"/>
                <w:position w:val="8"/>
              </w:rPr>
            </w:pPr>
          </w:p>
        </w:tc>
        <w:tc>
          <w:tcPr>
            <w:tcW w:w="469"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cs="宋体"/>
                <w:spacing w:val="-2"/>
                <w:position w:val="8"/>
              </w:rPr>
            </w:pPr>
            <w:r>
              <w:rPr>
                <w:rFonts w:ascii="宋体" w:cs="宋体"/>
                <w:spacing w:val="-2"/>
                <w:position w:val="8"/>
              </w:rPr>
              <w:t>6</w:t>
            </w:r>
          </w:p>
        </w:tc>
        <w:tc>
          <w:tcPr>
            <w:tcW w:w="428"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cs="宋体"/>
                <w:spacing w:val="-2"/>
                <w:position w:val="8"/>
              </w:rPr>
            </w:pPr>
          </w:p>
        </w:tc>
        <w:tc>
          <w:tcPr>
            <w:tcW w:w="471"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cs="宋体"/>
                <w:spacing w:val="-2"/>
                <w:position w:val="8"/>
              </w:rPr>
            </w:pPr>
          </w:p>
        </w:tc>
        <w:tc>
          <w:tcPr>
            <w:tcW w:w="428" w:type="dxa"/>
            <w:tcBorders>
              <w:top w:val="single" w:sz="6" w:space="0" w:color="auto"/>
              <w:left w:val="single" w:sz="6" w:space="0" w:color="auto"/>
              <w:bottom w:val="single" w:sz="6" w:space="0" w:color="auto"/>
            </w:tcBorders>
            <w:shd w:val="clear" w:color="auto" w:fill="FFFFFF"/>
            <w:vAlign w:val="bottom"/>
          </w:tcPr>
          <w:p w:rsidR="003B72EB" w:rsidRDefault="003B72EB">
            <w:pPr>
              <w:adjustRightInd w:val="0"/>
              <w:snapToGrid w:val="0"/>
              <w:spacing w:before="120"/>
              <w:jc w:val="center"/>
              <w:rPr>
                <w:rFonts w:ascii="宋体" w:cs="宋体"/>
                <w:spacing w:val="-2"/>
                <w:position w:val="8"/>
              </w:rPr>
            </w:pPr>
          </w:p>
        </w:tc>
      </w:tr>
      <w:tr w:rsidR="003B72EB">
        <w:trPr>
          <w:jc w:val="center"/>
        </w:trPr>
        <w:tc>
          <w:tcPr>
            <w:tcW w:w="518" w:type="dxa"/>
            <w:tcBorders>
              <w:top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spacing w:val="-2"/>
                <w:position w:val="8"/>
                <w:sz w:val="24"/>
                <w:szCs w:val="24"/>
              </w:rPr>
            </w:pPr>
            <w:r>
              <w:rPr>
                <w:rFonts w:ascii="宋体" w:cs="宋体"/>
              </w:rPr>
              <w:t>5</w:t>
            </w:r>
          </w:p>
        </w:tc>
        <w:tc>
          <w:tcPr>
            <w:tcW w:w="2757"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rsidP="000F0AF5">
            <w:pPr>
              <w:jc w:val="left"/>
            </w:pPr>
            <w:r>
              <w:rPr>
                <w:rFonts w:cs="宋体" w:hint="eastAsia"/>
              </w:rPr>
              <w:t>日语语法概论</w:t>
            </w:r>
          </w:p>
        </w:tc>
        <w:tc>
          <w:tcPr>
            <w:tcW w:w="699"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jc w:val="center"/>
            </w:pPr>
            <w:r>
              <w:t>2</w:t>
            </w:r>
          </w:p>
        </w:tc>
        <w:tc>
          <w:tcPr>
            <w:tcW w:w="707"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jc w:val="center"/>
            </w:pPr>
            <w:r>
              <w:t>32</w:t>
            </w:r>
          </w:p>
        </w:tc>
        <w:tc>
          <w:tcPr>
            <w:tcW w:w="469"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spacing w:val="-2"/>
                <w:position w:val="8"/>
              </w:rPr>
            </w:pPr>
          </w:p>
        </w:tc>
        <w:tc>
          <w:tcPr>
            <w:tcW w:w="428"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spacing w:val="-2"/>
                <w:position w:val="8"/>
              </w:rPr>
            </w:pPr>
          </w:p>
        </w:tc>
        <w:tc>
          <w:tcPr>
            <w:tcW w:w="469"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cs="宋体"/>
                <w:spacing w:val="-2"/>
                <w:position w:val="8"/>
              </w:rPr>
            </w:pPr>
            <w:r>
              <w:rPr>
                <w:rFonts w:ascii="宋体" w:cs="宋体"/>
                <w:spacing w:val="-2"/>
                <w:position w:val="8"/>
              </w:rPr>
              <w:t>2</w:t>
            </w:r>
          </w:p>
        </w:tc>
        <w:tc>
          <w:tcPr>
            <w:tcW w:w="428"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cs="宋体"/>
                <w:spacing w:val="-2"/>
                <w:position w:val="8"/>
              </w:rPr>
            </w:pPr>
          </w:p>
        </w:tc>
        <w:tc>
          <w:tcPr>
            <w:tcW w:w="471"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cs="宋体"/>
                <w:spacing w:val="-2"/>
                <w:position w:val="8"/>
              </w:rPr>
            </w:pPr>
          </w:p>
        </w:tc>
        <w:tc>
          <w:tcPr>
            <w:tcW w:w="428" w:type="dxa"/>
            <w:tcBorders>
              <w:top w:val="single" w:sz="6" w:space="0" w:color="auto"/>
              <w:left w:val="single" w:sz="6" w:space="0" w:color="auto"/>
              <w:bottom w:val="single" w:sz="6" w:space="0" w:color="auto"/>
            </w:tcBorders>
            <w:shd w:val="clear" w:color="auto" w:fill="FFFFFF"/>
            <w:vAlign w:val="bottom"/>
          </w:tcPr>
          <w:p w:rsidR="003B72EB" w:rsidRDefault="003B72EB">
            <w:pPr>
              <w:adjustRightInd w:val="0"/>
              <w:snapToGrid w:val="0"/>
              <w:spacing w:before="120"/>
              <w:jc w:val="center"/>
              <w:rPr>
                <w:rFonts w:ascii="宋体" w:cs="宋体"/>
                <w:spacing w:val="-2"/>
                <w:position w:val="8"/>
              </w:rPr>
            </w:pPr>
          </w:p>
        </w:tc>
      </w:tr>
      <w:tr w:rsidR="003B72EB">
        <w:trPr>
          <w:jc w:val="center"/>
        </w:trPr>
        <w:tc>
          <w:tcPr>
            <w:tcW w:w="518" w:type="dxa"/>
            <w:tcBorders>
              <w:top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spacing w:val="-2"/>
                <w:position w:val="8"/>
                <w:sz w:val="24"/>
                <w:szCs w:val="24"/>
              </w:rPr>
            </w:pPr>
            <w:r>
              <w:rPr>
                <w:rFonts w:ascii="宋体" w:cs="宋体"/>
              </w:rPr>
              <w:t>6</w:t>
            </w:r>
          </w:p>
        </w:tc>
        <w:tc>
          <w:tcPr>
            <w:tcW w:w="2757"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rsidP="000F0AF5">
            <w:pPr>
              <w:jc w:val="left"/>
            </w:pPr>
            <w:r>
              <w:rPr>
                <w:rFonts w:cs="宋体" w:hint="eastAsia"/>
              </w:rPr>
              <w:t>日语综合视听（</w:t>
            </w:r>
            <w:r>
              <w:t>1</w:t>
            </w:r>
            <w:r>
              <w:rPr>
                <w:rFonts w:cs="宋体" w:hint="eastAsia"/>
              </w:rPr>
              <w:t>）</w:t>
            </w:r>
          </w:p>
        </w:tc>
        <w:tc>
          <w:tcPr>
            <w:tcW w:w="699"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jc w:val="center"/>
            </w:pPr>
            <w:r>
              <w:t>2</w:t>
            </w:r>
          </w:p>
        </w:tc>
        <w:tc>
          <w:tcPr>
            <w:tcW w:w="707"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jc w:val="center"/>
            </w:pPr>
            <w:r>
              <w:t>32</w:t>
            </w:r>
          </w:p>
        </w:tc>
        <w:tc>
          <w:tcPr>
            <w:tcW w:w="469"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spacing w:val="-2"/>
                <w:position w:val="8"/>
              </w:rPr>
            </w:pPr>
          </w:p>
        </w:tc>
        <w:tc>
          <w:tcPr>
            <w:tcW w:w="428"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spacing w:val="-2"/>
                <w:position w:val="8"/>
              </w:rPr>
            </w:pPr>
          </w:p>
        </w:tc>
        <w:tc>
          <w:tcPr>
            <w:tcW w:w="469"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cs="宋体"/>
                <w:spacing w:val="-2"/>
                <w:position w:val="8"/>
              </w:rPr>
            </w:pPr>
            <w:r>
              <w:rPr>
                <w:rFonts w:ascii="宋体" w:cs="宋体"/>
                <w:spacing w:val="-2"/>
                <w:position w:val="8"/>
              </w:rPr>
              <w:t>2</w:t>
            </w:r>
          </w:p>
        </w:tc>
        <w:tc>
          <w:tcPr>
            <w:tcW w:w="428"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cs="宋体"/>
                <w:spacing w:val="-2"/>
                <w:position w:val="8"/>
              </w:rPr>
            </w:pPr>
          </w:p>
        </w:tc>
        <w:tc>
          <w:tcPr>
            <w:tcW w:w="471"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cs="宋体"/>
                <w:spacing w:val="-2"/>
                <w:position w:val="8"/>
              </w:rPr>
            </w:pPr>
          </w:p>
        </w:tc>
        <w:tc>
          <w:tcPr>
            <w:tcW w:w="428" w:type="dxa"/>
            <w:tcBorders>
              <w:top w:val="single" w:sz="6" w:space="0" w:color="auto"/>
              <w:left w:val="single" w:sz="6" w:space="0" w:color="auto"/>
              <w:bottom w:val="single" w:sz="6" w:space="0" w:color="auto"/>
            </w:tcBorders>
            <w:shd w:val="clear" w:color="auto" w:fill="FFFFFF"/>
            <w:vAlign w:val="bottom"/>
          </w:tcPr>
          <w:p w:rsidR="003B72EB" w:rsidRDefault="003B72EB">
            <w:pPr>
              <w:adjustRightInd w:val="0"/>
              <w:snapToGrid w:val="0"/>
              <w:spacing w:before="120"/>
              <w:jc w:val="center"/>
              <w:rPr>
                <w:rFonts w:ascii="宋体" w:cs="宋体"/>
                <w:spacing w:val="-2"/>
                <w:position w:val="8"/>
              </w:rPr>
            </w:pPr>
          </w:p>
        </w:tc>
      </w:tr>
      <w:tr w:rsidR="003B72EB">
        <w:trPr>
          <w:jc w:val="center"/>
        </w:trPr>
        <w:tc>
          <w:tcPr>
            <w:tcW w:w="518" w:type="dxa"/>
            <w:tcBorders>
              <w:top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spacing w:val="-2"/>
                <w:position w:val="8"/>
                <w:sz w:val="24"/>
                <w:szCs w:val="24"/>
              </w:rPr>
            </w:pPr>
            <w:r>
              <w:rPr>
                <w:rFonts w:ascii="宋体" w:cs="宋体"/>
              </w:rPr>
              <w:t>7</w:t>
            </w:r>
          </w:p>
        </w:tc>
        <w:tc>
          <w:tcPr>
            <w:tcW w:w="2757"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rsidP="000F0AF5">
            <w:pPr>
              <w:jc w:val="left"/>
            </w:pPr>
            <w:r>
              <w:rPr>
                <w:rFonts w:cs="宋体" w:hint="eastAsia"/>
              </w:rPr>
              <w:t>中级日语</w:t>
            </w:r>
            <w:r>
              <w:t>(</w:t>
            </w:r>
            <w:r>
              <w:rPr>
                <w:rFonts w:eastAsia="MS Mincho"/>
                <w:lang w:eastAsia="ja-JP"/>
              </w:rPr>
              <w:t>2</w:t>
            </w:r>
            <w:r>
              <w:t>)</w:t>
            </w:r>
          </w:p>
        </w:tc>
        <w:tc>
          <w:tcPr>
            <w:tcW w:w="699"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jc w:val="center"/>
            </w:pPr>
            <w:r>
              <w:t>6</w:t>
            </w:r>
          </w:p>
        </w:tc>
        <w:tc>
          <w:tcPr>
            <w:tcW w:w="707"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jc w:val="center"/>
            </w:pPr>
            <w:r>
              <w:t>96</w:t>
            </w:r>
          </w:p>
        </w:tc>
        <w:tc>
          <w:tcPr>
            <w:tcW w:w="469"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spacing w:val="-2"/>
                <w:position w:val="8"/>
              </w:rPr>
            </w:pPr>
          </w:p>
        </w:tc>
        <w:tc>
          <w:tcPr>
            <w:tcW w:w="428"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spacing w:val="-2"/>
                <w:position w:val="8"/>
              </w:rPr>
            </w:pPr>
          </w:p>
        </w:tc>
        <w:tc>
          <w:tcPr>
            <w:tcW w:w="469"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spacing w:val="-2"/>
                <w:position w:val="8"/>
              </w:rPr>
            </w:pPr>
          </w:p>
        </w:tc>
        <w:tc>
          <w:tcPr>
            <w:tcW w:w="428"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cs="宋体"/>
                <w:spacing w:val="-2"/>
                <w:position w:val="8"/>
              </w:rPr>
            </w:pPr>
            <w:r>
              <w:rPr>
                <w:rFonts w:ascii="宋体" w:cs="宋体"/>
                <w:spacing w:val="-2"/>
                <w:position w:val="8"/>
              </w:rPr>
              <w:t>6</w:t>
            </w:r>
          </w:p>
        </w:tc>
        <w:tc>
          <w:tcPr>
            <w:tcW w:w="471"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cs="宋体"/>
                <w:spacing w:val="-2"/>
                <w:position w:val="8"/>
              </w:rPr>
            </w:pPr>
          </w:p>
        </w:tc>
        <w:tc>
          <w:tcPr>
            <w:tcW w:w="428" w:type="dxa"/>
            <w:tcBorders>
              <w:top w:val="single" w:sz="6" w:space="0" w:color="auto"/>
              <w:left w:val="single" w:sz="6" w:space="0" w:color="auto"/>
              <w:bottom w:val="single" w:sz="6" w:space="0" w:color="auto"/>
            </w:tcBorders>
            <w:shd w:val="clear" w:color="auto" w:fill="FFFFFF"/>
            <w:vAlign w:val="bottom"/>
          </w:tcPr>
          <w:p w:rsidR="003B72EB" w:rsidRDefault="003B72EB">
            <w:pPr>
              <w:adjustRightInd w:val="0"/>
              <w:snapToGrid w:val="0"/>
              <w:spacing w:before="120"/>
              <w:jc w:val="center"/>
              <w:rPr>
                <w:rFonts w:ascii="宋体" w:cs="宋体"/>
                <w:spacing w:val="-2"/>
                <w:position w:val="8"/>
              </w:rPr>
            </w:pPr>
          </w:p>
        </w:tc>
      </w:tr>
      <w:tr w:rsidR="003B72EB">
        <w:trPr>
          <w:jc w:val="center"/>
        </w:trPr>
        <w:tc>
          <w:tcPr>
            <w:tcW w:w="518" w:type="dxa"/>
            <w:tcBorders>
              <w:top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spacing w:val="-2"/>
                <w:position w:val="8"/>
                <w:sz w:val="24"/>
                <w:szCs w:val="24"/>
              </w:rPr>
            </w:pPr>
            <w:r>
              <w:rPr>
                <w:rFonts w:ascii="宋体" w:cs="宋体"/>
              </w:rPr>
              <w:t>8</w:t>
            </w:r>
          </w:p>
        </w:tc>
        <w:tc>
          <w:tcPr>
            <w:tcW w:w="2757"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rsidP="000F0AF5">
            <w:pPr>
              <w:jc w:val="left"/>
              <w:rPr>
                <w:rFonts w:eastAsia="MS Mincho"/>
              </w:rPr>
            </w:pPr>
            <w:r>
              <w:rPr>
                <w:rFonts w:cs="宋体" w:hint="eastAsia"/>
              </w:rPr>
              <w:t>日语泛读</w:t>
            </w:r>
          </w:p>
        </w:tc>
        <w:tc>
          <w:tcPr>
            <w:tcW w:w="699"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jc w:val="center"/>
            </w:pPr>
            <w:r>
              <w:t>2</w:t>
            </w:r>
          </w:p>
        </w:tc>
        <w:tc>
          <w:tcPr>
            <w:tcW w:w="707"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jc w:val="center"/>
            </w:pPr>
            <w:r>
              <w:t>32</w:t>
            </w:r>
          </w:p>
        </w:tc>
        <w:tc>
          <w:tcPr>
            <w:tcW w:w="469"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spacing w:val="-2"/>
                <w:position w:val="8"/>
              </w:rPr>
            </w:pPr>
          </w:p>
        </w:tc>
        <w:tc>
          <w:tcPr>
            <w:tcW w:w="428"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spacing w:val="-2"/>
                <w:position w:val="8"/>
              </w:rPr>
            </w:pPr>
          </w:p>
        </w:tc>
        <w:tc>
          <w:tcPr>
            <w:tcW w:w="469"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spacing w:val="-2"/>
                <w:position w:val="8"/>
              </w:rPr>
            </w:pPr>
          </w:p>
        </w:tc>
        <w:tc>
          <w:tcPr>
            <w:tcW w:w="428"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cs="宋体"/>
                <w:spacing w:val="-2"/>
                <w:position w:val="8"/>
              </w:rPr>
            </w:pPr>
            <w:r>
              <w:rPr>
                <w:rFonts w:ascii="宋体" w:cs="宋体"/>
                <w:spacing w:val="-2"/>
                <w:position w:val="8"/>
              </w:rPr>
              <w:t>2</w:t>
            </w:r>
          </w:p>
        </w:tc>
        <w:tc>
          <w:tcPr>
            <w:tcW w:w="471"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cs="宋体"/>
                <w:spacing w:val="-2"/>
                <w:position w:val="8"/>
              </w:rPr>
            </w:pPr>
          </w:p>
        </w:tc>
        <w:tc>
          <w:tcPr>
            <w:tcW w:w="428" w:type="dxa"/>
            <w:tcBorders>
              <w:top w:val="single" w:sz="6" w:space="0" w:color="auto"/>
              <w:left w:val="single" w:sz="6" w:space="0" w:color="auto"/>
              <w:bottom w:val="single" w:sz="6" w:space="0" w:color="auto"/>
            </w:tcBorders>
            <w:shd w:val="clear" w:color="auto" w:fill="FFFFFF"/>
            <w:vAlign w:val="bottom"/>
          </w:tcPr>
          <w:p w:rsidR="003B72EB" w:rsidRDefault="003B72EB">
            <w:pPr>
              <w:adjustRightInd w:val="0"/>
              <w:snapToGrid w:val="0"/>
              <w:spacing w:before="120"/>
              <w:jc w:val="center"/>
              <w:rPr>
                <w:rFonts w:ascii="宋体" w:cs="宋体"/>
                <w:spacing w:val="-2"/>
                <w:position w:val="8"/>
              </w:rPr>
            </w:pPr>
          </w:p>
        </w:tc>
      </w:tr>
      <w:tr w:rsidR="003B72EB">
        <w:trPr>
          <w:jc w:val="center"/>
        </w:trPr>
        <w:tc>
          <w:tcPr>
            <w:tcW w:w="518" w:type="dxa"/>
            <w:tcBorders>
              <w:top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spacing w:val="-2"/>
                <w:position w:val="8"/>
                <w:sz w:val="24"/>
                <w:szCs w:val="24"/>
              </w:rPr>
            </w:pPr>
            <w:r>
              <w:rPr>
                <w:rFonts w:ascii="宋体" w:cs="宋体"/>
              </w:rPr>
              <w:t>9</w:t>
            </w:r>
          </w:p>
        </w:tc>
        <w:tc>
          <w:tcPr>
            <w:tcW w:w="2757"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rsidP="000F0AF5">
            <w:pPr>
              <w:jc w:val="left"/>
            </w:pPr>
            <w:r>
              <w:rPr>
                <w:rFonts w:cs="宋体" w:hint="eastAsia"/>
              </w:rPr>
              <w:t>日语综合视听</w:t>
            </w:r>
            <w:r>
              <w:t xml:space="preserve"> (2)</w:t>
            </w:r>
          </w:p>
        </w:tc>
        <w:tc>
          <w:tcPr>
            <w:tcW w:w="699"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jc w:val="center"/>
            </w:pPr>
            <w:r>
              <w:t>2</w:t>
            </w:r>
          </w:p>
        </w:tc>
        <w:tc>
          <w:tcPr>
            <w:tcW w:w="707"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jc w:val="center"/>
            </w:pPr>
            <w:r>
              <w:t>32</w:t>
            </w:r>
          </w:p>
        </w:tc>
        <w:tc>
          <w:tcPr>
            <w:tcW w:w="469"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spacing w:val="-2"/>
                <w:position w:val="8"/>
              </w:rPr>
            </w:pPr>
          </w:p>
        </w:tc>
        <w:tc>
          <w:tcPr>
            <w:tcW w:w="428"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spacing w:val="-2"/>
                <w:position w:val="8"/>
              </w:rPr>
            </w:pPr>
          </w:p>
        </w:tc>
        <w:tc>
          <w:tcPr>
            <w:tcW w:w="469"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rPr>
            </w:pPr>
          </w:p>
        </w:tc>
        <w:tc>
          <w:tcPr>
            <w:tcW w:w="428"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cs="宋体"/>
                <w:spacing w:val="-2"/>
                <w:position w:val="8"/>
              </w:rPr>
            </w:pPr>
            <w:r>
              <w:rPr>
                <w:rFonts w:ascii="宋体" w:cs="宋体"/>
                <w:spacing w:val="-2"/>
                <w:position w:val="8"/>
              </w:rPr>
              <w:t>2</w:t>
            </w:r>
          </w:p>
        </w:tc>
        <w:tc>
          <w:tcPr>
            <w:tcW w:w="471"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cs="宋体"/>
                <w:spacing w:val="-2"/>
                <w:position w:val="8"/>
              </w:rPr>
            </w:pPr>
          </w:p>
        </w:tc>
        <w:tc>
          <w:tcPr>
            <w:tcW w:w="428" w:type="dxa"/>
            <w:tcBorders>
              <w:top w:val="single" w:sz="6" w:space="0" w:color="auto"/>
              <w:left w:val="single" w:sz="6" w:space="0" w:color="auto"/>
              <w:bottom w:val="single" w:sz="6" w:space="0" w:color="auto"/>
            </w:tcBorders>
            <w:shd w:val="clear" w:color="auto" w:fill="FFFFFF"/>
            <w:vAlign w:val="bottom"/>
          </w:tcPr>
          <w:p w:rsidR="003B72EB" w:rsidRDefault="003B72EB">
            <w:pPr>
              <w:adjustRightInd w:val="0"/>
              <w:snapToGrid w:val="0"/>
              <w:spacing w:before="120"/>
              <w:jc w:val="center"/>
              <w:rPr>
                <w:rFonts w:ascii="宋体" w:cs="宋体"/>
                <w:spacing w:val="-2"/>
                <w:position w:val="8"/>
              </w:rPr>
            </w:pPr>
          </w:p>
        </w:tc>
      </w:tr>
      <w:tr w:rsidR="003B72EB">
        <w:trPr>
          <w:jc w:val="center"/>
        </w:trPr>
        <w:tc>
          <w:tcPr>
            <w:tcW w:w="518" w:type="dxa"/>
            <w:tcBorders>
              <w:top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spacing w:val="-2"/>
                <w:position w:val="8"/>
                <w:sz w:val="24"/>
                <w:szCs w:val="24"/>
              </w:rPr>
            </w:pPr>
            <w:r>
              <w:rPr>
                <w:rFonts w:ascii="宋体" w:cs="宋体"/>
              </w:rPr>
              <w:t>10</w:t>
            </w:r>
          </w:p>
        </w:tc>
        <w:tc>
          <w:tcPr>
            <w:tcW w:w="2757"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rsidP="000F0AF5">
            <w:pPr>
              <w:jc w:val="left"/>
            </w:pPr>
            <w:r>
              <w:rPr>
                <w:rFonts w:cs="宋体" w:hint="eastAsia"/>
              </w:rPr>
              <w:t>高级日语</w:t>
            </w:r>
          </w:p>
        </w:tc>
        <w:tc>
          <w:tcPr>
            <w:tcW w:w="699"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jc w:val="center"/>
            </w:pPr>
            <w:r>
              <w:t>6</w:t>
            </w:r>
          </w:p>
        </w:tc>
        <w:tc>
          <w:tcPr>
            <w:tcW w:w="707"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jc w:val="center"/>
            </w:pPr>
            <w:r>
              <w:t>96</w:t>
            </w:r>
          </w:p>
        </w:tc>
        <w:tc>
          <w:tcPr>
            <w:tcW w:w="469"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spacing w:val="-2"/>
                <w:position w:val="8"/>
              </w:rPr>
            </w:pPr>
          </w:p>
        </w:tc>
        <w:tc>
          <w:tcPr>
            <w:tcW w:w="428"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spacing w:val="-2"/>
                <w:position w:val="8"/>
              </w:rPr>
            </w:pPr>
          </w:p>
        </w:tc>
        <w:tc>
          <w:tcPr>
            <w:tcW w:w="469"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spacing w:val="-2"/>
                <w:position w:val="8"/>
              </w:rPr>
            </w:pPr>
          </w:p>
        </w:tc>
        <w:tc>
          <w:tcPr>
            <w:tcW w:w="428"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spacing w:val="-2"/>
                <w:position w:val="8"/>
              </w:rPr>
            </w:pPr>
          </w:p>
        </w:tc>
        <w:tc>
          <w:tcPr>
            <w:tcW w:w="471"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cs="宋体"/>
                <w:spacing w:val="-2"/>
                <w:position w:val="8"/>
              </w:rPr>
            </w:pPr>
            <w:r>
              <w:rPr>
                <w:rFonts w:ascii="宋体" w:cs="宋体"/>
                <w:spacing w:val="-2"/>
                <w:position w:val="8"/>
              </w:rPr>
              <w:t>6</w:t>
            </w:r>
          </w:p>
        </w:tc>
        <w:tc>
          <w:tcPr>
            <w:tcW w:w="428" w:type="dxa"/>
            <w:tcBorders>
              <w:top w:val="single" w:sz="6" w:space="0" w:color="auto"/>
              <w:left w:val="single" w:sz="6" w:space="0" w:color="auto"/>
              <w:bottom w:val="single" w:sz="6" w:space="0" w:color="auto"/>
            </w:tcBorders>
            <w:shd w:val="clear" w:color="auto" w:fill="FFFFFF"/>
            <w:vAlign w:val="bottom"/>
          </w:tcPr>
          <w:p w:rsidR="003B72EB" w:rsidRDefault="003B72EB">
            <w:pPr>
              <w:adjustRightInd w:val="0"/>
              <w:snapToGrid w:val="0"/>
              <w:spacing w:before="120"/>
              <w:jc w:val="center"/>
              <w:rPr>
                <w:rFonts w:ascii="宋体" w:cs="宋体"/>
                <w:spacing w:val="-2"/>
                <w:position w:val="8"/>
              </w:rPr>
            </w:pPr>
          </w:p>
        </w:tc>
      </w:tr>
      <w:tr w:rsidR="003B72EB">
        <w:trPr>
          <w:jc w:val="center"/>
        </w:trPr>
        <w:tc>
          <w:tcPr>
            <w:tcW w:w="518" w:type="dxa"/>
            <w:tcBorders>
              <w:top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spacing w:val="-2"/>
                <w:position w:val="8"/>
                <w:sz w:val="24"/>
                <w:szCs w:val="24"/>
              </w:rPr>
            </w:pPr>
            <w:r>
              <w:rPr>
                <w:rFonts w:ascii="宋体" w:cs="宋体"/>
              </w:rPr>
              <w:t>11</w:t>
            </w:r>
          </w:p>
        </w:tc>
        <w:tc>
          <w:tcPr>
            <w:tcW w:w="2757"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rsidP="000F0AF5">
            <w:pPr>
              <w:jc w:val="left"/>
            </w:pPr>
            <w:r>
              <w:rPr>
                <w:rFonts w:cs="宋体" w:hint="eastAsia"/>
              </w:rPr>
              <w:t>日汉翻译</w:t>
            </w:r>
          </w:p>
        </w:tc>
        <w:tc>
          <w:tcPr>
            <w:tcW w:w="699"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jc w:val="center"/>
            </w:pPr>
            <w:r>
              <w:t>3</w:t>
            </w:r>
          </w:p>
        </w:tc>
        <w:tc>
          <w:tcPr>
            <w:tcW w:w="707"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jc w:val="center"/>
            </w:pPr>
            <w:r>
              <w:t>32</w:t>
            </w:r>
          </w:p>
        </w:tc>
        <w:tc>
          <w:tcPr>
            <w:tcW w:w="469"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spacing w:val="-2"/>
                <w:position w:val="8"/>
              </w:rPr>
            </w:pPr>
          </w:p>
        </w:tc>
        <w:tc>
          <w:tcPr>
            <w:tcW w:w="428"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spacing w:val="-2"/>
                <w:position w:val="8"/>
              </w:rPr>
            </w:pPr>
          </w:p>
        </w:tc>
        <w:tc>
          <w:tcPr>
            <w:tcW w:w="469"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spacing w:val="-2"/>
                <w:position w:val="8"/>
              </w:rPr>
            </w:pPr>
          </w:p>
        </w:tc>
        <w:tc>
          <w:tcPr>
            <w:tcW w:w="428"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spacing w:val="-2"/>
                <w:position w:val="8"/>
              </w:rPr>
            </w:pPr>
          </w:p>
        </w:tc>
        <w:tc>
          <w:tcPr>
            <w:tcW w:w="471"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cs="宋体"/>
                <w:spacing w:val="-2"/>
                <w:position w:val="8"/>
              </w:rPr>
            </w:pPr>
            <w:r>
              <w:rPr>
                <w:rFonts w:ascii="宋体" w:cs="宋体"/>
                <w:spacing w:val="-2"/>
                <w:position w:val="8"/>
              </w:rPr>
              <w:t>2</w:t>
            </w:r>
          </w:p>
        </w:tc>
        <w:tc>
          <w:tcPr>
            <w:tcW w:w="428" w:type="dxa"/>
            <w:tcBorders>
              <w:top w:val="single" w:sz="6" w:space="0" w:color="auto"/>
              <w:left w:val="single" w:sz="6" w:space="0" w:color="auto"/>
              <w:bottom w:val="single" w:sz="6" w:space="0" w:color="auto"/>
            </w:tcBorders>
            <w:shd w:val="clear" w:color="auto" w:fill="FFFFFF"/>
            <w:vAlign w:val="bottom"/>
          </w:tcPr>
          <w:p w:rsidR="003B72EB" w:rsidRDefault="003B72EB">
            <w:pPr>
              <w:adjustRightInd w:val="0"/>
              <w:snapToGrid w:val="0"/>
              <w:spacing w:before="120"/>
              <w:jc w:val="center"/>
              <w:rPr>
                <w:rFonts w:ascii="宋体" w:cs="宋体"/>
                <w:spacing w:val="-2"/>
                <w:position w:val="8"/>
              </w:rPr>
            </w:pPr>
          </w:p>
        </w:tc>
      </w:tr>
      <w:tr w:rsidR="003B72EB">
        <w:trPr>
          <w:jc w:val="center"/>
        </w:trPr>
        <w:tc>
          <w:tcPr>
            <w:tcW w:w="518" w:type="dxa"/>
            <w:tcBorders>
              <w:top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spacing w:val="-2"/>
                <w:position w:val="8"/>
                <w:sz w:val="24"/>
                <w:szCs w:val="24"/>
              </w:rPr>
            </w:pPr>
            <w:r>
              <w:rPr>
                <w:rFonts w:ascii="宋体" w:cs="宋体"/>
              </w:rPr>
              <w:t>12</w:t>
            </w:r>
          </w:p>
        </w:tc>
        <w:tc>
          <w:tcPr>
            <w:tcW w:w="2757"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rsidP="000F0AF5">
            <w:pPr>
              <w:jc w:val="left"/>
            </w:pPr>
            <w:r>
              <w:rPr>
                <w:rFonts w:cs="宋体" w:hint="eastAsia"/>
              </w:rPr>
              <w:t>综合商务日语</w:t>
            </w:r>
          </w:p>
        </w:tc>
        <w:tc>
          <w:tcPr>
            <w:tcW w:w="699"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jc w:val="center"/>
            </w:pPr>
            <w:r>
              <w:t>3</w:t>
            </w:r>
          </w:p>
        </w:tc>
        <w:tc>
          <w:tcPr>
            <w:tcW w:w="707"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jc w:val="center"/>
            </w:pPr>
            <w:r>
              <w:t>32</w:t>
            </w:r>
          </w:p>
        </w:tc>
        <w:tc>
          <w:tcPr>
            <w:tcW w:w="469"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spacing w:val="-2"/>
                <w:position w:val="8"/>
              </w:rPr>
            </w:pPr>
          </w:p>
        </w:tc>
        <w:tc>
          <w:tcPr>
            <w:tcW w:w="428"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spacing w:val="-2"/>
                <w:position w:val="8"/>
              </w:rPr>
            </w:pPr>
          </w:p>
        </w:tc>
        <w:tc>
          <w:tcPr>
            <w:tcW w:w="469"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spacing w:val="-2"/>
                <w:position w:val="8"/>
              </w:rPr>
            </w:pPr>
          </w:p>
        </w:tc>
        <w:tc>
          <w:tcPr>
            <w:tcW w:w="428"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spacing w:val="-2"/>
                <w:position w:val="8"/>
              </w:rPr>
            </w:pPr>
          </w:p>
        </w:tc>
        <w:tc>
          <w:tcPr>
            <w:tcW w:w="471"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cs="宋体"/>
                <w:spacing w:val="-2"/>
                <w:position w:val="8"/>
              </w:rPr>
            </w:pPr>
            <w:r>
              <w:rPr>
                <w:rFonts w:ascii="宋体" w:cs="宋体"/>
                <w:spacing w:val="-2"/>
                <w:position w:val="8"/>
              </w:rPr>
              <w:t>2</w:t>
            </w:r>
          </w:p>
        </w:tc>
        <w:tc>
          <w:tcPr>
            <w:tcW w:w="428" w:type="dxa"/>
            <w:tcBorders>
              <w:top w:val="single" w:sz="6" w:space="0" w:color="auto"/>
              <w:left w:val="single" w:sz="6" w:space="0" w:color="auto"/>
              <w:bottom w:val="single" w:sz="6" w:space="0" w:color="auto"/>
            </w:tcBorders>
            <w:shd w:val="clear" w:color="auto" w:fill="FFFFFF"/>
            <w:vAlign w:val="bottom"/>
          </w:tcPr>
          <w:p w:rsidR="003B72EB" w:rsidRDefault="003B72EB">
            <w:pPr>
              <w:adjustRightInd w:val="0"/>
              <w:snapToGrid w:val="0"/>
              <w:spacing w:before="120"/>
              <w:jc w:val="center"/>
              <w:rPr>
                <w:rFonts w:ascii="宋体" w:cs="宋体"/>
                <w:spacing w:val="-2"/>
                <w:position w:val="8"/>
              </w:rPr>
            </w:pPr>
          </w:p>
        </w:tc>
      </w:tr>
      <w:tr w:rsidR="003B72EB">
        <w:trPr>
          <w:jc w:val="center"/>
        </w:trPr>
        <w:tc>
          <w:tcPr>
            <w:tcW w:w="518" w:type="dxa"/>
            <w:tcBorders>
              <w:top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cs="宋体"/>
                <w:spacing w:val="-2"/>
                <w:position w:val="8"/>
              </w:rPr>
            </w:pPr>
            <w:r>
              <w:rPr>
                <w:rFonts w:ascii="宋体" w:cs="宋体"/>
                <w:spacing w:val="-2"/>
                <w:position w:val="8"/>
              </w:rPr>
              <w:t>13</w:t>
            </w:r>
          </w:p>
        </w:tc>
        <w:tc>
          <w:tcPr>
            <w:tcW w:w="2757"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rsidP="000F0AF5">
            <w:pPr>
              <w:jc w:val="left"/>
            </w:pPr>
            <w:r>
              <w:rPr>
                <w:rFonts w:cs="宋体" w:hint="eastAsia"/>
              </w:rPr>
              <w:t>学位论文</w:t>
            </w:r>
          </w:p>
        </w:tc>
        <w:tc>
          <w:tcPr>
            <w:tcW w:w="699"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jc w:val="center"/>
            </w:pPr>
            <w:r>
              <w:t>8</w:t>
            </w:r>
          </w:p>
        </w:tc>
        <w:tc>
          <w:tcPr>
            <w:tcW w:w="707"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jc w:val="center"/>
            </w:pPr>
          </w:p>
        </w:tc>
        <w:tc>
          <w:tcPr>
            <w:tcW w:w="469"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spacing w:val="-2"/>
                <w:position w:val="8"/>
              </w:rPr>
            </w:pPr>
          </w:p>
        </w:tc>
        <w:tc>
          <w:tcPr>
            <w:tcW w:w="428"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spacing w:val="-2"/>
                <w:position w:val="8"/>
              </w:rPr>
            </w:pPr>
          </w:p>
        </w:tc>
        <w:tc>
          <w:tcPr>
            <w:tcW w:w="469"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spacing w:val="-2"/>
                <w:position w:val="8"/>
              </w:rPr>
            </w:pPr>
          </w:p>
        </w:tc>
        <w:tc>
          <w:tcPr>
            <w:tcW w:w="428"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spacing w:val="-2"/>
                <w:position w:val="8"/>
              </w:rPr>
            </w:pPr>
          </w:p>
        </w:tc>
        <w:tc>
          <w:tcPr>
            <w:tcW w:w="471" w:type="dxa"/>
            <w:tcBorders>
              <w:top w:val="single" w:sz="6" w:space="0" w:color="auto"/>
              <w:left w:val="single" w:sz="6" w:space="0" w:color="auto"/>
              <w:bottom w:val="single" w:sz="6" w:space="0" w:color="auto"/>
              <w:right w:val="single" w:sz="6" w:space="0" w:color="auto"/>
            </w:tcBorders>
            <w:shd w:val="clear" w:color="auto" w:fill="FFFFFF"/>
            <w:vAlign w:val="bottom"/>
          </w:tcPr>
          <w:p w:rsidR="003B72EB" w:rsidRDefault="003B72EB">
            <w:pPr>
              <w:adjustRightInd w:val="0"/>
              <w:snapToGrid w:val="0"/>
              <w:spacing w:before="120"/>
              <w:jc w:val="center"/>
              <w:rPr>
                <w:rFonts w:ascii="宋体"/>
                <w:spacing w:val="-2"/>
                <w:position w:val="8"/>
              </w:rPr>
            </w:pPr>
          </w:p>
        </w:tc>
        <w:tc>
          <w:tcPr>
            <w:tcW w:w="428" w:type="dxa"/>
            <w:tcBorders>
              <w:top w:val="single" w:sz="6" w:space="0" w:color="auto"/>
              <w:left w:val="single" w:sz="6" w:space="0" w:color="auto"/>
              <w:bottom w:val="single" w:sz="6" w:space="0" w:color="auto"/>
            </w:tcBorders>
            <w:shd w:val="clear" w:color="auto" w:fill="FFFFFF"/>
            <w:vAlign w:val="bottom"/>
          </w:tcPr>
          <w:p w:rsidR="003B72EB" w:rsidRDefault="003B72EB">
            <w:pPr>
              <w:adjustRightInd w:val="0"/>
              <w:snapToGrid w:val="0"/>
              <w:spacing w:before="120"/>
              <w:jc w:val="center"/>
              <w:rPr>
                <w:rFonts w:ascii="宋体" w:cs="宋体"/>
                <w:spacing w:val="-2"/>
                <w:position w:val="8"/>
              </w:rPr>
            </w:pPr>
            <w:r>
              <w:rPr>
                <w:rFonts w:ascii="宋体" w:cs="宋体"/>
                <w:spacing w:val="-2"/>
                <w:position w:val="8"/>
              </w:rPr>
              <w:t>8</w:t>
            </w:r>
          </w:p>
        </w:tc>
      </w:tr>
      <w:tr w:rsidR="003B72EB">
        <w:trPr>
          <w:jc w:val="center"/>
        </w:trPr>
        <w:tc>
          <w:tcPr>
            <w:tcW w:w="3275" w:type="dxa"/>
            <w:gridSpan w:val="2"/>
            <w:tcBorders>
              <w:top w:val="single" w:sz="6" w:space="0" w:color="auto"/>
              <w:bottom w:val="single" w:sz="12" w:space="0" w:color="auto"/>
              <w:right w:val="single" w:sz="6" w:space="0" w:color="auto"/>
            </w:tcBorders>
            <w:vAlign w:val="bottom"/>
          </w:tcPr>
          <w:p w:rsidR="003B72EB" w:rsidRDefault="003B72EB">
            <w:pPr>
              <w:adjustRightInd w:val="0"/>
              <w:snapToGrid w:val="0"/>
              <w:spacing w:before="120"/>
              <w:jc w:val="center"/>
              <w:rPr>
                <w:rFonts w:ascii="黑体" w:eastAsia="黑体"/>
                <w:spacing w:val="-2"/>
                <w:position w:val="8"/>
              </w:rPr>
            </w:pPr>
            <w:r>
              <w:rPr>
                <w:rFonts w:ascii="黑体" w:eastAsia="黑体" w:cs="黑体" w:hint="eastAsia"/>
              </w:rPr>
              <w:t>合计</w:t>
            </w:r>
          </w:p>
        </w:tc>
        <w:tc>
          <w:tcPr>
            <w:tcW w:w="699" w:type="dxa"/>
            <w:tcBorders>
              <w:top w:val="single" w:sz="6" w:space="0" w:color="auto"/>
              <w:left w:val="single" w:sz="6" w:space="0" w:color="auto"/>
              <w:bottom w:val="single" w:sz="12" w:space="0" w:color="auto"/>
              <w:right w:val="single" w:sz="6" w:space="0" w:color="auto"/>
            </w:tcBorders>
            <w:vAlign w:val="bottom"/>
          </w:tcPr>
          <w:p w:rsidR="003B72EB" w:rsidRDefault="003B72EB">
            <w:pPr>
              <w:adjustRightInd w:val="0"/>
              <w:snapToGrid w:val="0"/>
              <w:spacing w:before="120"/>
              <w:jc w:val="center"/>
              <w:rPr>
                <w:rFonts w:ascii="黑体" w:eastAsia="黑体"/>
                <w:b/>
                <w:bCs/>
                <w:spacing w:val="-2"/>
                <w:position w:val="8"/>
              </w:rPr>
            </w:pPr>
            <w:r>
              <w:rPr>
                <w:b/>
                <w:bCs/>
              </w:rPr>
              <w:t>60</w:t>
            </w:r>
          </w:p>
        </w:tc>
        <w:tc>
          <w:tcPr>
            <w:tcW w:w="707" w:type="dxa"/>
            <w:tcBorders>
              <w:top w:val="single" w:sz="6" w:space="0" w:color="auto"/>
              <w:left w:val="single" w:sz="6" w:space="0" w:color="auto"/>
              <w:bottom w:val="single" w:sz="12" w:space="0" w:color="auto"/>
              <w:right w:val="single" w:sz="6" w:space="0" w:color="auto"/>
            </w:tcBorders>
            <w:vAlign w:val="bottom"/>
          </w:tcPr>
          <w:p w:rsidR="003B72EB" w:rsidRDefault="003B72EB">
            <w:pPr>
              <w:jc w:val="center"/>
              <w:rPr>
                <w:b/>
                <w:bCs/>
              </w:rPr>
            </w:pPr>
            <w:r>
              <w:rPr>
                <w:b/>
                <w:bCs/>
              </w:rPr>
              <w:t>960</w:t>
            </w:r>
          </w:p>
        </w:tc>
        <w:tc>
          <w:tcPr>
            <w:tcW w:w="469" w:type="dxa"/>
            <w:tcBorders>
              <w:top w:val="single" w:sz="6" w:space="0" w:color="auto"/>
              <w:left w:val="single" w:sz="6" w:space="0" w:color="auto"/>
              <w:bottom w:val="single" w:sz="12" w:space="0" w:color="auto"/>
              <w:right w:val="single" w:sz="6" w:space="0" w:color="auto"/>
            </w:tcBorders>
            <w:vAlign w:val="bottom"/>
          </w:tcPr>
          <w:p w:rsidR="003B72EB" w:rsidRDefault="003B72EB">
            <w:pPr>
              <w:jc w:val="center"/>
            </w:pPr>
            <w:r>
              <w:rPr>
                <w:rFonts w:ascii="黑体" w:eastAsia="黑体" w:cs="黑体"/>
                <w:b/>
                <w:bCs/>
              </w:rPr>
              <w:t>10</w:t>
            </w:r>
          </w:p>
        </w:tc>
        <w:tc>
          <w:tcPr>
            <w:tcW w:w="428" w:type="dxa"/>
            <w:tcBorders>
              <w:top w:val="single" w:sz="6" w:space="0" w:color="auto"/>
              <w:left w:val="single" w:sz="6" w:space="0" w:color="auto"/>
              <w:bottom w:val="single" w:sz="12" w:space="0" w:color="auto"/>
              <w:right w:val="single" w:sz="6" w:space="0" w:color="auto"/>
            </w:tcBorders>
            <w:vAlign w:val="bottom"/>
          </w:tcPr>
          <w:p w:rsidR="003B72EB" w:rsidRDefault="003B72EB">
            <w:pPr>
              <w:adjustRightInd w:val="0"/>
              <w:snapToGrid w:val="0"/>
              <w:spacing w:before="120"/>
              <w:jc w:val="center"/>
              <w:rPr>
                <w:rFonts w:ascii="黑体" w:eastAsia="黑体"/>
                <w:b/>
                <w:bCs/>
                <w:spacing w:val="-2"/>
                <w:position w:val="8"/>
              </w:rPr>
            </w:pPr>
            <w:r>
              <w:rPr>
                <w:rFonts w:ascii="黑体" w:eastAsia="黑体" w:cs="黑体"/>
                <w:b/>
                <w:bCs/>
              </w:rPr>
              <w:t>10</w:t>
            </w:r>
          </w:p>
        </w:tc>
        <w:tc>
          <w:tcPr>
            <w:tcW w:w="469" w:type="dxa"/>
            <w:tcBorders>
              <w:top w:val="single" w:sz="6" w:space="0" w:color="auto"/>
              <w:left w:val="single" w:sz="6" w:space="0" w:color="auto"/>
              <w:bottom w:val="single" w:sz="12" w:space="0" w:color="auto"/>
              <w:right w:val="single" w:sz="6" w:space="0" w:color="auto"/>
            </w:tcBorders>
            <w:vAlign w:val="bottom"/>
          </w:tcPr>
          <w:p w:rsidR="003B72EB" w:rsidRDefault="003B72EB">
            <w:pPr>
              <w:adjustRightInd w:val="0"/>
              <w:snapToGrid w:val="0"/>
              <w:spacing w:before="120"/>
              <w:jc w:val="center"/>
              <w:rPr>
                <w:rFonts w:ascii="黑体" w:eastAsia="黑体"/>
                <w:b/>
                <w:bCs/>
                <w:spacing w:val="-2"/>
                <w:position w:val="8"/>
              </w:rPr>
            </w:pPr>
            <w:r>
              <w:rPr>
                <w:rFonts w:ascii="黑体" w:eastAsia="黑体" w:cs="黑体"/>
                <w:b/>
                <w:bCs/>
              </w:rPr>
              <w:t>10</w:t>
            </w:r>
          </w:p>
        </w:tc>
        <w:tc>
          <w:tcPr>
            <w:tcW w:w="428" w:type="dxa"/>
            <w:tcBorders>
              <w:top w:val="single" w:sz="6" w:space="0" w:color="auto"/>
              <w:left w:val="single" w:sz="6" w:space="0" w:color="auto"/>
              <w:bottom w:val="single" w:sz="12" w:space="0" w:color="auto"/>
              <w:right w:val="single" w:sz="6" w:space="0" w:color="auto"/>
            </w:tcBorders>
            <w:vAlign w:val="bottom"/>
          </w:tcPr>
          <w:p w:rsidR="003B72EB" w:rsidRDefault="003B72EB">
            <w:pPr>
              <w:adjustRightInd w:val="0"/>
              <w:snapToGrid w:val="0"/>
              <w:spacing w:before="120"/>
              <w:jc w:val="center"/>
              <w:rPr>
                <w:rFonts w:ascii="黑体" w:eastAsia="黑体"/>
                <w:b/>
                <w:bCs/>
                <w:spacing w:val="-2"/>
                <w:position w:val="8"/>
              </w:rPr>
            </w:pPr>
            <w:r>
              <w:rPr>
                <w:rFonts w:ascii="黑体" w:eastAsia="黑体" w:cs="黑体"/>
                <w:b/>
                <w:bCs/>
              </w:rPr>
              <w:t>10</w:t>
            </w:r>
          </w:p>
        </w:tc>
        <w:tc>
          <w:tcPr>
            <w:tcW w:w="471" w:type="dxa"/>
            <w:tcBorders>
              <w:top w:val="single" w:sz="6" w:space="0" w:color="auto"/>
              <w:left w:val="single" w:sz="6" w:space="0" w:color="auto"/>
              <w:bottom w:val="single" w:sz="12" w:space="0" w:color="auto"/>
              <w:right w:val="single" w:sz="6" w:space="0" w:color="auto"/>
            </w:tcBorders>
            <w:vAlign w:val="bottom"/>
          </w:tcPr>
          <w:p w:rsidR="003B72EB" w:rsidRDefault="003B72EB">
            <w:pPr>
              <w:adjustRightInd w:val="0"/>
              <w:snapToGrid w:val="0"/>
              <w:spacing w:before="120"/>
              <w:jc w:val="center"/>
              <w:rPr>
                <w:rFonts w:ascii="黑体" w:eastAsia="黑体"/>
                <w:b/>
                <w:bCs/>
                <w:spacing w:val="-2"/>
                <w:position w:val="8"/>
              </w:rPr>
            </w:pPr>
            <w:r>
              <w:rPr>
                <w:rFonts w:ascii="黑体" w:eastAsia="黑体" w:cs="黑体"/>
                <w:b/>
                <w:bCs/>
              </w:rPr>
              <w:t>10</w:t>
            </w:r>
          </w:p>
        </w:tc>
        <w:tc>
          <w:tcPr>
            <w:tcW w:w="428" w:type="dxa"/>
            <w:tcBorders>
              <w:top w:val="single" w:sz="6" w:space="0" w:color="auto"/>
              <w:left w:val="single" w:sz="6" w:space="0" w:color="auto"/>
              <w:bottom w:val="single" w:sz="12" w:space="0" w:color="auto"/>
            </w:tcBorders>
            <w:vAlign w:val="bottom"/>
          </w:tcPr>
          <w:p w:rsidR="003B72EB" w:rsidRDefault="003B72EB">
            <w:pPr>
              <w:adjustRightInd w:val="0"/>
              <w:snapToGrid w:val="0"/>
              <w:spacing w:before="120"/>
              <w:jc w:val="center"/>
              <w:rPr>
                <w:rFonts w:ascii="黑体" w:eastAsia="黑体"/>
                <w:b/>
                <w:bCs/>
                <w:spacing w:val="-2"/>
                <w:position w:val="8"/>
              </w:rPr>
            </w:pPr>
            <w:r>
              <w:rPr>
                <w:rFonts w:ascii="黑体" w:eastAsia="黑体" w:cs="黑体"/>
                <w:b/>
                <w:bCs/>
              </w:rPr>
              <w:t>10</w:t>
            </w:r>
          </w:p>
        </w:tc>
      </w:tr>
    </w:tbl>
    <w:p w:rsidR="003B72EB" w:rsidRDefault="003B72EB" w:rsidP="00BA339C">
      <w:pPr>
        <w:adjustRightInd w:val="0"/>
        <w:snapToGrid w:val="0"/>
        <w:spacing w:line="360" w:lineRule="auto"/>
        <w:ind w:left="1077" w:hanging="1077"/>
        <w:rPr>
          <w:rFonts w:ascii="宋体"/>
          <w:b/>
          <w:bCs/>
          <w:spacing w:val="6"/>
        </w:rPr>
      </w:pPr>
    </w:p>
    <w:p w:rsidR="003B72EB" w:rsidRDefault="003B72EB" w:rsidP="00BA339C">
      <w:pPr>
        <w:widowControl/>
        <w:jc w:val="left"/>
        <w:rPr>
          <w:rFonts w:ascii="宋体"/>
          <w:b/>
          <w:bCs/>
          <w:spacing w:val="6"/>
        </w:rPr>
      </w:pPr>
      <w:r>
        <w:rPr>
          <w:rFonts w:ascii="宋体"/>
          <w:b/>
          <w:bCs/>
          <w:spacing w:val="6"/>
          <w:kern w:val="0"/>
        </w:rPr>
        <w:br w:type="page"/>
      </w:r>
    </w:p>
    <w:p w:rsidR="003B72EB" w:rsidRDefault="003B72EB" w:rsidP="00BA339C">
      <w:pPr>
        <w:adjustRightInd w:val="0"/>
        <w:snapToGrid w:val="0"/>
        <w:spacing w:line="360" w:lineRule="auto"/>
        <w:ind w:left="1077" w:hanging="1077"/>
        <w:rPr>
          <w:rFonts w:ascii="宋体"/>
          <w:b/>
          <w:bCs/>
          <w:spacing w:val="6"/>
        </w:rPr>
      </w:pPr>
      <w:r>
        <w:rPr>
          <w:rFonts w:ascii="宋体" w:cs="宋体" w:hint="eastAsia"/>
          <w:b/>
          <w:bCs/>
          <w:spacing w:val="6"/>
        </w:rPr>
        <w:t>课程名称：</w:t>
      </w:r>
      <w:r>
        <w:rPr>
          <w:rFonts w:ascii="宋体" w:cs="宋体" w:hint="eastAsia"/>
          <w:spacing w:val="6"/>
        </w:rPr>
        <w:t>基础日语（</w:t>
      </w:r>
      <w:r>
        <w:rPr>
          <w:rFonts w:ascii="宋体" w:cs="宋体"/>
          <w:spacing w:val="6"/>
        </w:rPr>
        <w:t>1-2</w:t>
      </w:r>
      <w:r>
        <w:rPr>
          <w:rFonts w:ascii="宋体" w:cs="宋体" w:hint="eastAsia"/>
          <w:spacing w:val="6"/>
        </w:rPr>
        <w:t>）</w:t>
      </w:r>
    </w:p>
    <w:p w:rsidR="003B72EB" w:rsidRDefault="003B72EB" w:rsidP="00BA339C">
      <w:pPr>
        <w:adjustRightInd w:val="0"/>
        <w:snapToGrid w:val="0"/>
        <w:spacing w:line="360" w:lineRule="auto"/>
        <w:ind w:right="32"/>
        <w:rPr>
          <w:rFonts w:ascii="宋体"/>
          <w:b/>
          <w:bCs/>
          <w:spacing w:val="6"/>
        </w:rPr>
      </w:pPr>
      <w:r>
        <w:rPr>
          <w:rFonts w:ascii="宋体" w:hAnsi="宋体" w:cs="宋体" w:hint="eastAsia"/>
          <w:b/>
          <w:bCs/>
          <w:spacing w:val="6"/>
        </w:rPr>
        <w:t>学时学分：</w:t>
      </w:r>
      <w:r>
        <w:rPr>
          <w:rFonts w:ascii="宋体" w:hAnsi="宋体" w:cs="宋体"/>
          <w:spacing w:val="6"/>
        </w:rPr>
        <w:t>18</w:t>
      </w:r>
      <w:r>
        <w:rPr>
          <w:rFonts w:ascii="宋体" w:hAnsi="宋体" w:cs="宋体" w:hint="eastAsia"/>
          <w:spacing w:val="6"/>
        </w:rPr>
        <w:t>学分，</w:t>
      </w:r>
      <w:r>
        <w:rPr>
          <w:rFonts w:ascii="宋体" w:hAnsi="宋体" w:cs="宋体"/>
          <w:spacing w:val="6"/>
        </w:rPr>
        <w:t>288</w:t>
      </w:r>
      <w:r>
        <w:rPr>
          <w:rFonts w:ascii="宋体" w:hAnsi="宋体" w:cs="宋体" w:hint="eastAsia"/>
          <w:spacing w:val="6"/>
        </w:rPr>
        <w:t>学时</w:t>
      </w:r>
    </w:p>
    <w:p w:rsidR="003B72EB" w:rsidRDefault="003B72EB" w:rsidP="00BA339C">
      <w:pPr>
        <w:adjustRightInd w:val="0"/>
        <w:snapToGrid w:val="0"/>
        <w:spacing w:line="360" w:lineRule="auto"/>
        <w:ind w:left="1077" w:hanging="1077"/>
        <w:rPr>
          <w:rFonts w:ascii="宋体"/>
          <w:b/>
          <w:bCs/>
          <w:spacing w:val="6"/>
        </w:rPr>
      </w:pPr>
      <w:r>
        <w:rPr>
          <w:rFonts w:ascii="宋体" w:cs="宋体" w:hint="eastAsia"/>
          <w:b/>
          <w:bCs/>
          <w:spacing w:val="6"/>
        </w:rPr>
        <w:t>课程简介：</w:t>
      </w:r>
      <w:r>
        <w:rPr>
          <w:rFonts w:ascii="宋体" w:hAnsi="宋体" w:cs="宋体" w:hint="eastAsia"/>
        </w:rPr>
        <w:t>本课程为日语专业低年级学生开设，旨在引导零起点的学生系统地掌握日语的发音，文字，词汇，基本语法，句型等，</w:t>
      </w:r>
      <w:r>
        <w:rPr>
          <w:rFonts w:cs="宋体" w:hint="eastAsia"/>
        </w:rPr>
        <w:t>以听说为主，读写为辅，通过不断地模仿与练习逐步提高学生的日常交际能力，</w:t>
      </w:r>
      <w:r>
        <w:rPr>
          <w:rFonts w:ascii="宋体" w:cs="宋体" w:hint="eastAsia"/>
          <w:spacing w:val="6"/>
        </w:rPr>
        <w:t>为进一步的学习打下扎实的基础。</w:t>
      </w:r>
    </w:p>
    <w:p w:rsidR="003B72EB" w:rsidRDefault="003B72EB" w:rsidP="00BA339C">
      <w:pPr>
        <w:spacing w:line="360" w:lineRule="auto"/>
        <w:ind w:right="32"/>
        <w:rPr>
          <w:rFonts w:ascii="宋体"/>
          <w:color w:val="000000"/>
          <w:spacing w:val="6"/>
        </w:rPr>
      </w:pPr>
      <w:r>
        <w:rPr>
          <w:rFonts w:ascii="宋体" w:hAnsi="宋体" w:cs="宋体" w:hint="eastAsia"/>
          <w:b/>
          <w:bCs/>
          <w:spacing w:val="6"/>
        </w:rPr>
        <w:t>采用教材：</w:t>
      </w:r>
      <w:r>
        <w:rPr>
          <w:rFonts w:ascii="宋体" w:hAnsi="宋体" w:cs="宋体" w:hint="eastAsia"/>
          <w:color w:val="000000"/>
          <w:spacing w:val="6"/>
        </w:rPr>
        <w:t>《新版标准日本语</w:t>
      </w:r>
      <w:r>
        <w:rPr>
          <w:rFonts w:ascii="宋体" w:hAnsi="宋体" w:cs="宋体"/>
          <w:color w:val="000000"/>
          <w:spacing w:val="6"/>
        </w:rPr>
        <w:t xml:space="preserve"> </w:t>
      </w:r>
      <w:r>
        <w:rPr>
          <w:rFonts w:ascii="宋体" w:hAnsi="宋体" w:cs="宋体" w:hint="eastAsia"/>
          <w:color w:val="000000"/>
          <w:spacing w:val="6"/>
        </w:rPr>
        <w:t>初级上下》</w:t>
      </w:r>
      <w:r>
        <w:rPr>
          <w:rFonts w:ascii="宋体" w:hAnsi="宋体" w:cs="宋体"/>
          <w:color w:val="000000"/>
          <w:spacing w:val="6"/>
        </w:rPr>
        <w:t xml:space="preserve">  </w:t>
      </w:r>
      <w:r>
        <w:rPr>
          <w:rFonts w:ascii="宋体" w:hAnsi="宋体" w:cs="宋体" w:hint="eastAsia"/>
          <w:color w:val="000000"/>
          <w:spacing w:val="6"/>
        </w:rPr>
        <w:t>人民教育出版社</w:t>
      </w:r>
    </w:p>
    <w:p w:rsidR="003B72EB" w:rsidRDefault="003B72EB" w:rsidP="00BA339C">
      <w:pPr>
        <w:spacing w:line="360" w:lineRule="auto"/>
        <w:ind w:right="32"/>
        <w:rPr>
          <w:rFonts w:ascii="宋体"/>
          <w:color w:val="000000"/>
          <w:spacing w:val="6"/>
        </w:rPr>
      </w:pPr>
      <w:r>
        <w:rPr>
          <w:rFonts w:ascii="宋体" w:hAnsi="宋体" w:cs="宋体"/>
          <w:color w:val="000000"/>
          <w:spacing w:val="6"/>
        </w:rPr>
        <w:t xml:space="preserve">         </w:t>
      </w:r>
      <w:r>
        <w:rPr>
          <w:rFonts w:ascii="宋体" w:hAnsi="宋体" w:cs="宋体" w:hint="eastAsia"/>
          <w:color w:val="000000"/>
          <w:spacing w:val="6"/>
        </w:rPr>
        <w:t>《日语语音教程》</w:t>
      </w:r>
      <w:r>
        <w:rPr>
          <w:rFonts w:ascii="宋体" w:hAnsi="宋体" w:cs="宋体"/>
          <w:color w:val="000000"/>
          <w:spacing w:val="6"/>
        </w:rPr>
        <w:t xml:space="preserve"> </w:t>
      </w:r>
      <w:r>
        <w:rPr>
          <w:rFonts w:ascii="宋体" w:hAnsi="宋体" w:cs="宋体" w:hint="eastAsia"/>
          <w:color w:val="000000"/>
          <w:spacing w:val="6"/>
        </w:rPr>
        <w:t>凌蓉编著</w:t>
      </w:r>
      <w:r>
        <w:rPr>
          <w:rFonts w:ascii="宋体" w:hAnsi="宋体" w:cs="宋体"/>
          <w:color w:val="000000"/>
          <w:spacing w:val="6"/>
        </w:rPr>
        <w:t xml:space="preserve"> </w:t>
      </w:r>
      <w:r>
        <w:rPr>
          <w:rFonts w:ascii="宋体" w:hAnsi="宋体" w:cs="宋体" w:hint="eastAsia"/>
          <w:color w:val="000000"/>
          <w:spacing w:val="6"/>
        </w:rPr>
        <w:t>上海外语教育出版社</w:t>
      </w:r>
      <w:r>
        <w:rPr>
          <w:rFonts w:ascii="宋体" w:hAnsi="宋体" w:cs="宋体"/>
          <w:color w:val="000000"/>
          <w:spacing w:val="6"/>
        </w:rPr>
        <w:t xml:space="preserve">  </w:t>
      </w:r>
    </w:p>
    <w:p w:rsidR="003B72EB" w:rsidRDefault="003B72EB" w:rsidP="00BA339C">
      <w:pPr>
        <w:adjustRightInd w:val="0"/>
        <w:snapToGrid w:val="0"/>
        <w:spacing w:line="360" w:lineRule="auto"/>
        <w:ind w:left="1077" w:hanging="1077"/>
        <w:rPr>
          <w:rFonts w:ascii="宋体"/>
          <w:b/>
          <w:bCs/>
          <w:spacing w:val="6"/>
        </w:rPr>
      </w:pPr>
    </w:p>
    <w:p w:rsidR="003B72EB" w:rsidRDefault="003B72EB" w:rsidP="00BA339C">
      <w:pPr>
        <w:adjustRightInd w:val="0"/>
        <w:snapToGrid w:val="0"/>
        <w:spacing w:line="360" w:lineRule="auto"/>
        <w:ind w:left="1077" w:hanging="1077"/>
        <w:rPr>
          <w:rFonts w:ascii="宋体"/>
          <w:b/>
          <w:bCs/>
          <w:spacing w:val="6"/>
        </w:rPr>
      </w:pPr>
      <w:r>
        <w:rPr>
          <w:rFonts w:ascii="宋体" w:cs="宋体" w:hint="eastAsia"/>
          <w:b/>
          <w:bCs/>
          <w:spacing w:val="6"/>
        </w:rPr>
        <w:t>课程名称：</w:t>
      </w:r>
      <w:r>
        <w:rPr>
          <w:rFonts w:ascii="宋体" w:cs="宋体" w:hint="eastAsia"/>
          <w:spacing w:val="6"/>
        </w:rPr>
        <w:t>中级日语（</w:t>
      </w:r>
      <w:r>
        <w:rPr>
          <w:rFonts w:ascii="宋体" w:cs="宋体"/>
          <w:spacing w:val="6"/>
        </w:rPr>
        <w:t>1-2</w:t>
      </w:r>
      <w:r>
        <w:rPr>
          <w:rFonts w:ascii="宋体" w:cs="宋体" w:hint="eastAsia"/>
          <w:spacing w:val="6"/>
        </w:rPr>
        <w:t>）</w:t>
      </w:r>
    </w:p>
    <w:p w:rsidR="003B72EB" w:rsidRDefault="003B72EB" w:rsidP="00BA339C">
      <w:pPr>
        <w:adjustRightInd w:val="0"/>
        <w:snapToGrid w:val="0"/>
        <w:spacing w:line="360" w:lineRule="auto"/>
        <w:ind w:right="32"/>
        <w:rPr>
          <w:rFonts w:ascii="宋体"/>
          <w:b/>
          <w:bCs/>
          <w:spacing w:val="6"/>
        </w:rPr>
      </w:pPr>
      <w:r>
        <w:rPr>
          <w:rFonts w:ascii="宋体" w:hAnsi="宋体" w:cs="宋体" w:hint="eastAsia"/>
          <w:b/>
          <w:bCs/>
          <w:spacing w:val="6"/>
        </w:rPr>
        <w:t>学时学分：</w:t>
      </w:r>
      <w:r>
        <w:rPr>
          <w:rFonts w:ascii="宋体" w:hAnsi="宋体" w:cs="宋体"/>
          <w:spacing w:val="6"/>
        </w:rPr>
        <w:t>14</w:t>
      </w:r>
      <w:r>
        <w:rPr>
          <w:rFonts w:ascii="宋体" w:hAnsi="宋体" w:cs="宋体" w:hint="eastAsia"/>
          <w:spacing w:val="6"/>
        </w:rPr>
        <w:t>学分，</w:t>
      </w:r>
      <w:r>
        <w:rPr>
          <w:rFonts w:ascii="宋体" w:hAnsi="宋体" w:cs="宋体"/>
          <w:spacing w:val="6"/>
        </w:rPr>
        <w:t>224</w:t>
      </w:r>
      <w:r>
        <w:rPr>
          <w:rFonts w:ascii="宋体" w:hAnsi="宋体" w:cs="宋体" w:hint="eastAsia"/>
          <w:spacing w:val="6"/>
        </w:rPr>
        <w:t>学时</w:t>
      </w:r>
    </w:p>
    <w:p w:rsidR="003B72EB" w:rsidRDefault="003B72EB" w:rsidP="00BA339C">
      <w:pPr>
        <w:adjustRightInd w:val="0"/>
        <w:snapToGrid w:val="0"/>
        <w:spacing w:line="360" w:lineRule="auto"/>
        <w:ind w:left="1077" w:hanging="1077"/>
        <w:rPr>
          <w:rFonts w:ascii="宋体"/>
          <w:b/>
          <w:bCs/>
          <w:spacing w:val="6"/>
        </w:rPr>
      </w:pPr>
      <w:r>
        <w:rPr>
          <w:rFonts w:ascii="宋体" w:cs="宋体" w:hint="eastAsia"/>
          <w:b/>
          <w:bCs/>
          <w:spacing w:val="6"/>
        </w:rPr>
        <w:t>课程简介：</w:t>
      </w:r>
      <w:r>
        <w:rPr>
          <w:rFonts w:cs="宋体" w:hint="eastAsia"/>
        </w:rPr>
        <w:t>该课程以短文、会话等实用文的形式，系统地讲授日语的文字、词汇、语法、句型</w:t>
      </w:r>
      <w:r>
        <w:rPr>
          <w:rFonts w:ascii="宋体" w:hAnsi="宋体" w:cs="宋体" w:hint="eastAsia"/>
        </w:rPr>
        <w:t>、功能意念</w:t>
      </w:r>
      <w:r>
        <w:rPr>
          <w:rFonts w:cs="宋体" w:hint="eastAsia"/>
        </w:rPr>
        <w:t>等方面的内容，以读、写为主，听、说为辅，通过不断地模仿与练习逐步提高学生的日语水平和</w:t>
      </w:r>
      <w:r>
        <w:rPr>
          <w:rFonts w:ascii="宋体" w:hAnsi="宋体" w:cs="宋体" w:hint="eastAsia"/>
        </w:rPr>
        <w:t>日语交际能力</w:t>
      </w:r>
      <w:r>
        <w:rPr>
          <w:rFonts w:cs="宋体" w:hint="eastAsia"/>
        </w:rPr>
        <w:t>。同时，</w:t>
      </w:r>
      <w:r>
        <w:rPr>
          <w:rFonts w:ascii="宋体" w:hAnsi="宋体" w:cs="宋体" w:hint="eastAsia"/>
        </w:rPr>
        <w:t>在日本文化</w:t>
      </w:r>
      <w:r>
        <w:rPr>
          <w:rFonts w:ascii="宋体" w:cs="宋体"/>
        </w:rPr>
        <w:t>,</w:t>
      </w:r>
      <w:r>
        <w:rPr>
          <w:rFonts w:ascii="宋体" w:hAnsi="宋体" w:cs="宋体" w:hint="eastAsia"/>
        </w:rPr>
        <w:t>风俗习惯的背景下透视学校、家庭、社会等，以提高对日本的认识及日语的综合能力</w:t>
      </w:r>
      <w:r>
        <w:rPr>
          <w:rFonts w:cs="宋体" w:hint="eastAsia"/>
        </w:rPr>
        <w:t>。另外，为了为学生们备战日语能力考试打下坚实的基础，本课程还将根据“出题基准”对授课内容进行必要补充。</w:t>
      </w:r>
    </w:p>
    <w:p w:rsidR="003B72EB" w:rsidRDefault="003B72EB" w:rsidP="00BA339C">
      <w:pPr>
        <w:spacing w:line="360" w:lineRule="auto"/>
        <w:ind w:right="32"/>
        <w:rPr>
          <w:rFonts w:ascii="宋体"/>
          <w:color w:val="000000"/>
          <w:spacing w:val="6"/>
        </w:rPr>
      </w:pPr>
      <w:r>
        <w:rPr>
          <w:rFonts w:ascii="宋体" w:hAnsi="宋体" w:cs="宋体" w:hint="eastAsia"/>
          <w:b/>
          <w:bCs/>
          <w:spacing w:val="6"/>
        </w:rPr>
        <w:t>采用教材：</w:t>
      </w:r>
      <w:r>
        <w:rPr>
          <w:rFonts w:ascii="宋体" w:hAnsi="宋体" w:cs="宋体" w:hint="eastAsia"/>
          <w:color w:val="000000"/>
          <w:spacing w:val="6"/>
        </w:rPr>
        <w:t>《新版标准日本语</w:t>
      </w:r>
      <w:r>
        <w:rPr>
          <w:rFonts w:ascii="宋体" w:hAnsi="宋体" w:cs="宋体"/>
          <w:color w:val="000000"/>
          <w:spacing w:val="6"/>
        </w:rPr>
        <w:t xml:space="preserve"> </w:t>
      </w:r>
      <w:r>
        <w:rPr>
          <w:rFonts w:ascii="宋体" w:hAnsi="宋体" w:cs="宋体" w:hint="eastAsia"/>
          <w:color w:val="000000"/>
          <w:spacing w:val="6"/>
        </w:rPr>
        <w:t>中级上下》</w:t>
      </w:r>
      <w:r>
        <w:rPr>
          <w:rFonts w:ascii="宋体" w:hAnsi="宋体" w:cs="宋体"/>
          <w:color w:val="000000"/>
          <w:spacing w:val="6"/>
        </w:rPr>
        <w:t xml:space="preserve">  </w:t>
      </w:r>
      <w:r>
        <w:rPr>
          <w:rFonts w:ascii="宋体" w:hAnsi="宋体" w:cs="宋体" w:hint="eastAsia"/>
          <w:color w:val="000000"/>
          <w:spacing w:val="6"/>
        </w:rPr>
        <w:t>人民教育出版社</w:t>
      </w:r>
      <w:r>
        <w:rPr>
          <w:rFonts w:ascii="宋体" w:hAnsi="宋体" w:cs="宋体"/>
          <w:color w:val="000000"/>
          <w:spacing w:val="6"/>
        </w:rPr>
        <w:t xml:space="preserve">  </w:t>
      </w:r>
    </w:p>
    <w:p w:rsidR="003B72EB" w:rsidRDefault="003B72EB" w:rsidP="00BA339C">
      <w:pPr>
        <w:spacing w:line="360" w:lineRule="auto"/>
        <w:ind w:right="32"/>
        <w:rPr>
          <w:rFonts w:ascii="宋体"/>
          <w:spacing w:val="6"/>
        </w:rPr>
      </w:pPr>
    </w:p>
    <w:p w:rsidR="003B72EB" w:rsidRDefault="003B72EB" w:rsidP="00BA339C">
      <w:pPr>
        <w:adjustRightInd w:val="0"/>
        <w:snapToGrid w:val="0"/>
        <w:spacing w:line="360" w:lineRule="auto"/>
        <w:ind w:left="1077" w:hanging="1077"/>
        <w:rPr>
          <w:rFonts w:ascii="宋体"/>
          <w:b/>
          <w:bCs/>
          <w:spacing w:val="6"/>
        </w:rPr>
      </w:pPr>
      <w:r>
        <w:rPr>
          <w:rFonts w:ascii="宋体" w:cs="宋体" w:hint="eastAsia"/>
          <w:b/>
          <w:bCs/>
          <w:spacing w:val="6"/>
        </w:rPr>
        <w:t>课程名称：</w:t>
      </w:r>
      <w:r>
        <w:rPr>
          <w:rFonts w:ascii="宋体" w:cs="宋体" w:hint="eastAsia"/>
          <w:spacing w:val="6"/>
        </w:rPr>
        <w:t>高级日语</w:t>
      </w:r>
    </w:p>
    <w:p w:rsidR="003B72EB" w:rsidRDefault="003B72EB" w:rsidP="00BA339C">
      <w:pPr>
        <w:adjustRightInd w:val="0"/>
        <w:snapToGrid w:val="0"/>
        <w:spacing w:line="360" w:lineRule="auto"/>
        <w:ind w:right="32"/>
        <w:rPr>
          <w:rFonts w:ascii="宋体"/>
          <w:b/>
          <w:bCs/>
          <w:spacing w:val="6"/>
        </w:rPr>
      </w:pPr>
      <w:r>
        <w:rPr>
          <w:rFonts w:ascii="宋体" w:hAnsi="宋体" w:cs="宋体" w:hint="eastAsia"/>
          <w:b/>
          <w:bCs/>
          <w:spacing w:val="6"/>
        </w:rPr>
        <w:t>学时学分：</w:t>
      </w:r>
      <w:r>
        <w:rPr>
          <w:rFonts w:ascii="宋体" w:hAnsi="宋体" w:cs="宋体"/>
          <w:spacing w:val="6"/>
        </w:rPr>
        <w:t>6</w:t>
      </w:r>
      <w:r>
        <w:rPr>
          <w:rFonts w:ascii="宋体" w:hAnsi="宋体" w:cs="宋体" w:hint="eastAsia"/>
          <w:spacing w:val="6"/>
        </w:rPr>
        <w:t>学分，</w:t>
      </w:r>
      <w:r>
        <w:rPr>
          <w:rFonts w:ascii="宋体" w:hAnsi="宋体" w:cs="宋体"/>
          <w:spacing w:val="6"/>
        </w:rPr>
        <w:t>96</w:t>
      </w:r>
      <w:r>
        <w:rPr>
          <w:rFonts w:ascii="宋体" w:hAnsi="宋体" w:cs="宋体" w:hint="eastAsia"/>
          <w:spacing w:val="6"/>
        </w:rPr>
        <w:t>学时</w:t>
      </w:r>
    </w:p>
    <w:p w:rsidR="003B72EB" w:rsidRDefault="003B72EB" w:rsidP="00BA339C">
      <w:pPr>
        <w:adjustRightInd w:val="0"/>
        <w:snapToGrid w:val="0"/>
        <w:spacing w:line="360" w:lineRule="auto"/>
        <w:ind w:left="1077" w:hanging="1077"/>
        <w:rPr>
          <w:rFonts w:ascii="宋体"/>
          <w:b/>
          <w:bCs/>
          <w:spacing w:val="6"/>
        </w:rPr>
      </w:pPr>
      <w:r>
        <w:rPr>
          <w:rFonts w:ascii="宋体" w:cs="宋体" w:hint="eastAsia"/>
          <w:b/>
          <w:bCs/>
          <w:spacing w:val="6"/>
        </w:rPr>
        <w:t>课程简介：</w:t>
      </w:r>
      <w:r>
        <w:rPr>
          <w:rFonts w:cs="宋体" w:hint="eastAsia"/>
        </w:rPr>
        <w:t>承接中级课程，进一步拓展日语词汇与常用语法、句型</w:t>
      </w:r>
      <w:r>
        <w:rPr>
          <w:rFonts w:ascii="宋体" w:hAnsi="宋体" w:cs="宋体" w:hint="eastAsia"/>
        </w:rPr>
        <w:t>以及功能用语</w:t>
      </w:r>
      <w:r>
        <w:rPr>
          <w:rFonts w:cs="宋体" w:hint="eastAsia"/>
        </w:rPr>
        <w:t>，辨析近义词与类义句型，深化学生的日语知识体系。同时，</w:t>
      </w:r>
      <w:r>
        <w:rPr>
          <w:rFonts w:ascii="宋体" w:hAnsi="宋体" w:cs="宋体" w:hint="eastAsia"/>
        </w:rPr>
        <w:t>引导学生理解日本的文化思维模式，提高日语的综合表达能力</w:t>
      </w:r>
      <w:r>
        <w:rPr>
          <w:rFonts w:cs="宋体" w:hint="eastAsia"/>
        </w:rPr>
        <w:t>。在确保课程目标的前提下，结合日语能力考试的类型题目帮助学生理解、复习相关内容。</w:t>
      </w:r>
    </w:p>
    <w:p w:rsidR="003B72EB" w:rsidRDefault="003B72EB" w:rsidP="00BA339C">
      <w:pPr>
        <w:spacing w:line="360" w:lineRule="auto"/>
        <w:ind w:right="32"/>
        <w:rPr>
          <w:rFonts w:ascii="宋体"/>
          <w:color w:val="000000"/>
          <w:spacing w:val="6"/>
        </w:rPr>
      </w:pPr>
      <w:r>
        <w:rPr>
          <w:rFonts w:ascii="宋体" w:hAnsi="宋体" w:cs="宋体" w:hint="eastAsia"/>
          <w:b/>
          <w:bCs/>
          <w:spacing w:val="6"/>
        </w:rPr>
        <w:t>采用教材：</w:t>
      </w:r>
      <w:r>
        <w:rPr>
          <w:rFonts w:ascii="宋体" w:hAnsi="宋体" w:cs="宋体" w:hint="eastAsia"/>
          <w:color w:val="000000"/>
          <w:spacing w:val="6"/>
        </w:rPr>
        <w:t>《新版标准日本语</w:t>
      </w:r>
      <w:r>
        <w:rPr>
          <w:rFonts w:ascii="宋体" w:hAnsi="宋体" w:cs="宋体"/>
          <w:color w:val="000000"/>
          <w:spacing w:val="6"/>
        </w:rPr>
        <w:t xml:space="preserve"> </w:t>
      </w:r>
      <w:r>
        <w:rPr>
          <w:rFonts w:ascii="宋体" w:hAnsi="宋体" w:cs="宋体" w:hint="eastAsia"/>
          <w:color w:val="000000"/>
          <w:spacing w:val="6"/>
        </w:rPr>
        <w:t>高级》</w:t>
      </w:r>
      <w:r>
        <w:rPr>
          <w:rFonts w:ascii="宋体" w:hAnsi="宋体" w:cs="宋体"/>
          <w:color w:val="000000"/>
          <w:spacing w:val="6"/>
        </w:rPr>
        <w:t xml:space="preserve">  </w:t>
      </w:r>
      <w:r>
        <w:rPr>
          <w:rFonts w:ascii="宋体" w:hAnsi="宋体" w:cs="宋体" w:hint="eastAsia"/>
          <w:color w:val="000000"/>
          <w:spacing w:val="6"/>
        </w:rPr>
        <w:t>人民教育出版社</w:t>
      </w:r>
      <w:r>
        <w:rPr>
          <w:rFonts w:ascii="宋体" w:hAnsi="宋体" w:cs="宋体"/>
          <w:color w:val="000000"/>
          <w:spacing w:val="6"/>
        </w:rPr>
        <w:t xml:space="preserve">  </w:t>
      </w:r>
    </w:p>
    <w:p w:rsidR="003B72EB" w:rsidRDefault="003B72EB" w:rsidP="00BA339C">
      <w:pPr>
        <w:spacing w:line="360" w:lineRule="auto"/>
        <w:ind w:right="32"/>
        <w:rPr>
          <w:rFonts w:ascii="宋体"/>
          <w:spacing w:val="6"/>
        </w:rPr>
      </w:pPr>
    </w:p>
    <w:p w:rsidR="003B72EB" w:rsidRDefault="003B72EB" w:rsidP="00BA339C">
      <w:pPr>
        <w:adjustRightInd w:val="0"/>
        <w:snapToGrid w:val="0"/>
        <w:spacing w:line="360" w:lineRule="auto"/>
        <w:ind w:left="1077" w:hanging="1077"/>
        <w:rPr>
          <w:rFonts w:ascii="宋体"/>
          <w:b/>
          <w:bCs/>
          <w:spacing w:val="6"/>
        </w:rPr>
      </w:pPr>
      <w:r>
        <w:rPr>
          <w:rFonts w:ascii="宋体" w:cs="宋体" w:hint="eastAsia"/>
          <w:b/>
          <w:bCs/>
          <w:spacing w:val="6"/>
        </w:rPr>
        <w:t>课程名称：</w:t>
      </w:r>
      <w:r>
        <w:rPr>
          <w:rFonts w:ascii="宋体" w:cs="宋体" w:hint="eastAsia"/>
          <w:spacing w:val="6"/>
        </w:rPr>
        <w:t>日语泛读</w:t>
      </w:r>
    </w:p>
    <w:p w:rsidR="003B72EB" w:rsidRDefault="003B72EB" w:rsidP="00BA339C">
      <w:pPr>
        <w:adjustRightInd w:val="0"/>
        <w:snapToGrid w:val="0"/>
        <w:spacing w:line="360" w:lineRule="auto"/>
        <w:ind w:left="1077" w:hanging="1077"/>
        <w:rPr>
          <w:rFonts w:ascii="宋体"/>
          <w:b/>
          <w:bCs/>
          <w:spacing w:val="6"/>
        </w:rPr>
      </w:pPr>
      <w:r>
        <w:rPr>
          <w:rFonts w:ascii="宋体" w:cs="宋体" w:hint="eastAsia"/>
          <w:b/>
          <w:bCs/>
          <w:spacing w:val="6"/>
        </w:rPr>
        <w:t>学时学分：</w:t>
      </w:r>
      <w:r>
        <w:rPr>
          <w:rFonts w:ascii="宋体" w:cs="宋体"/>
          <w:spacing w:val="6"/>
        </w:rPr>
        <w:t>2</w:t>
      </w:r>
      <w:r>
        <w:rPr>
          <w:rFonts w:ascii="宋体" w:cs="宋体" w:hint="eastAsia"/>
          <w:spacing w:val="6"/>
        </w:rPr>
        <w:t>学分，</w:t>
      </w:r>
      <w:r>
        <w:rPr>
          <w:rFonts w:ascii="宋体" w:cs="宋体"/>
          <w:spacing w:val="6"/>
        </w:rPr>
        <w:t>32</w:t>
      </w:r>
      <w:r>
        <w:rPr>
          <w:rFonts w:ascii="宋体" w:cs="宋体" w:hint="eastAsia"/>
          <w:spacing w:val="6"/>
        </w:rPr>
        <w:t>学时</w:t>
      </w:r>
    </w:p>
    <w:p w:rsidR="003B72EB" w:rsidRDefault="003B72EB" w:rsidP="00BA339C">
      <w:pPr>
        <w:adjustRightInd w:val="0"/>
        <w:snapToGrid w:val="0"/>
        <w:spacing w:line="360" w:lineRule="auto"/>
        <w:ind w:left="1077" w:hanging="1077"/>
        <w:rPr>
          <w:rFonts w:ascii="宋体"/>
          <w:b/>
          <w:bCs/>
          <w:color w:val="000000"/>
          <w:spacing w:val="6"/>
        </w:rPr>
      </w:pPr>
      <w:r>
        <w:rPr>
          <w:rFonts w:ascii="宋体" w:cs="宋体" w:hint="eastAsia"/>
          <w:b/>
          <w:bCs/>
          <w:spacing w:val="6"/>
        </w:rPr>
        <w:t>课程简介：</w:t>
      </w:r>
      <w:r>
        <w:rPr>
          <w:rFonts w:ascii="宋体" w:cs="宋体" w:hint="eastAsia"/>
          <w:spacing w:val="6"/>
        </w:rPr>
        <w:t>该课程</w:t>
      </w:r>
      <w:r>
        <w:rPr>
          <w:rFonts w:cs="宋体" w:hint="eastAsia"/>
        </w:rPr>
        <w:t>课堂上使用大量原版著作作为阅读教材，配合大量相关练习，以提高学生的</w:t>
      </w:r>
      <w:r>
        <w:rPr>
          <w:rFonts w:ascii="宋体" w:cs="宋体" w:hint="eastAsia"/>
          <w:spacing w:val="6"/>
        </w:rPr>
        <w:t>阅读速度及</w:t>
      </w:r>
      <w:r>
        <w:rPr>
          <w:rFonts w:cs="宋体" w:hint="eastAsia"/>
        </w:rPr>
        <w:t>理解能力，扩大知识面和词汇量，</w:t>
      </w:r>
      <w:r>
        <w:rPr>
          <w:rFonts w:ascii="宋体" w:cs="宋体" w:hint="eastAsia"/>
          <w:spacing w:val="6"/>
        </w:rPr>
        <w:t>增强语感，</w:t>
      </w:r>
      <w:r>
        <w:rPr>
          <w:rFonts w:cs="宋体" w:hint="eastAsia"/>
        </w:rPr>
        <w:t>建筑合理的知识结构。同时</w:t>
      </w:r>
      <w:r>
        <w:rPr>
          <w:rFonts w:ascii="宋体" w:cs="宋体" w:hint="eastAsia"/>
          <w:spacing w:val="6"/>
        </w:rPr>
        <w:t>复习和巩固已学过的词汇和基本的语法项目，培养和提高学生的分析篇章结构的逻辑思维能力</w:t>
      </w:r>
      <w:r>
        <w:rPr>
          <w:rFonts w:cs="宋体" w:hint="eastAsia"/>
        </w:rPr>
        <w:t>。</w:t>
      </w:r>
      <w:r>
        <w:rPr>
          <w:rFonts w:cs="宋体" w:hint="eastAsia"/>
          <w:color w:val="000000"/>
        </w:rPr>
        <w:t>考虑学生们备战日语能力考试，本课程针对</w:t>
      </w:r>
      <w:r>
        <w:rPr>
          <w:rFonts w:ascii="宋体" w:cs="宋体" w:hint="eastAsia"/>
          <w:color w:val="000000"/>
          <w:kern w:val="0"/>
          <w:sz w:val="22"/>
          <w:szCs w:val="22"/>
        </w:rPr>
        <w:t>日本语能力考试</w:t>
      </w:r>
      <w:r>
        <w:rPr>
          <w:rFonts w:ascii="宋体" w:cs="宋体"/>
          <w:color w:val="000000"/>
          <w:kern w:val="0"/>
          <w:sz w:val="22"/>
          <w:szCs w:val="22"/>
        </w:rPr>
        <w:t>N</w:t>
      </w:r>
      <w:r>
        <w:rPr>
          <w:color w:val="000000"/>
          <w:kern w:val="0"/>
          <w:sz w:val="22"/>
          <w:szCs w:val="22"/>
        </w:rPr>
        <w:t xml:space="preserve"> 2</w:t>
      </w:r>
      <w:r>
        <w:rPr>
          <w:rFonts w:cs="宋体" w:hint="eastAsia"/>
          <w:color w:val="000000"/>
          <w:kern w:val="0"/>
          <w:sz w:val="22"/>
          <w:szCs w:val="22"/>
        </w:rPr>
        <w:t>、</w:t>
      </w:r>
      <w:r>
        <w:rPr>
          <w:color w:val="000000"/>
          <w:kern w:val="0"/>
          <w:sz w:val="22"/>
          <w:szCs w:val="22"/>
        </w:rPr>
        <w:t>N3</w:t>
      </w:r>
      <w:r>
        <w:rPr>
          <w:rFonts w:ascii="宋体" w:cs="宋体" w:hint="eastAsia"/>
          <w:color w:val="000000"/>
          <w:kern w:val="0"/>
          <w:sz w:val="22"/>
          <w:szCs w:val="22"/>
        </w:rPr>
        <w:t>级的读解部分</w:t>
      </w:r>
      <w:r>
        <w:rPr>
          <w:rFonts w:cs="宋体" w:hint="eastAsia"/>
          <w:color w:val="000000"/>
        </w:rPr>
        <w:t>。</w:t>
      </w:r>
    </w:p>
    <w:p w:rsidR="003B72EB" w:rsidRDefault="003B72EB" w:rsidP="00BA339C">
      <w:pPr>
        <w:adjustRightInd w:val="0"/>
        <w:snapToGrid w:val="0"/>
        <w:spacing w:line="360" w:lineRule="auto"/>
        <w:ind w:left="1077" w:hanging="1077"/>
        <w:rPr>
          <w:rFonts w:ascii="宋体"/>
          <w:b/>
          <w:bCs/>
          <w:color w:val="000000"/>
          <w:spacing w:val="6"/>
        </w:rPr>
      </w:pPr>
      <w:r>
        <w:rPr>
          <w:rFonts w:ascii="宋体" w:cs="宋体" w:hint="eastAsia"/>
          <w:b/>
          <w:bCs/>
          <w:color w:val="000000"/>
          <w:spacing w:val="6"/>
        </w:rPr>
        <w:t>采用教材：</w:t>
      </w:r>
      <w:r>
        <w:rPr>
          <w:rFonts w:cs="宋体" w:hint="eastAsia"/>
          <w:color w:val="000000"/>
        </w:rPr>
        <w:t>《新编日语泛读教程第一册》</w:t>
      </w:r>
      <w:r>
        <w:rPr>
          <w:color w:val="000000"/>
        </w:rPr>
        <w:t xml:space="preserve"> </w:t>
      </w:r>
      <w:r>
        <w:rPr>
          <w:rFonts w:cs="宋体" w:hint="eastAsia"/>
          <w:color w:val="000000"/>
        </w:rPr>
        <w:t>皮细庚</w:t>
      </w:r>
      <w:r>
        <w:rPr>
          <w:color w:val="000000"/>
        </w:rPr>
        <w:t xml:space="preserve"> </w:t>
      </w:r>
      <w:r>
        <w:rPr>
          <w:rFonts w:cs="宋体" w:hint="eastAsia"/>
          <w:color w:val="000000"/>
        </w:rPr>
        <w:t>著，华东师范大学出版社</w:t>
      </w:r>
    </w:p>
    <w:p w:rsidR="003B72EB" w:rsidRDefault="003B72EB" w:rsidP="00BA339C">
      <w:pPr>
        <w:adjustRightInd w:val="0"/>
        <w:snapToGrid w:val="0"/>
        <w:spacing w:line="360" w:lineRule="auto"/>
        <w:ind w:left="1077" w:hanging="1077"/>
        <w:rPr>
          <w:rFonts w:ascii="宋体"/>
          <w:b/>
          <w:bCs/>
          <w:spacing w:val="6"/>
        </w:rPr>
      </w:pPr>
    </w:p>
    <w:p w:rsidR="003B72EB" w:rsidRDefault="003B72EB" w:rsidP="00BA339C">
      <w:pPr>
        <w:adjustRightInd w:val="0"/>
        <w:snapToGrid w:val="0"/>
        <w:spacing w:line="360" w:lineRule="auto"/>
        <w:ind w:left="1077" w:hanging="1077"/>
        <w:rPr>
          <w:rFonts w:ascii="宋体"/>
          <w:b/>
          <w:bCs/>
          <w:spacing w:val="6"/>
        </w:rPr>
      </w:pPr>
      <w:r>
        <w:rPr>
          <w:rFonts w:ascii="宋体" w:cs="宋体" w:hint="eastAsia"/>
          <w:b/>
          <w:bCs/>
          <w:spacing w:val="6"/>
        </w:rPr>
        <w:t>课程名称：</w:t>
      </w:r>
      <w:r>
        <w:rPr>
          <w:rFonts w:ascii="宋体" w:cs="宋体" w:hint="eastAsia"/>
          <w:spacing w:val="6"/>
        </w:rPr>
        <w:t>日语视听基础</w:t>
      </w:r>
    </w:p>
    <w:p w:rsidR="003B72EB" w:rsidRDefault="003B72EB" w:rsidP="00BA339C">
      <w:pPr>
        <w:adjustRightInd w:val="0"/>
        <w:snapToGrid w:val="0"/>
        <w:spacing w:line="360" w:lineRule="auto"/>
        <w:ind w:left="1077" w:hanging="1077"/>
        <w:rPr>
          <w:rFonts w:ascii="宋体"/>
          <w:b/>
          <w:bCs/>
          <w:spacing w:val="6"/>
        </w:rPr>
      </w:pPr>
      <w:r>
        <w:rPr>
          <w:rFonts w:ascii="宋体" w:cs="宋体" w:hint="eastAsia"/>
          <w:b/>
          <w:bCs/>
          <w:spacing w:val="6"/>
        </w:rPr>
        <w:t>学时学分：</w:t>
      </w:r>
      <w:r>
        <w:rPr>
          <w:rFonts w:ascii="宋体" w:cs="宋体"/>
          <w:spacing w:val="6"/>
        </w:rPr>
        <w:t>2</w:t>
      </w:r>
      <w:r>
        <w:rPr>
          <w:rFonts w:ascii="宋体" w:cs="宋体" w:hint="eastAsia"/>
          <w:spacing w:val="6"/>
        </w:rPr>
        <w:t>学分，</w:t>
      </w:r>
      <w:r>
        <w:rPr>
          <w:rFonts w:ascii="宋体" w:cs="宋体"/>
          <w:spacing w:val="6"/>
        </w:rPr>
        <w:t>32</w:t>
      </w:r>
      <w:r>
        <w:rPr>
          <w:rFonts w:ascii="宋体" w:cs="宋体" w:hint="eastAsia"/>
          <w:spacing w:val="6"/>
        </w:rPr>
        <w:t>学时</w:t>
      </w:r>
    </w:p>
    <w:p w:rsidR="003B72EB" w:rsidRDefault="003B72EB" w:rsidP="009F2C98">
      <w:pPr>
        <w:snapToGrid w:val="0"/>
        <w:spacing w:line="360" w:lineRule="auto"/>
        <w:ind w:left="31680" w:right="86" w:hangingChars="500" w:firstLine="31680"/>
        <w:rPr>
          <w:rFonts w:ascii="宋体"/>
          <w:spacing w:val="6"/>
        </w:rPr>
      </w:pPr>
      <w:r>
        <w:rPr>
          <w:rFonts w:ascii="宋体" w:cs="宋体" w:hint="eastAsia"/>
          <w:b/>
          <w:bCs/>
          <w:spacing w:val="6"/>
        </w:rPr>
        <w:t>课程简介：</w:t>
      </w:r>
      <w:r>
        <w:rPr>
          <w:rFonts w:ascii="宋体" w:cs="宋体" w:hint="eastAsia"/>
          <w:spacing w:val="6"/>
        </w:rPr>
        <w:t>该课程是日语视听（</w:t>
      </w:r>
      <w:r>
        <w:rPr>
          <w:rFonts w:ascii="宋体" w:cs="宋体"/>
          <w:spacing w:val="6"/>
        </w:rPr>
        <w:t>1</w:t>
      </w:r>
      <w:r>
        <w:rPr>
          <w:rFonts w:ascii="宋体" w:cs="宋体" w:hint="eastAsia"/>
          <w:spacing w:val="6"/>
        </w:rPr>
        <w:t>）（</w:t>
      </w:r>
      <w:r>
        <w:rPr>
          <w:rFonts w:ascii="宋体" w:cs="宋体"/>
          <w:spacing w:val="6"/>
        </w:rPr>
        <w:t>2</w:t>
      </w:r>
      <w:r>
        <w:rPr>
          <w:rFonts w:ascii="宋体" w:cs="宋体" w:hint="eastAsia"/>
          <w:spacing w:val="6"/>
        </w:rPr>
        <w:t>）的前期课程，结合《基础日语》语音阶段的知识与第一学期掌握的语法内容进行反复练习，深化语音知识，纠正学生的发音问题，使之掌握基础视听能力。同时，引导学生形成良好的学习模式，通过视频了解日本社会文化与新闻报道，学以致用，联系实际语境巩固知识体系，从而为日语视听（</w:t>
      </w:r>
      <w:r>
        <w:rPr>
          <w:rFonts w:ascii="宋体" w:cs="宋体"/>
          <w:spacing w:val="6"/>
        </w:rPr>
        <w:t>1</w:t>
      </w:r>
      <w:r>
        <w:rPr>
          <w:rFonts w:ascii="宋体" w:cs="宋体" w:hint="eastAsia"/>
          <w:spacing w:val="6"/>
        </w:rPr>
        <w:t>）（</w:t>
      </w:r>
      <w:r>
        <w:rPr>
          <w:rFonts w:ascii="宋体" w:cs="宋体"/>
          <w:spacing w:val="6"/>
        </w:rPr>
        <w:t>2</w:t>
      </w:r>
      <w:r>
        <w:rPr>
          <w:rFonts w:ascii="宋体" w:cs="宋体" w:hint="eastAsia"/>
          <w:spacing w:val="6"/>
        </w:rPr>
        <w:t>）课程奠定基础。</w:t>
      </w:r>
    </w:p>
    <w:p w:rsidR="003B72EB" w:rsidRDefault="003B72EB" w:rsidP="00BA339C">
      <w:pPr>
        <w:adjustRightInd w:val="0"/>
        <w:snapToGrid w:val="0"/>
        <w:spacing w:line="360" w:lineRule="auto"/>
        <w:ind w:left="1077" w:hanging="1077"/>
      </w:pPr>
      <w:r>
        <w:rPr>
          <w:rFonts w:cs="宋体" w:hint="eastAsia"/>
        </w:rPr>
        <w:t>采用教材：《日本语听力教室</w:t>
      </w:r>
      <w:r>
        <w:t xml:space="preserve"> </w:t>
      </w:r>
      <w:r>
        <w:rPr>
          <w:rFonts w:cs="宋体" w:hint="eastAsia"/>
        </w:rPr>
        <w:t>入门篇》</w:t>
      </w:r>
      <w:r>
        <w:t xml:space="preserve"> </w:t>
      </w:r>
      <w:r>
        <w:rPr>
          <w:rFonts w:cs="宋体" w:hint="eastAsia"/>
        </w:rPr>
        <w:t>李燕等主编</w:t>
      </w:r>
      <w:r>
        <w:t xml:space="preserve"> </w:t>
      </w:r>
      <w:r>
        <w:rPr>
          <w:rFonts w:cs="宋体" w:hint="eastAsia"/>
        </w:rPr>
        <w:t>大连理工大学出版社</w:t>
      </w:r>
    </w:p>
    <w:p w:rsidR="003B72EB" w:rsidRDefault="003B72EB" w:rsidP="00BA339C">
      <w:pPr>
        <w:adjustRightInd w:val="0"/>
        <w:snapToGrid w:val="0"/>
        <w:spacing w:line="360" w:lineRule="auto"/>
        <w:ind w:left="1077" w:hanging="1077"/>
        <w:rPr>
          <w:rFonts w:ascii="宋体"/>
          <w:b/>
          <w:bCs/>
          <w:spacing w:val="6"/>
        </w:rPr>
      </w:pPr>
    </w:p>
    <w:p w:rsidR="003B72EB" w:rsidRDefault="003B72EB" w:rsidP="00BA339C">
      <w:pPr>
        <w:adjustRightInd w:val="0"/>
        <w:snapToGrid w:val="0"/>
        <w:spacing w:line="360" w:lineRule="auto"/>
        <w:ind w:left="1077" w:hanging="1077"/>
        <w:rPr>
          <w:rFonts w:ascii="宋体"/>
          <w:b/>
          <w:bCs/>
          <w:spacing w:val="6"/>
        </w:rPr>
      </w:pPr>
      <w:r>
        <w:rPr>
          <w:rFonts w:ascii="宋体" w:cs="宋体" w:hint="eastAsia"/>
          <w:b/>
          <w:bCs/>
          <w:spacing w:val="6"/>
        </w:rPr>
        <w:t>课程名称：</w:t>
      </w:r>
      <w:r>
        <w:rPr>
          <w:rFonts w:ascii="宋体" w:cs="宋体" w:hint="eastAsia"/>
          <w:spacing w:val="6"/>
        </w:rPr>
        <w:t>日语综合视听（</w:t>
      </w:r>
      <w:r>
        <w:rPr>
          <w:rFonts w:ascii="宋体" w:cs="宋体"/>
          <w:spacing w:val="6"/>
        </w:rPr>
        <w:t>1-2</w:t>
      </w:r>
      <w:r>
        <w:rPr>
          <w:rFonts w:ascii="宋体" w:cs="宋体" w:hint="eastAsia"/>
          <w:spacing w:val="6"/>
        </w:rPr>
        <w:t>）</w:t>
      </w:r>
    </w:p>
    <w:p w:rsidR="003B72EB" w:rsidRDefault="003B72EB" w:rsidP="00BA339C">
      <w:pPr>
        <w:adjustRightInd w:val="0"/>
        <w:snapToGrid w:val="0"/>
        <w:spacing w:line="360" w:lineRule="auto"/>
        <w:ind w:left="1077" w:hanging="1077"/>
        <w:rPr>
          <w:rFonts w:ascii="宋体"/>
          <w:b/>
          <w:bCs/>
          <w:spacing w:val="6"/>
        </w:rPr>
      </w:pPr>
      <w:r>
        <w:rPr>
          <w:rFonts w:ascii="宋体" w:cs="宋体" w:hint="eastAsia"/>
          <w:b/>
          <w:bCs/>
          <w:spacing w:val="6"/>
        </w:rPr>
        <w:t>学时学分：</w:t>
      </w:r>
      <w:r>
        <w:rPr>
          <w:rFonts w:ascii="宋体" w:cs="宋体"/>
          <w:spacing w:val="6"/>
        </w:rPr>
        <w:t>4</w:t>
      </w:r>
      <w:r>
        <w:rPr>
          <w:rFonts w:ascii="宋体" w:cs="宋体" w:hint="eastAsia"/>
          <w:spacing w:val="6"/>
        </w:rPr>
        <w:t>学分，</w:t>
      </w:r>
      <w:r>
        <w:rPr>
          <w:rFonts w:ascii="宋体" w:cs="宋体"/>
          <w:spacing w:val="6"/>
        </w:rPr>
        <w:t>64</w:t>
      </w:r>
      <w:r>
        <w:rPr>
          <w:rFonts w:ascii="宋体" w:cs="宋体" w:hint="eastAsia"/>
          <w:spacing w:val="6"/>
        </w:rPr>
        <w:t>学时</w:t>
      </w:r>
    </w:p>
    <w:p w:rsidR="003B72EB" w:rsidRDefault="003B72EB" w:rsidP="009F2C98">
      <w:pPr>
        <w:snapToGrid w:val="0"/>
        <w:spacing w:line="360" w:lineRule="auto"/>
        <w:ind w:left="31680" w:right="86" w:hangingChars="500" w:firstLine="31680"/>
      </w:pPr>
      <w:r>
        <w:rPr>
          <w:rFonts w:ascii="宋体" w:cs="宋体" w:hint="eastAsia"/>
          <w:b/>
          <w:bCs/>
          <w:spacing w:val="6"/>
        </w:rPr>
        <w:t>课程简介：</w:t>
      </w:r>
      <w:r>
        <w:rPr>
          <w:rFonts w:ascii="宋体" w:cs="宋体" w:hint="eastAsia"/>
          <w:spacing w:val="6"/>
        </w:rPr>
        <w:t>听力</w:t>
      </w:r>
      <w:r>
        <w:rPr>
          <w:rFonts w:cs="宋体" w:hint="eastAsia"/>
        </w:rPr>
        <w:t>课程目的及任务是进一步提高学生综合听力能力，听力内容涉及到日语语言文化，传统艺术，宗教思想，教育礼仪习俗，衣食住行，社会问题等。课程启发学生用日语思考解答问题，培养学生的日语实际应用能力，使之产生近似本能、脱口而出的日语语感，为将来的更深一步学习打下牢固的日语基础。</w:t>
      </w:r>
      <w:r>
        <w:rPr>
          <w:rFonts w:ascii="宋体" w:cs="宋体" w:hint="eastAsia"/>
          <w:spacing w:val="6"/>
        </w:rPr>
        <w:t>另外，该课程介绍基本的听力技巧，经过严格的、专门的训练使学生掌握基本的听力技巧与能力。为学生</w:t>
      </w:r>
      <w:r>
        <w:rPr>
          <w:rFonts w:cs="宋体" w:hint="eastAsia"/>
        </w:rPr>
        <w:t>备战日语能力考试做好准备。</w:t>
      </w:r>
    </w:p>
    <w:p w:rsidR="003B72EB" w:rsidRDefault="003B72EB" w:rsidP="009F2C98">
      <w:pPr>
        <w:snapToGrid w:val="0"/>
        <w:spacing w:line="360" w:lineRule="auto"/>
        <w:ind w:left="31680" w:right="86" w:hangingChars="500" w:firstLine="31680"/>
        <w:rPr>
          <w:rFonts w:ascii="宋体"/>
          <w:spacing w:val="6"/>
        </w:rPr>
      </w:pPr>
      <w:r>
        <w:rPr>
          <w:rFonts w:ascii="宋体" w:cs="宋体"/>
          <w:b/>
          <w:bCs/>
          <w:spacing w:val="6"/>
        </w:rPr>
        <w:t xml:space="preserve">             </w:t>
      </w:r>
      <w:r>
        <w:rPr>
          <w:rFonts w:ascii="宋体" w:cs="宋体" w:hint="eastAsia"/>
          <w:spacing w:val="6"/>
        </w:rPr>
        <w:t>会话课程</w:t>
      </w:r>
      <w:r>
        <w:rPr>
          <w:rFonts w:cs="宋体" w:hint="eastAsia"/>
        </w:rPr>
        <w:t>比较全面地讲解各种情景的日语基本口语。注重练习每情景题目句型，实现情景会话上的自如运用。为了使学生们能够说出自然的日语来、首先应学习必要的口语规则和规律。达到能够听懂日语自然语速的对话，根据人与人之间不同的关系，进行恰如其分的对话。学生们在享受自由使用语言进行对话的过程中，自然说出真正纯正的日语来。</w:t>
      </w:r>
    </w:p>
    <w:p w:rsidR="003B72EB" w:rsidRDefault="003B72EB" w:rsidP="00BA339C">
      <w:pPr>
        <w:adjustRightInd w:val="0"/>
        <w:snapToGrid w:val="0"/>
        <w:spacing w:line="360" w:lineRule="auto"/>
        <w:ind w:left="1077" w:hanging="1077"/>
      </w:pPr>
      <w:r>
        <w:rPr>
          <w:rFonts w:cs="宋体" w:hint="eastAsia"/>
        </w:rPr>
        <w:t>采用教材：《新大学日语听力与会话</w:t>
      </w:r>
      <w:r>
        <w:t>1</w:t>
      </w:r>
      <w:r>
        <w:rPr>
          <w:rFonts w:cs="宋体" w:hint="eastAsia"/>
        </w:rPr>
        <w:t>、</w:t>
      </w:r>
      <w:r>
        <w:t xml:space="preserve"> 2</w:t>
      </w:r>
      <w:r>
        <w:rPr>
          <w:rFonts w:cs="宋体" w:hint="eastAsia"/>
        </w:rPr>
        <w:t>（修订版）》徐曙主编</w:t>
      </w:r>
      <w:r>
        <w:t xml:space="preserve"> </w:t>
      </w:r>
      <w:r>
        <w:rPr>
          <w:rFonts w:cs="宋体" w:hint="eastAsia"/>
        </w:rPr>
        <w:t>高等教育出版社出版</w:t>
      </w:r>
    </w:p>
    <w:p w:rsidR="003B72EB" w:rsidRDefault="003B72EB" w:rsidP="00BA339C">
      <w:pPr>
        <w:adjustRightInd w:val="0"/>
        <w:snapToGrid w:val="0"/>
        <w:spacing w:line="360" w:lineRule="auto"/>
        <w:ind w:left="1077" w:hanging="1077"/>
      </w:pPr>
      <w:r>
        <w:rPr>
          <w:rFonts w:cs="宋体" w:hint="eastAsia"/>
        </w:rPr>
        <w:t>辅助教材：《</w:t>
      </w:r>
      <w:r>
        <w:t>N2</w:t>
      </w:r>
      <w:r>
        <w:rPr>
          <w:rFonts w:cs="宋体" w:hint="eastAsia"/>
        </w:rPr>
        <w:t>听力：新日语能力考试考前对策》</w:t>
      </w:r>
      <w:r>
        <w:t xml:space="preserve"> </w:t>
      </w:r>
      <w:r>
        <w:rPr>
          <w:rFonts w:cs="宋体" w:hint="eastAsia"/>
        </w:rPr>
        <w:t>佐佐木仁子著</w:t>
      </w:r>
      <w:r>
        <w:t xml:space="preserve"> </w:t>
      </w:r>
      <w:r>
        <w:rPr>
          <w:rFonts w:cs="宋体" w:hint="eastAsia"/>
        </w:rPr>
        <w:t>世界图书出版公司</w:t>
      </w:r>
    </w:p>
    <w:p w:rsidR="003B72EB" w:rsidRDefault="003B72EB" w:rsidP="00BA339C">
      <w:pPr>
        <w:adjustRightInd w:val="0"/>
        <w:snapToGrid w:val="0"/>
        <w:spacing w:line="360" w:lineRule="auto"/>
        <w:ind w:left="1077" w:hanging="1077"/>
      </w:pPr>
      <w:r>
        <w:t xml:space="preserve">          </w:t>
      </w:r>
      <w:r>
        <w:rPr>
          <w:rFonts w:cs="宋体" w:hint="eastAsia"/>
        </w:rPr>
        <w:t>《</w:t>
      </w:r>
      <w:r>
        <w:t>N3</w:t>
      </w:r>
      <w:r>
        <w:rPr>
          <w:rFonts w:cs="宋体" w:hint="eastAsia"/>
        </w:rPr>
        <w:t>听力：新日语能力考试考前对策》</w:t>
      </w:r>
      <w:r>
        <w:t xml:space="preserve"> </w:t>
      </w:r>
      <w:r>
        <w:rPr>
          <w:rFonts w:cs="宋体" w:hint="eastAsia"/>
        </w:rPr>
        <w:t>佐佐木仁子著</w:t>
      </w:r>
      <w:r>
        <w:t xml:space="preserve"> </w:t>
      </w:r>
      <w:r>
        <w:rPr>
          <w:rFonts w:cs="宋体" w:hint="eastAsia"/>
        </w:rPr>
        <w:t>世界图书出版公司</w:t>
      </w:r>
    </w:p>
    <w:p w:rsidR="003B72EB" w:rsidRDefault="003B72EB" w:rsidP="00BA339C">
      <w:pPr>
        <w:adjustRightInd w:val="0"/>
        <w:snapToGrid w:val="0"/>
        <w:spacing w:line="360" w:lineRule="auto"/>
        <w:ind w:left="1077" w:hanging="1077"/>
        <w:rPr>
          <w:rFonts w:ascii="宋体" w:cs="宋体"/>
          <w:b/>
          <w:bCs/>
          <w:spacing w:val="6"/>
        </w:rPr>
      </w:pPr>
      <w:r>
        <w:rPr>
          <w:rFonts w:ascii="宋体" w:cs="宋体"/>
          <w:b/>
          <w:bCs/>
          <w:spacing w:val="6"/>
        </w:rPr>
        <w:t xml:space="preserve">         </w:t>
      </w:r>
    </w:p>
    <w:p w:rsidR="003B72EB" w:rsidRDefault="003B72EB" w:rsidP="00BA339C">
      <w:pPr>
        <w:adjustRightInd w:val="0"/>
        <w:snapToGrid w:val="0"/>
        <w:spacing w:line="360" w:lineRule="auto"/>
        <w:ind w:left="1077" w:hanging="1077"/>
        <w:rPr>
          <w:rFonts w:ascii="宋体"/>
          <w:b/>
          <w:bCs/>
          <w:spacing w:val="6"/>
        </w:rPr>
      </w:pPr>
      <w:r>
        <w:rPr>
          <w:rFonts w:ascii="宋体" w:cs="宋体" w:hint="eastAsia"/>
          <w:b/>
          <w:bCs/>
          <w:spacing w:val="6"/>
        </w:rPr>
        <w:t>课程名称：</w:t>
      </w:r>
      <w:r>
        <w:rPr>
          <w:rFonts w:cs="宋体" w:hint="eastAsia"/>
        </w:rPr>
        <w:t>综合商务日语</w:t>
      </w:r>
    </w:p>
    <w:p w:rsidR="003B72EB" w:rsidRDefault="003B72EB" w:rsidP="00BA339C">
      <w:pPr>
        <w:adjustRightInd w:val="0"/>
        <w:snapToGrid w:val="0"/>
        <w:spacing w:line="360" w:lineRule="auto"/>
        <w:ind w:left="1077" w:hanging="1077"/>
      </w:pPr>
      <w:r>
        <w:rPr>
          <w:rFonts w:ascii="宋体" w:cs="宋体" w:hint="eastAsia"/>
          <w:b/>
          <w:bCs/>
          <w:spacing w:val="6"/>
        </w:rPr>
        <w:t>学时学分：</w:t>
      </w:r>
      <w:r>
        <w:t>2</w:t>
      </w:r>
      <w:r>
        <w:rPr>
          <w:rFonts w:cs="宋体" w:hint="eastAsia"/>
        </w:rPr>
        <w:t>学分，</w:t>
      </w:r>
      <w:r>
        <w:t>32</w:t>
      </w:r>
      <w:r>
        <w:rPr>
          <w:rFonts w:cs="宋体" w:hint="eastAsia"/>
        </w:rPr>
        <w:t>学时</w:t>
      </w:r>
    </w:p>
    <w:p w:rsidR="003B72EB" w:rsidRDefault="003B72EB" w:rsidP="00BA339C">
      <w:pPr>
        <w:adjustRightInd w:val="0"/>
        <w:snapToGrid w:val="0"/>
        <w:spacing w:line="360" w:lineRule="auto"/>
        <w:ind w:left="1077" w:hanging="1077"/>
        <w:rPr>
          <w:rFonts w:ascii="宋体"/>
          <w:b/>
          <w:bCs/>
          <w:spacing w:val="6"/>
        </w:rPr>
      </w:pPr>
      <w:r>
        <w:rPr>
          <w:rFonts w:ascii="宋体" w:cs="宋体" w:hint="eastAsia"/>
          <w:b/>
          <w:bCs/>
          <w:spacing w:val="6"/>
        </w:rPr>
        <w:t>课程简介：</w:t>
      </w:r>
      <w:r>
        <w:rPr>
          <w:rFonts w:cs="宋体" w:hint="eastAsia"/>
        </w:rPr>
        <w:t>至今所学的日语是否可以在社会上或商务工作上得心应手地运用。学习好商务日语，了解商界各种业务实践中的独特的日语式的表达，格式，日本式的习惯，规矩，礼节是形势的需要。本课程以日本企业环境为背景，在了解国际贸易实务理论的基础上，按商业程序学习商务日语文书和会话。</w:t>
      </w:r>
    </w:p>
    <w:p w:rsidR="003B72EB" w:rsidRDefault="003B72EB" w:rsidP="00BA339C">
      <w:pPr>
        <w:snapToGrid w:val="0"/>
        <w:spacing w:line="360" w:lineRule="auto"/>
        <w:rPr>
          <w:color w:val="000000"/>
        </w:rPr>
      </w:pPr>
      <w:r>
        <w:rPr>
          <w:rFonts w:ascii="宋体" w:cs="宋体" w:hint="eastAsia"/>
          <w:b/>
          <w:bCs/>
          <w:spacing w:val="6"/>
        </w:rPr>
        <w:t>采用教材：</w:t>
      </w:r>
      <w:r>
        <w:rPr>
          <w:rFonts w:cs="宋体" w:hint="eastAsia"/>
          <w:color w:val="000000"/>
        </w:rPr>
        <w:t>《地道商务日语会话》</w:t>
      </w:r>
      <w:r>
        <w:rPr>
          <w:color w:val="000000"/>
        </w:rPr>
        <w:t xml:space="preserve"> </w:t>
      </w:r>
      <w:r>
        <w:rPr>
          <w:rFonts w:cs="宋体" w:hint="eastAsia"/>
          <w:color w:val="000000"/>
        </w:rPr>
        <w:t>前川智著</w:t>
      </w:r>
      <w:r>
        <w:rPr>
          <w:color w:val="000000"/>
        </w:rPr>
        <w:t xml:space="preserve"> </w:t>
      </w:r>
      <w:r>
        <w:rPr>
          <w:rFonts w:cs="宋体" w:hint="eastAsia"/>
          <w:color w:val="000000"/>
        </w:rPr>
        <w:t>华东理工大学出版社</w:t>
      </w:r>
    </w:p>
    <w:p w:rsidR="003B72EB" w:rsidRDefault="003B72EB" w:rsidP="00BA339C">
      <w:pPr>
        <w:snapToGrid w:val="0"/>
        <w:spacing w:line="360" w:lineRule="auto"/>
        <w:rPr>
          <w:color w:val="663366"/>
        </w:rPr>
      </w:pPr>
      <w:r>
        <w:rPr>
          <w:color w:val="000000"/>
        </w:rPr>
        <w:t xml:space="preserve">           </w:t>
      </w:r>
      <w:r>
        <w:rPr>
          <w:rFonts w:cs="宋体" w:hint="eastAsia"/>
          <w:color w:val="000000"/>
        </w:rPr>
        <w:t>《外贸函电日语》</w:t>
      </w:r>
      <w:r>
        <w:rPr>
          <w:color w:val="000000"/>
        </w:rPr>
        <w:t xml:space="preserve"> </w:t>
      </w:r>
      <w:r>
        <w:rPr>
          <w:rFonts w:cs="宋体" w:hint="eastAsia"/>
          <w:color w:val="000000"/>
        </w:rPr>
        <w:t>刘金举主编</w:t>
      </w:r>
      <w:r>
        <w:rPr>
          <w:color w:val="000000"/>
        </w:rPr>
        <w:t xml:space="preserve"> </w:t>
      </w:r>
      <w:r>
        <w:rPr>
          <w:rFonts w:cs="宋体" w:hint="eastAsia"/>
          <w:color w:val="000000"/>
        </w:rPr>
        <w:t>北京语言大学出版社</w:t>
      </w:r>
      <w:r>
        <w:rPr>
          <w:color w:val="000000"/>
        </w:rPr>
        <w:t xml:space="preserve">  </w:t>
      </w:r>
    </w:p>
    <w:p w:rsidR="003B72EB" w:rsidRDefault="003B72EB" w:rsidP="00BA339C">
      <w:pPr>
        <w:snapToGrid w:val="0"/>
        <w:spacing w:line="360" w:lineRule="auto"/>
        <w:ind w:left="718"/>
        <w:rPr>
          <w:rFonts w:ascii="宋体"/>
          <w:b/>
          <w:bCs/>
          <w:spacing w:val="6"/>
        </w:rPr>
      </w:pPr>
      <w:r>
        <w:t xml:space="preserve">    </w:t>
      </w:r>
    </w:p>
    <w:p w:rsidR="003B72EB" w:rsidRDefault="003B72EB" w:rsidP="00BA339C">
      <w:pPr>
        <w:adjustRightInd w:val="0"/>
        <w:snapToGrid w:val="0"/>
        <w:spacing w:line="360" w:lineRule="auto"/>
        <w:ind w:left="1077" w:hanging="1077"/>
        <w:rPr>
          <w:rFonts w:ascii="宋体"/>
          <w:b/>
          <w:bCs/>
          <w:spacing w:val="6"/>
        </w:rPr>
      </w:pPr>
      <w:r>
        <w:rPr>
          <w:rFonts w:ascii="宋体" w:cs="宋体" w:hint="eastAsia"/>
          <w:b/>
          <w:bCs/>
          <w:spacing w:val="6"/>
        </w:rPr>
        <w:t>课程名称：</w:t>
      </w:r>
      <w:r>
        <w:rPr>
          <w:rFonts w:cs="宋体" w:hint="eastAsia"/>
        </w:rPr>
        <w:t>日语语法概论</w:t>
      </w:r>
    </w:p>
    <w:p w:rsidR="003B72EB" w:rsidRDefault="003B72EB" w:rsidP="00BA339C">
      <w:pPr>
        <w:adjustRightInd w:val="0"/>
        <w:snapToGrid w:val="0"/>
        <w:spacing w:line="360" w:lineRule="auto"/>
        <w:ind w:left="1077" w:hanging="1077"/>
        <w:rPr>
          <w:rFonts w:ascii="宋体"/>
          <w:b/>
          <w:bCs/>
          <w:spacing w:val="6"/>
        </w:rPr>
      </w:pPr>
      <w:r>
        <w:rPr>
          <w:rFonts w:ascii="宋体" w:cs="宋体" w:hint="eastAsia"/>
          <w:b/>
          <w:bCs/>
          <w:spacing w:val="6"/>
        </w:rPr>
        <w:t>学时学分：</w:t>
      </w:r>
      <w:r>
        <w:t>2</w:t>
      </w:r>
      <w:r>
        <w:rPr>
          <w:rFonts w:cs="宋体" w:hint="eastAsia"/>
        </w:rPr>
        <w:t>学分，</w:t>
      </w:r>
      <w:r>
        <w:t>36</w:t>
      </w:r>
      <w:r>
        <w:rPr>
          <w:rFonts w:cs="宋体" w:hint="eastAsia"/>
        </w:rPr>
        <w:t>学时</w:t>
      </w:r>
    </w:p>
    <w:p w:rsidR="003B72EB" w:rsidRDefault="003B72EB" w:rsidP="00BA339C">
      <w:pPr>
        <w:adjustRightInd w:val="0"/>
        <w:snapToGrid w:val="0"/>
        <w:spacing w:line="360" w:lineRule="auto"/>
        <w:ind w:left="1077" w:hanging="1077"/>
      </w:pPr>
      <w:r>
        <w:rPr>
          <w:rFonts w:ascii="宋体" w:cs="宋体" w:hint="eastAsia"/>
          <w:b/>
          <w:bCs/>
          <w:spacing w:val="6"/>
        </w:rPr>
        <w:t>课程简介：</w:t>
      </w:r>
      <w:r>
        <w:rPr>
          <w:rFonts w:cs="宋体" w:hint="eastAsia"/>
        </w:rPr>
        <w:t>本课程为日语二专专业的必修课程，将从日语词汇、日语语法等系统讲解日语词汇的词性、助词、助动词、用言的活用变化、语态、时态等。具体结合《基础日语》的相关知识点展开说明，帮助学生总结、复习知识点，从而串联起各个语法点与词汇知识，初步形成系统的知识体系，提高语言的实际运用能力。通过对日语与汉语的对比分析，向学生介绍研究语言的基本方法，从而为《中级日语》等课程学习奠定扎实的知识基础。</w:t>
      </w:r>
    </w:p>
    <w:p w:rsidR="003B72EB" w:rsidRDefault="003B72EB" w:rsidP="00BA339C">
      <w:pPr>
        <w:adjustRightInd w:val="0"/>
        <w:snapToGrid w:val="0"/>
        <w:spacing w:line="360" w:lineRule="auto"/>
        <w:ind w:left="1077" w:hanging="1077"/>
        <w:rPr>
          <w:color w:val="000000"/>
        </w:rPr>
      </w:pPr>
      <w:r>
        <w:rPr>
          <w:rFonts w:ascii="宋体" w:cs="宋体" w:hint="eastAsia"/>
          <w:b/>
          <w:bCs/>
          <w:spacing w:val="6"/>
        </w:rPr>
        <w:t>采用教材：</w:t>
      </w:r>
      <w:r>
        <w:rPr>
          <w:rFonts w:cs="宋体" w:hint="eastAsia"/>
          <w:color w:val="000000"/>
        </w:rPr>
        <w:t>《简明标准日语语法》顾明耀编著</w:t>
      </w:r>
      <w:r>
        <w:rPr>
          <w:color w:val="000000"/>
        </w:rPr>
        <w:t xml:space="preserve"> </w:t>
      </w:r>
      <w:r>
        <w:rPr>
          <w:rFonts w:cs="宋体" w:hint="eastAsia"/>
          <w:color w:val="000000"/>
        </w:rPr>
        <w:t>高等教育出版社</w:t>
      </w:r>
      <w:r>
        <w:rPr>
          <w:color w:val="000000"/>
        </w:rPr>
        <w:t xml:space="preserve"> </w:t>
      </w:r>
    </w:p>
    <w:p w:rsidR="003B72EB" w:rsidRDefault="003B72EB" w:rsidP="00BA339C">
      <w:pPr>
        <w:adjustRightInd w:val="0"/>
        <w:snapToGrid w:val="0"/>
        <w:spacing w:line="360" w:lineRule="auto"/>
        <w:ind w:left="1077" w:hanging="1077"/>
        <w:rPr>
          <w:color w:val="000000"/>
        </w:rPr>
      </w:pPr>
      <w:r>
        <w:rPr>
          <w:rFonts w:ascii="宋体" w:cs="宋体" w:hint="eastAsia"/>
          <w:b/>
          <w:bCs/>
          <w:color w:val="000000"/>
          <w:spacing w:val="6"/>
        </w:rPr>
        <w:t>辅助教材：</w:t>
      </w:r>
      <w:r>
        <w:rPr>
          <w:rFonts w:cs="宋体" w:hint="eastAsia"/>
          <w:color w:val="000000"/>
        </w:rPr>
        <w:t>《新篇日语语法概论》</w:t>
      </w:r>
      <w:r>
        <w:rPr>
          <w:color w:val="000000"/>
        </w:rPr>
        <w:t xml:space="preserve"> </w:t>
      </w:r>
      <w:r>
        <w:rPr>
          <w:rFonts w:cs="宋体" w:hint="eastAsia"/>
          <w:color w:val="000000"/>
        </w:rPr>
        <w:t>皮细庚编著</w:t>
      </w:r>
      <w:r>
        <w:rPr>
          <w:color w:val="000000"/>
        </w:rPr>
        <w:t xml:space="preserve"> </w:t>
      </w:r>
      <w:r>
        <w:rPr>
          <w:rFonts w:cs="宋体" w:hint="eastAsia"/>
          <w:color w:val="000000"/>
        </w:rPr>
        <w:t>上海外语教育出版社</w:t>
      </w:r>
    </w:p>
    <w:p w:rsidR="003B72EB" w:rsidRDefault="003B72EB" w:rsidP="00BA339C">
      <w:pPr>
        <w:adjustRightInd w:val="0"/>
        <w:snapToGrid w:val="0"/>
        <w:spacing w:line="360" w:lineRule="auto"/>
        <w:ind w:left="1077" w:hanging="1077"/>
        <w:rPr>
          <w:color w:val="000000"/>
        </w:rPr>
      </w:pPr>
    </w:p>
    <w:p w:rsidR="003B72EB" w:rsidRDefault="003B72EB" w:rsidP="00BA339C">
      <w:pPr>
        <w:adjustRightInd w:val="0"/>
        <w:snapToGrid w:val="0"/>
        <w:spacing w:line="360" w:lineRule="auto"/>
        <w:ind w:left="1077" w:hanging="1077"/>
        <w:rPr>
          <w:rFonts w:ascii="宋体"/>
          <w:b/>
          <w:bCs/>
          <w:spacing w:val="6"/>
        </w:rPr>
      </w:pPr>
      <w:r>
        <w:rPr>
          <w:rFonts w:ascii="宋体" w:cs="宋体" w:hint="eastAsia"/>
          <w:b/>
          <w:bCs/>
          <w:spacing w:val="6"/>
        </w:rPr>
        <w:t>课程名称：</w:t>
      </w:r>
      <w:r>
        <w:rPr>
          <w:rFonts w:ascii="宋体" w:cs="宋体" w:hint="eastAsia"/>
          <w:spacing w:val="6"/>
        </w:rPr>
        <w:t>日汉翻译</w:t>
      </w:r>
    </w:p>
    <w:p w:rsidR="003B72EB" w:rsidRDefault="003B72EB" w:rsidP="00BA339C">
      <w:pPr>
        <w:adjustRightInd w:val="0"/>
        <w:snapToGrid w:val="0"/>
        <w:spacing w:line="360" w:lineRule="auto"/>
        <w:ind w:left="1077" w:hanging="1077"/>
        <w:rPr>
          <w:rFonts w:ascii="宋体"/>
          <w:b/>
          <w:bCs/>
          <w:spacing w:val="6"/>
        </w:rPr>
      </w:pPr>
      <w:r>
        <w:rPr>
          <w:rFonts w:ascii="宋体" w:cs="宋体" w:hint="eastAsia"/>
          <w:b/>
          <w:bCs/>
          <w:spacing w:val="6"/>
        </w:rPr>
        <w:t>学时学分：</w:t>
      </w:r>
      <w:r>
        <w:t>2</w:t>
      </w:r>
      <w:r>
        <w:rPr>
          <w:rFonts w:cs="宋体" w:hint="eastAsia"/>
        </w:rPr>
        <w:t>学分，</w:t>
      </w:r>
      <w:r>
        <w:t>32</w:t>
      </w:r>
      <w:r>
        <w:rPr>
          <w:rFonts w:cs="宋体" w:hint="eastAsia"/>
        </w:rPr>
        <w:t>学时</w:t>
      </w:r>
    </w:p>
    <w:p w:rsidR="003B72EB" w:rsidRDefault="003B72EB" w:rsidP="009F2C98">
      <w:pPr>
        <w:pStyle w:val="BodyTextIndent"/>
        <w:snapToGrid w:val="0"/>
        <w:spacing w:line="360" w:lineRule="auto"/>
        <w:ind w:left="31680" w:hangingChars="498" w:firstLine="31680"/>
        <w:rPr>
          <w:rFonts w:ascii="宋体"/>
          <w:sz w:val="21"/>
          <w:szCs w:val="21"/>
          <w:lang w:eastAsia="ja-JP"/>
        </w:rPr>
      </w:pPr>
      <w:r>
        <w:rPr>
          <w:rFonts w:ascii="宋体" w:cs="宋体" w:hint="eastAsia"/>
          <w:b/>
          <w:bCs/>
          <w:spacing w:val="6"/>
          <w:sz w:val="21"/>
          <w:szCs w:val="21"/>
          <w:lang w:eastAsia="ja-JP"/>
        </w:rPr>
        <w:t>课程简介：</w:t>
      </w:r>
      <w:r>
        <w:rPr>
          <w:rFonts w:ascii="宋体" w:hAnsi="宋体" w:cs="宋体" w:hint="eastAsia"/>
          <w:sz w:val="21"/>
          <w:szCs w:val="21"/>
          <w:lang w:eastAsia="ja-JP"/>
        </w:rPr>
        <w:t>通过讲授口译基本理论、口译背景知识以及对学生进行口译基本技巧的训练，使学生初步掌握口译程序和基本技巧</w:t>
      </w:r>
      <w:r>
        <w:rPr>
          <w:rFonts w:ascii="宋体" w:cs="宋体"/>
          <w:sz w:val="21"/>
          <w:szCs w:val="21"/>
          <w:lang w:eastAsia="ja-JP"/>
        </w:rPr>
        <w:t>.</w:t>
      </w:r>
      <w:r>
        <w:rPr>
          <w:rFonts w:ascii="宋体" w:hAnsi="宋体" w:cs="宋体" w:hint="eastAsia"/>
          <w:sz w:val="21"/>
          <w:szCs w:val="21"/>
          <w:lang w:eastAsia="ja-JP"/>
        </w:rPr>
        <w:t>通过クイック</w:t>
      </w:r>
      <w:r>
        <w:rPr>
          <w:rFonts w:ascii="MS Mincho" w:eastAsia="MS Mincho" w:hAnsi="MS Mincho" w:cs="MS Mincho" w:hint="eastAsia"/>
          <w:sz w:val="21"/>
          <w:szCs w:val="21"/>
          <w:lang w:eastAsia="ja-JP"/>
        </w:rPr>
        <w:t>・</w:t>
      </w:r>
      <w:r>
        <w:rPr>
          <w:rFonts w:ascii="宋体" w:hAnsi="宋体" w:cs="宋体" w:hint="eastAsia"/>
          <w:sz w:val="21"/>
          <w:szCs w:val="21"/>
          <w:lang w:eastAsia="ja-JP"/>
        </w:rPr>
        <w:t>レスポンス、シャドウイング、リプロダクション、リテンション、スラッシュ</w:t>
      </w:r>
      <w:r>
        <w:rPr>
          <w:rFonts w:ascii="MS Mincho" w:eastAsia="MS Mincho" w:hAnsi="MS Mincho" w:cs="MS Mincho" w:hint="eastAsia"/>
          <w:sz w:val="21"/>
          <w:szCs w:val="21"/>
          <w:lang w:eastAsia="ja-JP"/>
        </w:rPr>
        <w:t>・</w:t>
      </w:r>
      <w:r>
        <w:rPr>
          <w:rFonts w:ascii="宋体" w:hAnsi="宋体" w:cs="宋体" w:hint="eastAsia"/>
          <w:sz w:val="21"/>
          <w:szCs w:val="21"/>
          <w:lang w:eastAsia="ja-JP"/>
        </w:rPr>
        <w:t>リーディング、サイト</w:t>
      </w:r>
      <w:r>
        <w:rPr>
          <w:rFonts w:ascii="MS Mincho" w:eastAsia="MS Mincho" w:hAnsi="MS Mincho" w:cs="MS Mincho" w:hint="eastAsia"/>
          <w:sz w:val="21"/>
          <w:szCs w:val="21"/>
          <w:lang w:eastAsia="ja-JP"/>
        </w:rPr>
        <w:t>･</w:t>
      </w:r>
      <w:r>
        <w:rPr>
          <w:rFonts w:ascii="宋体" w:hAnsi="宋体" w:cs="宋体" w:hint="eastAsia"/>
          <w:sz w:val="21"/>
          <w:szCs w:val="21"/>
          <w:lang w:eastAsia="ja-JP"/>
        </w:rPr>
        <w:t>トランスレーション、サマライゼーション、ノートテイキング等基础练习，培养学生进行自我训练的能力</w:t>
      </w:r>
      <w:r>
        <w:rPr>
          <w:rFonts w:ascii="宋体" w:cs="宋体"/>
          <w:sz w:val="21"/>
          <w:szCs w:val="21"/>
          <w:lang w:eastAsia="ja-JP"/>
        </w:rPr>
        <w:t>.</w:t>
      </w:r>
      <w:r>
        <w:rPr>
          <w:rFonts w:ascii="宋体" w:hAnsi="宋体" w:cs="宋体" w:hint="eastAsia"/>
          <w:sz w:val="21"/>
          <w:szCs w:val="21"/>
          <w:lang w:eastAsia="ja-JP"/>
        </w:rPr>
        <w:t>在每课一个主题的实践训练的同时注重培养学生关心时事的信息意识，积累知识，掌握文献检索、资料查询的基本方法；以期提高学生的逻辑思维能力、语言组织能力和双语表达能力，提高学生跨文化交际的能力和中</w:t>
      </w:r>
      <w:r>
        <w:rPr>
          <w:rFonts w:ascii="宋体" w:cs="宋体"/>
          <w:sz w:val="21"/>
          <w:szCs w:val="21"/>
          <w:lang w:eastAsia="ja-JP"/>
        </w:rPr>
        <w:t>,</w:t>
      </w:r>
      <w:r>
        <w:rPr>
          <w:rFonts w:ascii="宋体" w:hAnsi="宋体" w:cs="宋体" w:hint="eastAsia"/>
          <w:sz w:val="21"/>
          <w:szCs w:val="21"/>
          <w:lang w:eastAsia="ja-JP"/>
        </w:rPr>
        <w:t>日两种语言互译的能力，为进入下一阶段高级口译训练打下扎实的基础。</w:t>
      </w:r>
    </w:p>
    <w:p w:rsidR="003B72EB" w:rsidRDefault="003B72EB" w:rsidP="009F2C98">
      <w:pPr>
        <w:snapToGrid w:val="0"/>
        <w:spacing w:line="360" w:lineRule="auto"/>
        <w:ind w:left="31680" w:hangingChars="500" w:firstLine="31680"/>
        <w:rPr>
          <w:color w:val="008080"/>
          <w:sz w:val="24"/>
          <w:szCs w:val="24"/>
        </w:rPr>
      </w:pPr>
      <w:r>
        <w:rPr>
          <w:rFonts w:ascii="宋体" w:cs="宋体" w:hint="eastAsia"/>
          <w:b/>
          <w:bCs/>
          <w:spacing w:val="6"/>
        </w:rPr>
        <w:t>采用教材：主教材</w:t>
      </w:r>
      <w:r>
        <w:rPr>
          <w:rFonts w:ascii="宋体" w:cs="宋体"/>
          <w:b/>
          <w:bCs/>
          <w:spacing w:val="6"/>
        </w:rPr>
        <w:t xml:space="preserve"> </w:t>
      </w:r>
      <w:r>
        <w:rPr>
          <w:rFonts w:hAnsi="MS Mincho" w:cs="宋体" w:hint="eastAsia"/>
          <w:color w:val="000000"/>
        </w:rPr>
        <w:t>自编教材</w:t>
      </w:r>
    </w:p>
    <w:p w:rsidR="003B72EB" w:rsidRDefault="003B72EB" w:rsidP="009F2C98">
      <w:pPr>
        <w:snapToGrid w:val="0"/>
        <w:spacing w:line="360" w:lineRule="auto"/>
        <w:ind w:leftChars="520" w:left="31680" w:hangingChars="498" w:firstLine="31680"/>
        <w:rPr>
          <w:sz w:val="24"/>
          <w:szCs w:val="24"/>
        </w:rPr>
      </w:pPr>
      <w:r>
        <w:rPr>
          <w:rFonts w:cs="宋体" w:hint="eastAsia"/>
          <w:b/>
          <w:bCs/>
        </w:rPr>
        <w:t>辅助教材</w:t>
      </w:r>
      <w:r>
        <w:rPr>
          <w:b/>
          <w:bCs/>
        </w:rPr>
        <w:t xml:space="preserve"> </w:t>
      </w:r>
      <w:r>
        <w:rPr>
          <w:rFonts w:cs="宋体" w:hint="eastAsia"/>
        </w:rPr>
        <w:t>《同传捷径</w:t>
      </w:r>
      <w:r>
        <w:t>----</w:t>
      </w:r>
      <w:r>
        <w:rPr>
          <w:rFonts w:cs="宋体" w:hint="eastAsia"/>
        </w:rPr>
        <w:t>日语高级口译实战演练教程</w:t>
      </w:r>
      <w:r>
        <w:t xml:space="preserve">1 </w:t>
      </w:r>
      <w:r>
        <w:rPr>
          <w:rFonts w:cs="宋体" w:hint="eastAsia"/>
        </w:rPr>
        <w:t>》</w:t>
      </w:r>
      <w:r>
        <w:t xml:space="preserve"> </w:t>
      </w:r>
      <w:r>
        <w:rPr>
          <w:rFonts w:cs="宋体" w:hint="eastAsia"/>
        </w:rPr>
        <w:t>陆留弟著</w:t>
      </w:r>
      <w:r>
        <w:t xml:space="preserve"> </w:t>
      </w:r>
      <w:r>
        <w:rPr>
          <w:rFonts w:cs="宋体" w:hint="eastAsia"/>
        </w:rPr>
        <w:t>华东师范大学出版社</w:t>
      </w:r>
      <w:r>
        <w:t xml:space="preserve">  2005</w:t>
      </w:r>
      <w:r>
        <w:rPr>
          <w:rFonts w:cs="宋体" w:hint="eastAsia"/>
        </w:rPr>
        <w:t>年第一版</w:t>
      </w:r>
    </w:p>
    <w:p w:rsidR="003B72EB" w:rsidRDefault="003B72EB" w:rsidP="00BA339C"/>
    <w:p w:rsidR="003B72EB" w:rsidRPr="00BA339C" w:rsidRDefault="003B72EB" w:rsidP="00855EC9">
      <w:pPr>
        <w:spacing w:line="380" w:lineRule="exact"/>
        <w:jc w:val="center"/>
        <w:rPr>
          <w:b/>
          <w:bCs/>
          <w:sz w:val="32"/>
          <w:szCs w:val="32"/>
        </w:rPr>
      </w:pPr>
    </w:p>
    <w:p w:rsidR="003B72EB" w:rsidRDefault="003B72EB" w:rsidP="00855EC9">
      <w:pPr>
        <w:spacing w:line="380" w:lineRule="exact"/>
        <w:jc w:val="center"/>
        <w:rPr>
          <w:b/>
          <w:bCs/>
          <w:sz w:val="32"/>
          <w:szCs w:val="32"/>
        </w:rPr>
      </w:pPr>
    </w:p>
    <w:p w:rsidR="003B72EB" w:rsidRDefault="003B72EB" w:rsidP="00855EC9">
      <w:pPr>
        <w:spacing w:line="380" w:lineRule="exact"/>
        <w:jc w:val="center"/>
        <w:rPr>
          <w:b/>
          <w:bCs/>
          <w:sz w:val="32"/>
          <w:szCs w:val="32"/>
        </w:rPr>
      </w:pPr>
    </w:p>
    <w:p w:rsidR="003B72EB" w:rsidRDefault="003B72EB" w:rsidP="00855EC9">
      <w:pPr>
        <w:spacing w:line="380" w:lineRule="exact"/>
        <w:jc w:val="center"/>
        <w:rPr>
          <w:b/>
          <w:bCs/>
          <w:sz w:val="32"/>
          <w:szCs w:val="32"/>
        </w:rPr>
      </w:pPr>
    </w:p>
    <w:p w:rsidR="003B72EB" w:rsidRDefault="003B72EB" w:rsidP="00855EC9">
      <w:pPr>
        <w:spacing w:line="380" w:lineRule="exact"/>
        <w:jc w:val="center"/>
        <w:rPr>
          <w:b/>
          <w:bCs/>
          <w:sz w:val="32"/>
          <w:szCs w:val="32"/>
        </w:rPr>
      </w:pPr>
    </w:p>
    <w:p w:rsidR="003B72EB" w:rsidRDefault="003B72EB" w:rsidP="009F2C98">
      <w:pPr>
        <w:spacing w:line="500" w:lineRule="exact"/>
        <w:ind w:firstLineChars="695" w:firstLine="31680"/>
        <w:rPr>
          <w:rFonts w:ascii="宋体"/>
          <w:b/>
          <w:bCs/>
          <w:sz w:val="32"/>
          <w:szCs w:val="32"/>
        </w:rPr>
      </w:pPr>
      <w:bookmarkStart w:id="6" w:name="t7"/>
      <w:bookmarkEnd w:id="6"/>
      <w:r>
        <w:rPr>
          <w:rFonts w:ascii="宋体" w:hAnsi="宋体" w:cs="宋体" w:hint="eastAsia"/>
          <w:b/>
          <w:bCs/>
          <w:sz w:val="32"/>
          <w:szCs w:val="32"/>
        </w:rPr>
        <w:t>东华大学辅修专业学士学位教学计划</w:t>
      </w:r>
    </w:p>
    <w:p w:rsidR="003B72EB" w:rsidRDefault="003B72EB" w:rsidP="00273D93">
      <w:pPr>
        <w:jc w:val="center"/>
        <w:rPr>
          <w:rFonts w:ascii="宋体"/>
        </w:rPr>
      </w:pPr>
      <w:r>
        <w:rPr>
          <w:rFonts w:ascii="宋体" w:hAnsi="宋体" w:cs="宋体"/>
          <w:b/>
          <w:bCs/>
          <w:sz w:val="32"/>
          <w:szCs w:val="32"/>
        </w:rPr>
        <w:t xml:space="preserve">  </w:t>
      </w:r>
      <w:r>
        <w:rPr>
          <w:rFonts w:ascii="宋体" w:hAnsi="宋体" w:cs="宋体" w:hint="eastAsia"/>
          <w:b/>
          <w:bCs/>
          <w:sz w:val="32"/>
          <w:szCs w:val="32"/>
        </w:rPr>
        <w:t>公共关系学</w:t>
      </w:r>
    </w:p>
    <w:p w:rsidR="003B72EB" w:rsidRPr="00A56A3F" w:rsidRDefault="003B72EB" w:rsidP="00273D93">
      <w:pPr>
        <w:rPr>
          <w:rFonts w:ascii="宋体"/>
          <w:b/>
          <w:bCs/>
        </w:rPr>
      </w:pPr>
      <w:r>
        <w:rPr>
          <w:rFonts w:ascii="宋体" w:hAnsi="宋体" w:cs="宋体" w:hint="eastAsia"/>
          <w:b/>
          <w:bCs/>
        </w:rPr>
        <w:t>专业名称：公共关系学</w:t>
      </w:r>
      <w:r>
        <w:rPr>
          <w:rFonts w:ascii="宋体" w:hAnsi="宋体" w:cs="宋体"/>
          <w:b/>
          <w:bCs/>
        </w:rPr>
        <w:t xml:space="preserve">    </w:t>
      </w:r>
      <w:r>
        <w:rPr>
          <w:rFonts w:ascii="宋体" w:hAnsi="宋体" w:cs="宋体" w:hint="eastAsia"/>
          <w:b/>
          <w:bCs/>
        </w:rPr>
        <w:t>开设校区：松江校区</w:t>
      </w:r>
      <w:r>
        <w:rPr>
          <w:rFonts w:ascii="宋体" w:hAnsi="宋体" w:cs="宋体"/>
          <w:b/>
          <w:bCs/>
        </w:rPr>
        <w:t xml:space="preserve">    </w:t>
      </w:r>
      <w:r>
        <w:rPr>
          <w:rFonts w:ascii="宋体" w:hAnsi="宋体" w:cs="宋体" w:hint="eastAsia"/>
          <w:b/>
          <w:bCs/>
        </w:rPr>
        <w:t>咨询电话：</w:t>
      </w:r>
      <w:r w:rsidRPr="00A56A3F">
        <w:rPr>
          <w:rFonts w:ascii="宋体" w:hAnsi="宋体" w:cs="宋体"/>
          <w:b/>
          <w:bCs/>
        </w:rPr>
        <w:t xml:space="preserve">15821760568  </w:t>
      </w:r>
      <w:r w:rsidRPr="00A56A3F">
        <w:rPr>
          <w:rFonts w:ascii="宋体" w:hAnsi="宋体" w:cs="宋体" w:hint="eastAsia"/>
          <w:b/>
          <w:bCs/>
        </w:rPr>
        <w:t>王老师</w:t>
      </w:r>
    </w:p>
    <w:p w:rsidR="003B72EB" w:rsidRDefault="003B72EB" w:rsidP="00273D93">
      <w:pPr>
        <w:pStyle w:val="BodyTextIndent"/>
        <w:numPr>
          <w:ilvl w:val="0"/>
          <w:numId w:val="6"/>
        </w:numPr>
        <w:rPr>
          <w:rFonts w:ascii="宋体"/>
          <w:sz w:val="21"/>
          <w:szCs w:val="21"/>
        </w:rPr>
      </w:pPr>
      <w:r>
        <w:rPr>
          <w:rFonts w:ascii="宋体" w:hAnsi="宋体" w:cs="宋体" w:hint="eastAsia"/>
          <w:b/>
          <w:bCs/>
          <w:sz w:val="21"/>
          <w:szCs w:val="21"/>
        </w:rPr>
        <w:t>教学目标：</w:t>
      </w:r>
    </w:p>
    <w:p w:rsidR="003B72EB" w:rsidRDefault="003B72EB" w:rsidP="00273D93">
      <w:pPr>
        <w:rPr>
          <w:rFonts w:ascii="宋体"/>
        </w:rPr>
      </w:pPr>
      <w:r>
        <w:rPr>
          <w:rFonts w:ascii="宋体" w:hAnsi="宋体" w:cs="宋体" w:hint="eastAsia"/>
        </w:rPr>
        <w:t>本专业创办于</w:t>
      </w:r>
      <w:r>
        <w:rPr>
          <w:rFonts w:ascii="宋体" w:hAnsi="宋体" w:cs="宋体"/>
        </w:rPr>
        <w:t>2001</w:t>
      </w:r>
      <w:r>
        <w:rPr>
          <w:rFonts w:ascii="宋体" w:hAnsi="宋体" w:cs="宋体" w:hint="eastAsia"/>
        </w:rPr>
        <w:t>年，为国内首批、华东地区首家公关本科专业。专业秉承“全球化视野，本土化运作”的理念，关注国际先进的教学内容和方法，结合我国社会组织机构和行业市场对公共关系人才的需求，不断充实内容，完善课程体系，重视专业素养和实践能力的修炼与提升，努力培养具备相当知识底蕴、良好沟通传播能力、较强的创意、策划与实施才能的、受社会欢迎的公共关系专业人才。本专业以东华大学人文学院传播系师资为主体，依托上海市卓越新闻传播人才培养基地和东华大学时尚传播研究中心，具有扎实的科研水平和丰富的教学经验。</w:t>
      </w:r>
    </w:p>
    <w:p w:rsidR="003B72EB" w:rsidRDefault="003B72EB" w:rsidP="00273D93">
      <w:pPr>
        <w:numPr>
          <w:ilvl w:val="0"/>
          <w:numId w:val="6"/>
        </w:numPr>
        <w:rPr>
          <w:rFonts w:ascii="宋体"/>
        </w:rPr>
      </w:pPr>
      <w:r>
        <w:rPr>
          <w:rFonts w:ascii="宋体" w:hAnsi="宋体" w:cs="宋体" w:hint="eastAsia"/>
          <w:b/>
          <w:bCs/>
        </w:rPr>
        <w:t>学分要求：</w:t>
      </w:r>
      <w:r>
        <w:rPr>
          <w:rFonts w:ascii="宋体" w:hAnsi="宋体" w:cs="宋体"/>
        </w:rPr>
        <w:t>60</w:t>
      </w:r>
      <w:r>
        <w:rPr>
          <w:rFonts w:ascii="宋体" w:hAnsi="宋体" w:cs="宋体" w:hint="eastAsia"/>
        </w:rPr>
        <w:t>学分</w:t>
      </w:r>
    </w:p>
    <w:p w:rsidR="003B72EB" w:rsidRDefault="003B72EB" w:rsidP="00273D93">
      <w:pPr>
        <w:numPr>
          <w:ilvl w:val="0"/>
          <w:numId w:val="6"/>
        </w:numPr>
        <w:rPr>
          <w:rFonts w:ascii="宋体"/>
        </w:rPr>
      </w:pPr>
      <w:r>
        <w:rPr>
          <w:rFonts w:ascii="宋体" w:hAnsi="宋体" w:cs="宋体" w:hint="eastAsia"/>
          <w:b/>
          <w:bCs/>
        </w:rPr>
        <w:t>修读要求</w:t>
      </w:r>
      <w:r>
        <w:rPr>
          <w:rFonts w:ascii="宋体" w:hAnsi="宋体" w:cs="宋体" w:hint="eastAsia"/>
        </w:rPr>
        <w:t>：主修专业学有余力的学生</w:t>
      </w:r>
    </w:p>
    <w:p w:rsidR="003B72EB" w:rsidRDefault="003B72EB" w:rsidP="00273D93">
      <w:pPr>
        <w:numPr>
          <w:ilvl w:val="0"/>
          <w:numId w:val="6"/>
        </w:numPr>
        <w:rPr>
          <w:rFonts w:ascii="宋体"/>
        </w:rPr>
      </w:pPr>
      <w:r>
        <w:rPr>
          <w:rFonts w:ascii="宋体" w:hAnsi="宋体" w:cs="宋体" w:hint="eastAsia"/>
          <w:b/>
          <w:bCs/>
        </w:rPr>
        <w:t>招生人数</w:t>
      </w:r>
      <w:r>
        <w:rPr>
          <w:rFonts w:ascii="宋体" w:hAnsi="宋体" w:cs="宋体" w:hint="eastAsia"/>
        </w:rPr>
        <w:t>：</w:t>
      </w:r>
      <w:r>
        <w:rPr>
          <w:rFonts w:ascii="宋体" w:hAnsi="宋体" w:cs="宋体"/>
        </w:rPr>
        <w:t>200</w:t>
      </w:r>
      <w:r>
        <w:rPr>
          <w:rFonts w:ascii="宋体" w:hAnsi="宋体" w:cs="宋体" w:hint="eastAsia"/>
        </w:rPr>
        <w:t>人左右</w:t>
      </w:r>
    </w:p>
    <w:p w:rsidR="003B72EB" w:rsidRDefault="003B72EB" w:rsidP="00273D93">
      <w:pPr>
        <w:numPr>
          <w:ilvl w:val="0"/>
          <w:numId w:val="6"/>
        </w:numPr>
        <w:rPr>
          <w:rFonts w:ascii="宋体"/>
        </w:rPr>
      </w:pPr>
      <w:r>
        <w:rPr>
          <w:rFonts w:ascii="宋体" w:hAnsi="宋体" w:cs="宋体" w:hint="eastAsia"/>
          <w:b/>
          <w:bCs/>
        </w:rPr>
        <w:t>开班时间</w:t>
      </w:r>
      <w:r>
        <w:rPr>
          <w:rFonts w:ascii="宋体" w:hAnsi="宋体" w:cs="宋体" w:hint="eastAsia"/>
        </w:rPr>
        <w:t>：</w:t>
      </w:r>
      <w:r>
        <w:rPr>
          <w:rFonts w:ascii="宋体" w:hAnsi="宋体" w:cs="宋体"/>
        </w:rPr>
        <w:t>2018</w:t>
      </w:r>
      <w:r>
        <w:rPr>
          <w:rFonts w:ascii="宋体" w:hAnsi="宋体" w:cs="宋体" w:hint="eastAsia"/>
        </w:rPr>
        <w:t>年秋季</w:t>
      </w:r>
    </w:p>
    <w:p w:rsidR="003B72EB" w:rsidRDefault="003B72EB" w:rsidP="00273D93">
      <w:pPr>
        <w:numPr>
          <w:ilvl w:val="0"/>
          <w:numId w:val="6"/>
        </w:numPr>
        <w:rPr>
          <w:rFonts w:ascii="宋体"/>
        </w:rPr>
      </w:pPr>
      <w:r>
        <w:rPr>
          <w:rFonts w:ascii="宋体" w:hAnsi="宋体" w:cs="宋体" w:hint="eastAsia"/>
          <w:b/>
          <w:bCs/>
        </w:rPr>
        <w:t>上课时间</w:t>
      </w:r>
      <w:r>
        <w:rPr>
          <w:rFonts w:ascii="宋体" w:hAnsi="宋体" w:cs="宋体" w:hint="eastAsia"/>
        </w:rPr>
        <w:t>：松江校区：周三晚、周日全天</w:t>
      </w:r>
      <w:r>
        <w:rPr>
          <w:rFonts w:ascii="宋体" w:hAnsi="宋体" w:cs="宋体"/>
        </w:rPr>
        <w:t xml:space="preserve">  </w:t>
      </w:r>
    </w:p>
    <w:p w:rsidR="003B72EB" w:rsidRDefault="003B72EB" w:rsidP="00273D93">
      <w:pPr>
        <w:numPr>
          <w:ilvl w:val="0"/>
          <w:numId w:val="6"/>
        </w:numPr>
        <w:rPr>
          <w:rFonts w:ascii="宋体"/>
        </w:rPr>
      </w:pPr>
      <w:r>
        <w:rPr>
          <w:rFonts w:ascii="宋体" w:hAnsi="宋体" w:cs="宋体" w:hint="eastAsia"/>
          <w:b/>
          <w:bCs/>
        </w:rPr>
        <w:t>收费标准</w:t>
      </w:r>
      <w:r>
        <w:rPr>
          <w:rFonts w:ascii="宋体" w:hAnsi="宋体" w:cs="宋体" w:hint="eastAsia"/>
        </w:rPr>
        <w:t>：</w:t>
      </w:r>
      <w:r>
        <w:rPr>
          <w:rFonts w:ascii="宋体" w:hAnsi="宋体" w:cs="宋体"/>
          <w:spacing w:val="6"/>
        </w:rPr>
        <w:t xml:space="preserve"> 200</w:t>
      </w:r>
      <w:r>
        <w:rPr>
          <w:rFonts w:ascii="宋体" w:hAnsi="宋体" w:cs="宋体" w:hint="eastAsia"/>
          <w:spacing w:val="6"/>
        </w:rPr>
        <w:t>元</w:t>
      </w:r>
      <w:r>
        <w:rPr>
          <w:rFonts w:ascii="宋体" w:hAnsi="宋体" w:cs="宋体"/>
          <w:spacing w:val="6"/>
        </w:rPr>
        <w:t>/</w:t>
      </w:r>
      <w:r>
        <w:rPr>
          <w:rFonts w:ascii="宋体" w:hAnsi="宋体" w:cs="宋体" w:hint="eastAsia"/>
          <w:spacing w:val="6"/>
        </w:rPr>
        <w:t>学分</w:t>
      </w:r>
    </w:p>
    <w:p w:rsidR="003B72EB" w:rsidRDefault="003B72EB" w:rsidP="00273D93">
      <w:pPr>
        <w:numPr>
          <w:ilvl w:val="0"/>
          <w:numId w:val="6"/>
        </w:numPr>
        <w:rPr>
          <w:rFonts w:ascii="宋体"/>
          <w:b/>
          <w:bCs/>
        </w:rPr>
      </w:pPr>
      <w:r>
        <w:rPr>
          <w:rFonts w:ascii="宋体" w:hAnsi="宋体" w:cs="宋体" w:hint="eastAsia"/>
          <w:b/>
          <w:bCs/>
        </w:rPr>
        <w:t>教学计划：</w:t>
      </w:r>
    </w:p>
    <w:tbl>
      <w:tblPr>
        <w:tblW w:w="812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6"/>
        <w:gridCol w:w="2387"/>
        <w:gridCol w:w="606"/>
        <w:gridCol w:w="808"/>
        <w:gridCol w:w="854"/>
        <w:gridCol w:w="643"/>
        <w:gridCol w:w="603"/>
        <w:gridCol w:w="535"/>
        <w:gridCol w:w="535"/>
        <w:gridCol w:w="598"/>
      </w:tblGrid>
      <w:tr w:rsidR="003B72EB" w:rsidRPr="00F701EE">
        <w:trPr>
          <w:cantSplit/>
        </w:trPr>
        <w:tc>
          <w:tcPr>
            <w:tcW w:w="556" w:type="dxa"/>
            <w:vMerge w:val="restart"/>
          </w:tcPr>
          <w:p w:rsidR="003B72EB" w:rsidRPr="00F701EE" w:rsidRDefault="003B72EB" w:rsidP="00781564">
            <w:pPr>
              <w:jc w:val="center"/>
              <w:rPr>
                <w:rFonts w:ascii="宋体"/>
              </w:rPr>
            </w:pPr>
            <w:r w:rsidRPr="00F701EE">
              <w:rPr>
                <w:rFonts w:ascii="宋体" w:hAnsi="宋体" w:cs="宋体" w:hint="eastAsia"/>
              </w:rPr>
              <w:t>序</w:t>
            </w:r>
          </w:p>
          <w:p w:rsidR="003B72EB" w:rsidRPr="00F701EE" w:rsidRDefault="003B72EB" w:rsidP="00781564">
            <w:pPr>
              <w:jc w:val="center"/>
              <w:rPr>
                <w:rFonts w:ascii="宋体"/>
              </w:rPr>
            </w:pPr>
            <w:r w:rsidRPr="00F701EE">
              <w:rPr>
                <w:rFonts w:ascii="宋体" w:hAnsi="宋体" w:cs="宋体" w:hint="eastAsia"/>
              </w:rPr>
              <w:t>号</w:t>
            </w:r>
          </w:p>
        </w:tc>
        <w:tc>
          <w:tcPr>
            <w:tcW w:w="2387" w:type="dxa"/>
            <w:vMerge w:val="restart"/>
            <w:vAlign w:val="center"/>
          </w:tcPr>
          <w:p w:rsidR="003B72EB" w:rsidRPr="00F701EE" w:rsidRDefault="003B72EB" w:rsidP="00781564">
            <w:pPr>
              <w:jc w:val="center"/>
              <w:rPr>
                <w:rFonts w:ascii="宋体"/>
              </w:rPr>
            </w:pPr>
            <w:r w:rsidRPr="00F701EE">
              <w:rPr>
                <w:rFonts w:ascii="宋体" w:hAnsi="宋体" w:cs="宋体" w:hint="eastAsia"/>
              </w:rPr>
              <w:t>课程名称</w:t>
            </w:r>
          </w:p>
        </w:tc>
        <w:tc>
          <w:tcPr>
            <w:tcW w:w="606" w:type="dxa"/>
            <w:vMerge w:val="restart"/>
            <w:vAlign w:val="center"/>
          </w:tcPr>
          <w:p w:rsidR="003B72EB" w:rsidRPr="00F701EE" w:rsidRDefault="003B72EB" w:rsidP="00781564">
            <w:pPr>
              <w:jc w:val="center"/>
              <w:rPr>
                <w:rFonts w:ascii="宋体"/>
              </w:rPr>
            </w:pPr>
            <w:r w:rsidRPr="00F701EE">
              <w:rPr>
                <w:rFonts w:ascii="宋体" w:hAnsi="宋体" w:cs="宋体" w:hint="eastAsia"/>
              </w:rPr>
              <w:t>学分</w:t>
            </w:r>
          </w:p>
        </w:tc>
        <w:tc>
          <w:tcPr>
            <w:tcW w:w="808" w:type="dxa"/>
            <w:vMerge w:val="restart"/>
            <w:vAlign w:val="center"/>
          </w:tcPr>
          <w:p w:rsidR="003B72EB" w:rsidRPr="00F701EE" w:rsidRDefault="003B72EB" w:rsidP="00781564">
            <w:pPr>
              <w:jc w:val="center"/>
              <w:rPr>
                <w:rFonts w:ascii="宋体"/>
              </w:rPr>
            </w:pPr>
            <w:r w:rsidRPr="00F701EE">
              <w:rPr>
                <w:rFonts w:ascii="宋体" w:hAnsi="宋体" w:cs="宋体" w:hint="eastAsia"/>
              </w:rPr>
              <w:t>学时</w:t>
            </w:r>
          </w:p>
        </w:tc>
        <w:tc>
          <w:tcPr>
            <w:tcW w:w="3768" w:type="dxa"/>
            <w:gridSpan w:val="6"/>
            <w:vAlign w:val="center"/>
          </w:tcPr>
          <w:p w:rsidR="003B72EB" w:rsidRPr="00F701EE" w:rsidRDefault="003B72EB" w:rsidP="00781564">
            <w:pPr>
              <w:jc w:val="center"/>
              <w:rPr>
                <w:rFonts w:ascii="宋体"/>
                <w:spacing w:val="32"/>
              </w:rPr>
            </w:pPr>
            <w:r w:rsidRPr="00F701EE">
              <w:rPr>
                <w:rFonts w:ascii="宋体" w:hAnsi="宋体" w:cs="宋体" w:hint="eastAsia"/>
                <w:spacing w:val="32"/>
              </w:rPr>
              <w:t>各学期学分</w:t>
            </w:r>
          </w:p>
        </w:tc>
      </w:tr>
      <w:tr w:rsidR="003B72EB" w:rsidRPr="00F701EE">
        <w:trPr>
          <w:cantSplit/>
        </w:trPr>
        <w:tc>
          <w:tcPr>
            <w:tcW w:w="556" w:type="dxa"/>
            <w:vMerge/>
          </w:tcPr>
          <w:p w:rsidR="003B72EB" w:rsidRPr="00F701EE" w:rsidRDefault="003B72EB" w:rsidP="00781564">
            <w:pPr>
              <w:jc w:val="center"/>
              <w:rPr>
                <w:rFonts w:ascii="宋体"/>
              </w:rPr>
            </w:pPr>
          </w:p>
        </w:tc>
        <w:tc>
          <w:tcPr>
            <w:tcW w:w="2387" w:type="dxa"/>
            <w:vMerge/>
          </w:tcPr>
          <w:p w:rsidR="003B72EB" w:rsidRPr="00F701EE" w:rsidRDefault="003B72EB" w:rsidP="00781564">
            <w:pPr>
              <w:jc w:val="center"/>
              <w:rPr>
                <w:rFonts w:ascii="宋体"/>
              </w:rPr>
            </w:pPr>
          </w:p>
        </w:tc>
        <w:tc>
          <w:tcPr>
            <w:tcW w:w="606" w:type="dxa"/>
            <w:vMerge/>
          </w:tcPr>
          <w:p w:rsidR="003B72EB" w:rsidRPr="00F701EE" w:rsidRDefault="003B72EB" w:rsidP="00781564">
            <w:pPr>
              <w:jc w:val="center"/>
              <w:rPr>
                <w:rFonts w:ascii="宋体"/>
              </w:rPr>
            </w:pPr>
          </w:p>
        </w:tc>
        <w:tc>
          <w:tcPr>
            <w:tcW w:w="808" w:type="dxa"/>
            <w:vMerge/>
          </w:tcPr>
          <w:p w:rsidR="003B72EB" w:rsidRPr="00F701EE" w:rsidRDefault="003B72EB" w:rsidP="00781564">
            <w:pPr>
              <w:jc w:val="center"/>
              <w:rPr>
                <w:rFonts w:ascii="宋体"/>
              </w:rPr>
            </w:pPr>
          </w:p>
        </w:tc>
        <w:tc>
          <w:tcPr>
            <w:tcW w:w="854" w:type="dxa"/>
          </w:tcPr>
          <w:p w:rsidR="003B72EB" w:rsidRPr="00F701EE" w:rsidRDefault="003B72EB" w:rsidP="00781564">
            <w:pPr>
              <w:jc w:val="center"/>
              <w:rPr>
                <w:rFonts w:ascii="宋体"/>
              </w:rPr>
            </w:pPr>
            <w:r w:rsidRPr="00F701EE">
              <w:rPr>
                <w:rFonts w:ascii="宋体" w:hAnsi="宋体" w:cs="宋体" w:hint="eastAsia"/>
              </w:rPr>
              <w:t>三</w:t>
            </w:r>
          </w:p>
        </w:tc>
        <w:tc>
          <w:tcPr>
            <w:tcW w:w="643" w:type="dxa"/>
          </w:tcPr>
          <w:p w:rsidR="003B72EB" w:rsidRPr="00F701EE" w:rsidRDefault="003B72EB" w:rsidP="00781564">
            <w:pPr>
              <w:jc w:val="center"/>
              <w:rPr>
                <w:rFonts w:ascii="宋体"/>
              </w:rPr>
            </w:pPr>
            <w:r w:rsidRPr="00F701EE">
              <w:rPr>
                <w:rFonts w:ascii="宋体" w:hAnsi="宋体" w:cs="宋体" w:hint="eastAsia"/>
              </w:rPr>
              <w:t>四</w:t>
            </w:r>
          </w:p>
        </w:tc>
        <w:tc>
          <w:tcPr>
            <w:tcW w:w="603" w:type="dxa"/>
          </w:tcPr>
          <w:p w:rsidR="003B72EB" w:rsidRPr="00F701EE" w:rsidRDefault="003B72EB" w:rsidP="00781564">
            <w:pPr>
              <w:jc w:val="center"/>
              <w:rPr>
                <w:rFonts w:ascii="宋体"/>
              </w:rPr>
            </w:pPr>
            <w:r w:rsidRPr="00F701EE">
              <w:rPr>
                <w:rFonts w:ascii="宋体" w:hAnsi="宋体" w:cs="宋体" w:hint="eastAsia"/>
              </w:rPr>
              <w:t>五</w:t>
            </w:r>
          </w:p>
        </w:tc>
        <w:tc>
          <w:tcPr>
            <w:tcW w:w="535" w:type="dxa"/>
          </w:tcPr>
          <w:p w:rsidR="003B72EB" w:rsidRPr="00F701EE" w:rsidRDefault="003B72EB" w:rsidP="00781564">
            <w:pPr>
              <w:jc w:val="center"/>
              <w:rPr>
                <w:rFonts w:ascii="宋体"/>
              </w:rPr>
            </w:pPr>
            <w:r w:rsidRPr="00F701EE">
              <w:rPr>
                <w:rFonts w:ascii="宋体" w:hAnsi="宋体" w:cs="宋体" w:hint="eastAsia"/>
              </w:rPr>
              <w:t>六</w:t>
            </w:r>
          </w:p>
        </w:tc>
        <w:tc>
          <w:tcPr>
            <w:tcW w:w="535" w:type="dxa"/>
          </w:tcPr>
          <w:p w:rsidR="003B72EB" w:rsidRPr="00F701EE" w:rsidRDefault="003B72EB" w:rsidP="00781564">
            <w:pPr>
              <w:jc w:val="center"/>
              <w:rPr>
                <w:rFonts w:ascii="宋体"/>
              </w:rPr>
            </w:pPr>
            <w:r w:rsidRPr="00F701EE">
              <w:rPr>
                <w:rFonts w:ascii="宋体" w:hAnsi="宋体" w:cs="宋体" w:hint="eastAsia"/>
              </w:rPr>
              <w:t>七</w:t>
            </w:r>
          </w:p>
        </w:tc>
        <w:tc>
          <w:tcPr>
            <w:tcW w:w="598" w:type="dxa"/>
          </w:tcPr>
          <w:p w:rsidR="003B72EB" w:rsidRPr="00F701EE" w:rsidRDefault="003B72EB" w:rsidP="00781564">
            <w:pPr>
              <w:jc w:val="center"/>
              <w:rPr>
                <w:rFonts w:ascii="宋体"/>
              </w:rPr>
            </w:pPr>
            <w:r w:rsidRPr="00F701EE">
              <w:rPr>
                <w:rFonts w:ascii="宋体" w:hAnsi="宋体" w:cs="宋体" w:hint="eastAsia"/>
              </w:rPr>
              <w:t>八</w:t>
            </w:r>
          </w:p>
        </w:tc>
      </w:tr>
      <w:tr w:rsidR="003B72EB" w:rsidRPr="00F701EE">
        <w:trPr>
          <w:trHeight w:val="340"/>
        </w:trPr>
        <w:tc>
          <w:tcPr>
            <w:tcW w:w="556" w:type="dxa"/>
          </w:tcPr>
          <w:p w:rsidR="003B72EB" w:rsidRPr="00F701EE" w:rsidRDefault="003B72EB" w:rsidP="00781564">
            <w:pPr>
              <w:jc w:val="center"/>
              <w:rPr>
                <w:rFonts w:ascii="宋体" w:hAnsi="宋体" w:cs="宋体"/>
              </w:rPr>
            </w:pPr>
            <w:r w:rsidRPr="00F701EE">
              <w:rPr>
                <w:rFonts w:ascii="宋体" w:hAnsi="宋体" w:cs="宋体"/>
              </w:rPr>
              <w:t>1</w:t>
            </w:r>
          </w:p>
        </w:tc>
        <w:tc>
          <w:tcPr>
            <w:tcW w:w="2387" w:type="dxa"/>
            <w:vAlign w:val="center"/>
          </w:tcPr>
          <w:p w:rsidR="003B72EB" w:rsidRPr="00F701EE" w:rsidRDefault="003B72EB" w:rsidP="00781564">
            <w:pPr>
              <w:rPr>
                <w:rFonts w:ascii="宋体"/>
                <w:sz w:val="24"/>
                <w:szCs w:val="24"/>
              </w:rPr>
            </w:pPr>
            <w:r w:rsidRPr="00F701EE">
              <w:rPr>
                <w:rFonts w:ascii="宋体" w:hAnsi="宋体" w:cs="宋体" w:hint="eastAsia"/>
              </w:rPr>
              <w:t>公共关系专业导论</w:t>
            </w:r>
          </w:p>
        </w:tc>
        <w:tc>
          <w:tcPr>
            <w:tcW w:w="606" w:type="dxa"/>
          </w:tcPr>
          <w:p w:rsidR="003B72EB" w:rsidRPr="00F701EE" w:rsidRDefault="003B72EB" w:rsidP="00781564">
            <w:pPr>
              <w:jc w:val="center"/>
              <w:rPr>
                <w:rFonts w:ascii="宋体" w:hAnsi="宋体" w:cs="宋体"/>
              </w:rPr>
            </w:pPr>
            <w:r w:rsidRPr="00F701EE">
              <w:rPr>
                <w:rFonts w:ascii="宋体" w:hAnsi="宋体" w:cs="宋体"/>
              </w:rPr>
              <w:t>1</w:t>
            </w:r>
          </w:p>
        </w:tc>
        <w:tc>
          <w:tcPr>
            <w:tcW w:w="808" w:type="dxa"/>
          </w:tcPr>
          <w:p w:rsidR="003B72EB" w:rsidRPr="00F701EE" w:rsidRDefault="003B72EB" w:rsidP="00781564">
            <w:pPr>
              <w:rPr>
                <w:rFonts w:ascii="宋体" w:hAnsi="宋体" w:cs="宋体"/>
              </w:rPr>
            </w:pPr>
            <w:r w:rsidRPr="00F701EE">
              <w:rPr>
                <w:rFonts w:ascii="宋体" w:hAnsi="宋体" w:cs="宋体"/>
              </w:rPr>
              <w:t>16</w:t>
            </w:r>
          </w:p>
        </w:tc>
        <w:tc>
          <w:tcPr>
            <w:tcW w:w="854" w:type="dxa"/>
          </w:tcPr>
          <w:p w:rsidR="003B72EB" w:rsidRPr="00F701EE" w:rsidRDefault="003B72EB" w:rsidP="00781564">
            <w:pPr>
              <w:rPr>
                <w:rFonts w:ascii="宋体" w:hAnsi="宋体" w:cs="宋体"/>
              </w:rPr>
            </w:pPr>
            <w:r w:rsidRPr="00F701EE">
              <w:rPr>
                <w:rFonts w:ascii="宋体" w:hAnsi="宋体" w:cs="宋体"/>
              </w:rPr>
              <w:t>1</w:t>
            </w:r>
          </w:p>
        </w:tc>
        <w:tc>
          <w:tcPr>
            <w:tcW w:w="643" w:type="dxa"/>
          </w:tcPr>
          <w:p w:rsidR="003B72EB" w:rsidRPr="00F701EE" w:rsidRDefault="003B72EB" w:rsidP="00781564">
            <w:pPr>
              <w:rPr>
                <w:rFonts w:ascii="宋体" w:hAnsi="宋体" w:cs="宋体"/>
              </w:rPr>
            </w:pPr>
          </w:p>
        </w:tc>
        <w:tc>
          <w:tcPr>
            <w:tcW w:w="603" w:type="dxa"/>
          </w:tcPr>
          <w:p w:rsidR="003B72EB" w:rsidRPr="00F701EE" w:rsidRDefault="003B72EB" w:rsidP="00781564">
            <w:pPr>
              <w:rPr>
                <w:rFonts w:ascii="宋体" w:hAnsi="宋体" w:cs="宋体"/>
              </w:rPr>
            </w:pPr>
          </w:p>
        </w:tc>
        <w:tc>
          <w:tcPr>
            <w:tcW w:w="535" w:type="dxa"/>
          </w:tcPr>
          <w:p w:rsidR="003B72EB" w:rsidRPr="00F701EE" w:rsidRDefault="003B72EB" w:rsidP="00781564">
            <w:pPr>
              <w:rPr>
                <w:rFonts w:ascii="宋体" w:hAnsi="宋体" w:cs="宋体"/>
              </w:rPr>
            </w:pPr>
          </w:p>
        </w:tc>
        <w:tc>
          <w:tcPr>
            <w:tcW w:w="535" w:type="dxa"/>
          </w:tcPr>
          <w:p w:rsidR="003B72EB" w:rsidRPr="00F701EE" w:rsidRDefault="003B72EB" w:rsidP="00781564">
            <w:pPr>
              <w:rPr>
                <w:rFonts w:ascii="宋体" w:hAnsi="宋体" w:cs="宋体"/>
              </w:rPr>
            </w:pPr>
          </w:p>
        </w:tc>
        <w:tc>
          <w:tcPr>
            <w:tcW w:w="598" w:type="dxa"/>
          </w:tcPr>
          <w:p w:rsidR="003B72EB" w:rsidRPr="00F701EE" w:rsidRDefault="003B72EB" w:rsidP="00781564">
            <w:pPr>
              <w:rPr>
                <w:rFonts w:ascii="宋体" w:hAnsi="宋体" w:cs="宋体"/>
              </w:rPr>
            </w:pPr>
          </w:p>
        </w:tc>
      </w:tr>
      <w:tr w:rsidR="003B72EB" w:rsidRPr="00F701EE">
        <w:trPr>
          <w:trHeight w:val="340"/>
        </w:trPr>
        <w:tc>
          <w:tcPr>
            <w:tcW w:w="556" w:type="dxa"/>
          </w:tcPr>
          <w:p w:rsidR="003B72EB" w:rsidRPr="00F701EE" w:rsidRDefault="003B72EB" w:rsidP="00781564">
            <w:pPr>
              <w:jc w:val="center"/>
              <w:rPr>
                <w:rFonts w:ascii="宋体" w:hAnsi="宋体" w:cs="宋体"/>
              </w:rPr>
            </w:pPr>
            <w:r w:rsidRPr="00F701EE">
              <w:rPr>
                <w:rFonts w:ascii="宋体" w:hAnsi="宋体" w:cs="宋体"/>
              </w:rPr>
              <w:t>2</w:t>
            </w:r>
          </w:p>
        </w:tc>
        <w:tc>
          <w:tcPr>
            <w:tcW w:w="2387" w:type="dxa"/>
          </w:tcPr>
          <w:p w:rsidR="003B72EB" w:rsidRPr="00F701EE" w:rsidRDefault="003B72EB" w:rsidP="00781564">
            <w:pPr>
              <w:widowControl/>
              <w:jc w:val="left"/>
              <w:rPr>
                <w:rFonts w:ascii="宋体"/>
                <w:kern w:val="0"/>
              </w:rPr>
            </w:pPr>
            <w:r w:rsidRPr="00F701EE">
              <w:rPr>
                <w:rFonts w:ascii="宋体" w:hAnsi="宋体" w:cs="宋体" w:hint="eastAsia"/>
                <w:kern w:val="0"/>
              </w:rPr>
              <w:t>公共关系学</w:t>
            </w:r>
          </w:p>
        </w:tc>
        <w:tc>
          <w:tcPr>
            <w:tcW w:w="606" w:type="dxa"/>
          </w:tcPr>
          <w:p w:rsidR="003B72EB" w:rsidRPr="00F701EE" w:rsidRDefault="003B72EB" w:rsidP="00781564">
            <w:pPr>
              <w:jc w:val="center"/>
              <w:rPr>
                <w:rFonts w:ascii="宋体" w:hAnsi="宋体" w:cs="宋体"/>
              </w:rPr>
            </w:pPr>
            <w:r w:rsidRPr="00F701EE">
              <w:rPr>
                <w:rFonts w:ascii="宋体" w:hAnsi="宋体" w:cs="宋体"/>
              </w:rPr>
              <w:t>3</w:t>
            </w:r>
          </w:p>
        </w:tc>
        <w:tc>
          <w:tcPr>
            <w:tcW w:w="808" w:type="dxa"/>
          </w:tcPr>
          <w:p w:rsidR="003B72EB" w:rsidRPr="00F701EE" w:rsidRDefault="003B72EB" w:rsidP="00781564">
            <w:pPr>
              <w:rPr>
                <w:rFonts w:ascii="宋体" w:hAnsi="宋体" w:cs="宋体"/>
              </w:rPr>
            </w:pPr>
            <w:r w:rsidRPr="00F701EE">
              <w:rPr>
                <w:rFonts w:ascii="宋体" w:hAnsi="宋体" w:cs="宋体"/>
              </w:rPr>
              <w:t>48</w:t>
            </w:r>
          </w:p>
        </w:tc>
        <w:tc>
          <w:tcPr>
            <w:tcW w:w="854" w:type="dxa"/>
          </w:tcPr>
          <w:p w:rsidR="003B72EB" w:rsidRPr="00F701EE" w:rsidRDefault="003B72EB" w:rsidP="00781564">
            <w:pPr>
              <w:rPr>
                <w:rFonts w:ascii="宋体" w:hAnsi="宋体" w:cs="宋体"/>
              </w:rPr>
            </w:pPr>
            <w:r w:rsidRPr="00F701EE">
              <w:rPr>
                <w:rFonts w:ascii="宋体" w:hAnsi="宋体" w:cs="宋体"/>
              </w:rPr>
              <w:t>3</w:t>
            </w:r>
          </w:p>
        </w:tc>
        <w:tc>
          <w:tcPr>
            <w:tcW w:w="643" w:type="dxa"/>
          </w:tcPr>
          <w:p w:rsidR="003B72EB" w:rsidRPr="00F701EE" w:rsidRDefault="003B72EB" w:rsidP="00781564">
            <w:pPr>
              <w:rPr>
                <w:rFonts w:ascii="宋体" w:hAnsi="宋体" w:cs="宋体"/>
              </w:rPr>
            </w:pPr>
          </w:p>
        </w:tc>
        <w:tc>
          <w:tcPr>
            <w:tcW w:w="603" w:type="dxa"/>
          </w:tcPr>
          <w:p w:rsidR="003B72EB" w:rsidRPr="00F701EE" w:rsidRDefault="003B72EB" w:rsidP="00781564">
            <w:pPr>
              <w:rPr>
                <w:rFonts w:ascii="宋体" w:hAnsi="宋体" w:cs="宋体"/>
              </w:rPr>
            </w:pPr>
          </w:p>
        </w:tc>
        <w:tc>
          <w:tcPr>
            <w:tcW w:w="535" w:type="dxa"/>
          </w:tcPr>
          <w:p w:rsidR="003B72EB" w:rsidRPr="00F701EE" w:rsidRDefault="003B72EB" w:rsidP="00781564">
            <w:pPr>
              <w:rPr>
                <w:rFonts w:ascii="宋体" w:hAnsi="宋体" w:cs="宋体"/>
              </w:rPr>
            </w:pPr>
          </w:p>
        </w:tc>
        <w:tc>
          <w:tcPr>
            <w:tcW w:w="535" w:type="dxa"/>
          </w:tcPr>
          <w:p w:rsidR="003B72EB" w:rsidRPr="00F701EE" w:rsidRDefault="003B72EB" w:rsidP="00781564">
            <w:pPr>
              <w:rPr>
                <w:rFonts w:ascii="宋体" w:hAnsi="宋体" w:cs="宋体"/>
              </w:rPr>
            </w:pPr>
          </w:p>
        </w:tc>
        <w:tc>
          <w:tcPr>
            <w:tcW w:w="598" w:type="dxa"/>
          </w:tcPr>
          <w:p w:rsidR="003B72EB" w:rsidRPr="00F701EE" w:rsidRDefault="003B72EB" w:rsidP="00781564">
            <w:pPr>
              <w:rPr>
                <w:rFonts w:ascii="宋体" w:hAnsi="宋体" w:cs="宋体"/>
              </w:rPr>
            </w:pPr>
          </w:p>
        </w:tc>
      </w:tr>
      <w:tr w:rsidR="003B72EB" w:rsidRPr="00F701EE">
        <w:trPr>
          <w:trHeight w:val="340"/>
        </w:trPr>
        <w:tc>
          <w:tcPr>
            <w:tcW w:w="556" w:type="dxa"/>
          </w:tcPr>
          <w:p w:rsidR="003B72EB" w:rsidRPr="00F701EE" w:rsidRDefault="003B72EB" w:rsidP="00781564">
            <w:pPr>
              <w:jc w:val="center"/>
              <w:rPr>
                <w:rFonts w:ascii="宋体" w:hAnsi="宋体" w:cs="宋体"/>
              </w:rPr>
            </w:pPr>
            <w:r w:rsidRPr="00F701EE">
              <w:rPr>
                <w:rFonts w:ascii="宋体" w:hAnsi="宋体" w:cs="宋体"/>
              </w:rPr>
              <w:t>3</w:t>
            </w:r>
          </w:p>
        </w:tc>
        <w:tc>
          <w:tcPr>
            <w:tcW w:w="2387" w:type="dxa"/>
            <w:vAlign w:val="center"/>
          </w:tcPr>
          <w:p w:rsidR="003B72EB" w:rsidRPr="00F701EE" w:rsidRDefault="003B72EB" w:rsidP="00781564">
            <w:pPr>
              <w:rPr>
                <w:rFonts w:ascii="宋体"/>
                <w:sz w:val="24"/>
                <w:szCs w:val="24"/>
              </w:rPr>
            </w:pPr>
            <w:r w:rsidRPr="00F701EE">
              <w:rPr>
                <w:rFonts w:ascii="宋体" w:hAnsi="宋体" w:cs="宋体" w:hint="eastAsia"/>
              </w:rPr>
              <w:t>传播统计学</w:t>
            </w:r>
          </w:p>
        </w:tc>
        <w:tc>
          <w:tcPr>
            <w:tcW w:w="606" w:type="dxa"/>
          </w:tcPr>
          <w:p w:rsidR="003B72EB" w:rsidRPr="00F701EE" w:rsidRDefault="003B72EB" w:rsidP="00781564">
            <w:pPr>
              <w:jc w:val="center"/>
              <w:rPr>
                <w:rFonts w:ascii="宋体" w:hAnsi="宋体" w:cs="宋体"/>
              </w:rPr>
            </w:pPr>
            <w:r w:rsidRPr="00F701EE">
              <w:rPr>
                <w:rFonts w:ascii="宋体" w:hAnsi="宋体" w:cs="宋体"/>
              </w:rPr>
              <w:t>3</w:t>
            </w:r>
          </w:p>
        </w:tc>
        <w:tc>
          <w:tcPr>
            <w:tcW w:w="808" w:type="dxa"/>
          </w:tcPr>
          <w:p w:rsidR="003B72EB" w:rsidRPr="00F701EE" w:rsidRDefault="003B72EB" w:rsidP="00781564">
            <w:pPr>
              <w:rPr>
                <w:rFonts w:ascii="宋体" w:hAnsi="宋体" w:cs="宋体"/>
              </w:rPr>
            </w:pPr>
            <w:r w:rsidRPr="00F701EE">
              <w:rPr>
                <w:rFonts w:ascii="宋体" w:hAnsi="宋体" w:cs="宋体"/>
              </w:rPr>
              <w:t>48</w:t>
            </w:r>
          </w:p>
        </w:tc>
        <w:tc>
          <w:tcPr>
            <w:tcW w:w="854" w:type="dxa"/>
          </w:tcPr>
          <w:p w:rsidR="003B72EB" w:rsidRPr="00F701EE" w:rsidRDefault="003B72EB" w:rsidP="00781564">
            <w:pPr>
              <w:rPr>
                <w:rFonts w:ascii="宋体" w:hAnsi="宋体" w:cs="宋体"/>
              </w:rPr>
            </w:pPr>
          </w:p>
        </w:tc>
        <w:tc>
          <w:tcPr>
            <w:tcW w:w="643" w:type="dxa"/>
          </w:tcPr>
          <w:p w:rsidR="003B72EB" w:rsidRPr="00F701EE" w:rsidRDefault="003B72EB" w:rsidP="00781564">
            <w:pPr>
              <w:rPr>
                <w:rFonts w:ascii="宋体" w:hAnsi="宋体" w:cs="宋体"/>
              </w:rPr>
            </w:pPr>
          </w:p>
        </w:tc>
        <w:tc>
          <w:tcPr>
            <w:tcW w:w="603" w:type="dxa"/>
          </w:tcPr>
          <w:p w:rsidR="003B72EB" w:rsidRPr="00F701EE" w:rsidRDefault="003B72EB" w:rsidP="00781564">
            <w:pPr>
              <w:rPr>
                <w:rFonts w:ascii="宋体" w:hAnsi="宋体" w:cs="宋体"/>
              </w:rPr>
            </w:pPr>
            <w:r w:rsidRPr="00F701EE">
              <w:rPr>
                <w:rFonts w:ascii="宋体" w:hAnsi="宋体" w:cs="宋体"/>
              </w:rPr>
              <w:t>3</w:t>
            </w:r>
          </w:p>
        </w:tc>
        <w:tc>
          <w:tcPr>
            <w:tcW w:w="535" w:type="dxa"/>
          </w:tcPr>
          <w:p w:rsidR="003B72EB" w:rsidRPr="00F701EE" w:rsidRDefault="003B72EB" w:rsidP="00781564">
            <w:pPr>
              <w:rPr>
                <w:rFonts w:ascii="宋体" w:hAnsi="宋体" w:cs="宋体"/>
              </w:rPr>
            </w:pPr>
          </w:p>
        </w:tc>
        <w:tc>
          <w:tcPr>
            <w:tcW w:w="535" w:type="dxa"/>
          </w:tcPr>
          <w:p w:rsidR="003B72EB" w:rsidRPr="00F701EE" w:rsidRDefault="003B72EB" w:rsidP="00781564">
            <w:pPr>
              <w:rPr>
                <w:rFonts w:ascii="宋体" w:hAnsi="宋体" w:cs="宋体"/>
              </w:rPr>
            </w:pPr>
          </w:p>
        </w:tc>
        <w:tc>
          <w:tcPr>
            <w:tcW w:w="598" w:type="dxa"/>
          </w:tcPr>
          <w:p w:rsidR="003B72EB" w:rsidRPr="00F701EE" w:rsidRDefault="003B72EB" w:rsidP="00781564">
            <w:pPr>
              <w:rPr>
                <w:rFonts w:ascii="宋体" w:hAnsi="宋体" w:cs="宋体"/>
              </w:rPr>
            </w:pPr>
          </w:p>
        </w:tc>
      </w:tr>
      <w:tr w:rsidR="003B72EB" w:rsidRPr="00F701EE">
        <w:trPr>
          <w:trHeight w:val="340"/>
        </w:trPr>
        <w:tc>
          <w:tcPr>
            <w:tcW w:w="556" w:type="dxa"/>
          </w:tcPr>
          <w:p w:rsidR="003B72EB" w:rsidRPr="00F701EE" w:rsidRDefault="003B72EB" w:rsidP="00781564">
            <w:pPr>
              <w:jc w:val="center"/>
              <w:rPr>
                <w:rFonts w:ascii="宋体" w:hAnsi="宋体" w:cs="宋体"/>
              </w:rPr>
            </w:pPr>
            <w:r w:rsidRPr="00F701EE">
              <w:rPr>
                <w:rFonts w:ascii="宋体" w:hAnsi="宋体" w:cs="宋体"/>
              </w:rPr>
              <w:t>4</w:t>
            </w:r>
          </w:p>
        </w:tc>
        <w:tc>
          <w:tcPr>
            <w:tcW w:w="2387" w:type="dxa"/>
          </w:tcPr>
          <w:p w:rsidR="003B72EB" w:rsidRPr="00F701EE" w:rsidRDefault="003B72EB" w:rsidP="00781564">
            <w:pPr>
              <w:rPr>
                <w:rFonts w:ascii="宋体"/>
              </w:rPr>
            </w:pPr>
            <w:r w:rsidRPr="00F701EE">
              <w:rPr>
                <w:rFonts w:ascii="宋体" w:hAnsi="宋体" w:cs="宋体" w:hint="eastAsia"/>
              </w:rPr>
              <w:t>传播学概论</w:t>
            </w:r>
          </w:p>
        </w:tc>
        <w:tc>
          <w:tcPr>
            <w:tcW w:w="606" w:type="dxa"/>
          </w:tcPr>
          <w:p w:rsidR="003B72EB" w:rsidRPr="00F701EE" w:rsidRDefault="003B72EB" w:rsidP="00781564">
            <w:pPr>
              <w:jc w:val="center"/>
              <w:rPr>
                <w:rFonts w:ascii="宋体" w:hAnsi="宋体" w:cs="宋体"/>
              </w:rPr>
            </w:pPr>
            <w:r w:rsidRPr="00F701EE">
              <w:rPr>
                <w:rFonts w:ascii="宋体" w:hAnsi="宋体" w:cs="宋体"/>
              </w:rPr>
              <w:t>3</w:t>
            </w:r>
          </w:p>
        </w:tc>
        <w:tc>
          <w:tcPr>
            <w:tcW w:w="808" w:type="dxa"/>
          </w:tcPr>
          <w:p w:rsidR="003B72EB" w:rsidRPr="00F701EE" w:rsidRDefault="003B72EB" w:rsidP="00781564">
            <w:pPr>
              <w:rPr>
                <w:rFonts w:ascii="宋体" w:hAnsi="宋体" w:cs="宋体"/>
              </w:rPr>
            </w:pPr>
            <w:r w:rsidRPr="00F701EE">
              <w:rPr>
                <w:rFonts w:ascii="宋体" w:hAnsi="宋体" w:cs="宋体"/>
              </w:rPr>
              <w:t>48</w:t>
            </w:r>
          </w:p>
        </w:tc>
        <w:tc>
          <w:tcPr>
            <w:tcW w:w="854" w:type="dxa"/>
          </w:tcPr>
          <w:p w:rsidR="003B72EB" w:rsidRPr="00F701EE" w:rsidRDefault="003B72EB" w:rsidP="00781564">
            <w:pPr>
              <w:rPr>
                <w:rFonts w:ascii="宋体" w:hAnsi="宋体" w:cs="宋体"/>
              </w:rPr>
            </w:pPr>
            <w:r w:rsidRPr="00F701EE">
              <w:rPr>
                <w:rFonts w:ascii="宋体" w:hAnsi="宋体" w:cs="宋体"/>
              </w:rPr>
              <w:t>3</w:t>
            </w:r>
          </w:p>
        </w:tc>
        <w:tc>
          <w:tcPr>
            <w:tcW w:w="643" w:type="dxa"/>
          </w:tcPr>
          <w:p w:rsidR="003B72EB" w:rsidRPr="00F701EE" w:rsidRDefault="003B72EB" w:rsidP="00781564">
            <w:pPr>
              <w:rPr>
                <w:rFonts w:ascii="宋体" w:hAnsi="宋体" w:cs="宋体"/>
              </w:rPr>
            </w:pPr>
          </w:p>
        </w:tc>
        <w:tc>
          <w:tcPr>
            <w:tcW w:w="603" w:type="dxa"/>
          </w:tcPr>
          <w:p w:rsidR="003B72EB" w:rsidRPr="00F701EE" w:rsidRDefault="003B72EB" w:rsidP="00781564">
            <w:pPr>
              <w:rPr>
                <w:rFonts w:ascii="宋体" w:hAnsi="宋体" w:cs="宋体"/>
              </w:rPr>
            </w:pPr>
          </w:p>
        </w:tc>
        <w:tc>
          <w:tcPr>
            <w:tcW w:w="535" w:type="dxa"/>
          </w:tcPr>
          <w:p w:rsidR="003B72EB" w:rsidRPr="00F701EE" w:rsidRDefault="003B72EB" w:rsidP="00781564">
            <w:pPr>
              <w:rPr>
                <w:rFonts w:ascii="宋体" w:hAnsi="宋体" w:cs="宋体"/>
              </w:rPr>
            </w:pPr>
          </w:p>
        </w:tc>
        <w:tc>
          <w:tcPr>
            <w:tcW w:w="535" w:type="dxa"/>
          </w:tcPr>
          <w:p w:rsidR="003B72EB" w:rsidRPr="00F701EE" w:rsidRDefault="003B72EB" w:rsidP="00781564">
            <w:pPr>
              <w:rPr>
                <w:rFonts w:ascii="宋体" w:hAnsi="宋体" w:cs="宋体"/>
              </w:rPr>
            </w:pPr>
          </w:p>
        </w:tc>
        <w:tc>
          <w:tcPr>
            <w:tcW w:w="598" w:type="dxa"/>
          </w:tcPr>
          <w:p w:rsidR="003B72EB" w:rsidRPr="00F701EE" w:rsidRDefault="003B72EB" w:rsidP="00781564">
            <w:pPr>
              <w:rPr>
                <w:rFonts w:ascii="宋体" w:hAnsi="宋体" w:cs="宋体"/>
              </w:rPr>
            </w:pPr>
          </w:p>
        </w:tc>
      </w:tr>
      <w:tr w:rsidR="003B72EB" w:rsidRPr="00F701EE">
        <w:trPr>
          <w:trHeight w:val="340"/>
        </w:trPr>
        <w:tc>
          <w:tcPr>
            <w:tcW w:w="556" w:type="dxa"/>
          </w:tcPr>
          <w:p w:rsidR="003B72EB" w:rsidRPr="00F701EE" w:rsidRDefault="003B72EB" w:rsidP="00781564">
            <w:pPr>
              <w:jc w:val="center"/>
              <w:rPr>
                <w:rFonts w:ascii="宋体" w:hAnsi="宋体" w:cs="宋体"/>
              </w:rPr>
            </w:pPr>
            <w:r w:rsidRPr="00F701EE">
              <w:rPr>
                <w:rFonts w:ascii="宋体" w:hAnsi="宋体" w:cs="宋体"/>
              </w:rPr>
              <w:t>5</w:t>
            </w:r>
          </w:p>
        </w:tc>
        <w:tc>
          <w:tcPr>
            <w:tcW w:w="2387" w:type="dxa"/>
          </w:tcPr>
          <w:p w:rsidR="003B72EB" w:rsidRPr="00F701EE" w:rsidRDefault="003B72EB" w:rsidP="00781564">
            <w:pPr>
              <w:rPr>
                <w:rFonts w:ascii="宋体"/>
              </w:rPr>
            </w:pPr>
            <w:r w:rsidRPr="00F701EE">
              <w:rPr>
                <w:rFonts w:ascii="宋体" w:hAnsi="宋体" w:cs="宋体" w:hint="eastAsia"/>
              </w:rPr>
              <w:t>社会心理学</w:t>
            </w:r>
          </w:p>
        </w:tc>
        <w:tc>
          <w:tcPr>
            <w:tcW w:w="606" w:type="dxa"/>
          </w:tcPr>
          <w:p w:rsidR="003B72EB" w:rsidRPr="00F701EE" w:rsidRDefault="003B72EB" w:rsidP="00781564">
            <w:pPr>
              <w:jc w:val="center"/>
              <w:rPr>
                <w:rFonts w:ascii="宋体" w:hAnsi="宋体" w:cs="宋体"/>
              </w:rPr>
            </w:pPr>
            <w:r w:rsidRPr="00F701EE">
              <w:rPr>
                <w:rFonts w:ascii="宋体" w:hAnsi="宋体" w:cs="宋体"/>
              </w:rPr>
              <w:t>3</w:t>
            </w:r>
          </w:p>
        </w:tc>
        <w:tc>
          <w:tcPr>
            <w:tcW w:w="808" w:type="dxa"/>
          </w:tcPr>
          <w:p w:rsidR="003B72EB" w:rsidRPr="00F701EE" w:rsidRDefault="003B72EB" w:rsidP="00781564">
            <w:pPr>
              <w:rPr>
                <w:rFonts w:ascii="宋体" w:hAnsi="宋体" w:cs="宋体"/>
              </w:rPr>
            </w:pPr>
            <w:r w:rsidRPr="00F701EE">
              <w:rPr>
                <w:rFonts w:ascii="宋体" w:hAnsi="宋体" w:cs="宋体"/>
              </w:rPr>
              <w:t>48</w:t>
            </w:r>
          </w:p>
        </w:tc>
        <w:tc>
          <w:tcPr>
            <w:tcW w:w="854" w:type="dxa"/>
          </w:tcPr>
          <w:p w:rsidR="003B72EB" w:rsidRPr="00F701EE" w:rsidRDefault="003B72EB" w:rsidP="00781564">
            <w:pPr>
              <w:rPr>
                <w:rFonts w:ascii="宋体" w:hAnsi="宋体" w:cs="宋体"/>
              </w:rPr>
            </w:pPr>
          </w:p>
        </w:tc>
        <w:tc>
          <w:tcPr>
            <w:tcW w:w="643" w:type="dxa"/>
          </w:tcPr>
          <w:p w:rsidR="003B72EB" w:rsidRPr="00F701EE" w:rsidRDefault="003B72EB" w:rsidP="00781564">
            <w:pPr>
              <w:rPr>
                <w:rFonts w:ascii="宋体" w:hAnsi="宋体" w:cs="宋体"/>
              </w:rPr>
            </w:pPr>
          </w:p>
        </w:tc>
        <w:tc>
          <w:tcPr>
            <w:tcW w:w="603" w:type="dxa"/>
          </w:tcPr>
          <w:p w:rsidR="003B72EB" w:rsidRPr="00F701EE" w:rsidRDefault="003B72EB" w:rsidP="00781564">
            <w:pPr>
              <w:rPr>
                <w:rFonts w:ascii="宋体" w:hAnsi="宋体" w:cs="宋体"/>
              </w:rPr>
            </w:pPr>
            <w:r w:rsidRPr="00F701EE">
              <w:rPr>
                <w:rFonts w:ascii="宋体" w:hAnsi="宋体" w:cs="宋体"/>
              </w:rPr>
              <w:t>3</w:t>
            </w:r>
          </w:p>
        </w:tc>
        <w:tc>
          <w:tcPr>
            <w:tcW w:w="535" w:type="dxa"/>
          </w:tcPr>
          <w:p w:rsidR="003B72EB" w:rsidRPr="00F701EE" w:rsidRDefault="003B72EB" w:rsidP="00781564">
            <w:pPr>
              <w:rPr>
                <w:rFonts w:ascii="宋体" w:hAnsi="宋体" w:cs="宋体"/>
              </w:rPr>
            </w:pPr>
          </w:p>
        </w:tc>
        <w:tc>
          <w:tcPr>
            <w:tcW w:w="535" w:type="dxa"/>
          </w:tcPr>
          <w:p w:rsidR="003B72EB" w:rsidRPr="00F701EE" w:rsidRDefault="003B72EB" w:rsidP="00781564">
            <w:pPr>
              <w:rPr>
                <w:rFonts w:ascii="宋体" w:hAnsi="宋体" w:cs="宋体"/>
              </w:rPr>
            </w:pPr>
          </w:p>
        </w:tc>
        <w:tc>
          <w:tcPr>
            <w:tcW w:w="598" w:type="dxa"/>
          </w:tcPr>
          <w:p w:rsidR="003B72EB" w:rsidRPr="00F701EE" w:rsidRDefault="003B72EB" w:rsidP="00781564">
            <w:pPr>
              <w:rPr>
                <w:rFonts w:ascii="宋体" w:hAnsi="宋体" w:cs="宋体"/>
              </w:rPr>
            </w:pPr>
          </w:p>
        </w:tc>
      </w:tr>
      <w:tr w:rsidR="003B72EB" w:rsidRPr="00F701EE">
        <w:trPr>
          <w:trHeight w:val="340"/>
        </w:trPr>
        <w:tc>
          <w:tcPr>
            <w:tcW w:w="556" w:type="dxa"/>
          </w:tcPr>
          <w:p w:rsidR="003B72EB" w:rsidRPr="00F701EE" w:rsidRDefault="003B72EB" w:rsidP="00781564">
            <w:pPr>
              <w:jc w:val="center"/>
              <w:rPr>
                <w:rFonts w:ascii="宋体" w:hAnsi="宋体" w:cs="宋体"/>
              </w:rPr>
            </w:pPr>
            <w:r w:rsidRPr="00F701EE">
              <w:rPr>
                <w:rFonts w:ascii="宋体" w:hAnsi="宋体" w:cs="宋体"/>
              </w:rPr>
              <w:t>6</w:t>
            </w:r>
          </w:p>
        </w:tc>
        <w:tc>
          <w:tcPr>
            <w:tcW w:w="2387" w:type="dxa"/>
          </w:tcPr>
          <w:p w:rsidR="003B72EB" w:rsidRPr="00F701EE" w:rsidRDefault="003B72EB" w:rsidP="00781564">
            <w:pPr>
              <w:rPr>
                <w:rFonts w:ascii="宋体"/>
              </w:rPr>
            </w:pPr>
            <w:r w:rsidRPr="00F701EE">
              <w:rPr>
                <w:rFonts w:ascii="宋体" w:hAnsi="宋体" w:cs="宋体" w:hint="eastAsia"/>
              </w:rPr>
              <w:t>广告学</w:t>
            </w:r>
          </w:p>
        </w:tc>
        <w:tc>
          <w:tcPr>
            <w:tcW w:w="606" w:type="dxa"/>
          </w:tcPr>
          <w:p w:rsidR="003B72EB" w:rsidRPr="00F701EE" w:rsidRDefault="003B72EB" w:rsidP="00781564">
            <w:pPr>
              <w:jc w:val="center"/>
              <w:rPr>
                <w:rFonts w:ascii="宋体" w:hAnsi="宋体" w:cs="宋体"/>
              </w:rPr>
            </w:pPr>
            <w:r w:rsidRPr="00F701EE">
              <w:rPr>
                <w:rFonts w:ascii="宋体" w:hAnsi="宋体" w:cs="宋体"/>
              </w:rPr>
              <w:t>3</w:t>
            </w:r>
          </w:p>
        </w:tc>
        <w:tc>
          <w:tcPr>
            <w:tcW w:w="808" w:type="dxa"/>
          </w:tcPr>
          <w:p w:rsidR="003B72EB" w:rsidRPr="00F701EE" w:rsidRDefault="003B72EB" w:rsidP="00781564">
            <w:pPr>
              <w:rPr>
                <w:rFonts w:ascii="宋体" w:hAnsi="宋体" w:cs="宋体"/>
              </w:rPr>
            </w:pPr>
            <w:r w:rsidRPr="00F701EE">
              <w:rPr>
                <w:rFonts w:ascii="宋体" w:hAnsi="宋体" w:cs="宋体"/>
              </w:rPr>
              <w:t>48</w:t>
            </w:r>
          </w:p>
        </w:tc>
        <w:tc>
          <w:tcPr>
            <w:tcW w:w="854" w:type="dxa"/>
          </w:tcPr>
          <w:p w:rsidR="003B72EB" w:rsidRPr="00F701EE" w:rsidRDefault="003B72EB" w:rsidP="00781564">
            <w:pPr>
              <w:rPr>
                <w:rFonts w:ascii="宋体" w:hAnsi="宋体" w:cs="宋体"/>
              </w:rPr>
            </w:pPr>
          </w:p>
        </w:tc>
        <w:tc>
          <w:tcPr>
            <w:tcW w:w="643" w:type="dxa"/>
          </w:tcPr>
          <w:p w:rsidR="003B72EB" w:rsidRPr="00F701EE" w:rsidRDefault="003B72EB" w:rsidP="00781564">
            <w:pPr>
              <w:rPr>
                <w:rFonts w:ascii="宋体" w:hAnsi="宋体" w:cs="宋体"/>
              </w:rPr>
            </w:pPr>
            <w:r w:rsidRPr="00F701EE">
              <w:rPr>
                <w:rFonts w:ascii="宋体" w:hAnsi="宋体" w:cs="宋体"/>
              </w:rPr>
              <w:t>3</w:t>
            </w:r>
          </w:p>
        </w:tc>
        <w:tc>
          <w:tcPr>
            <w:tcW w:w="603" w:type="dxa"/>
          </w:tcPr>
          <w:p w:rsidR="003B72EB" w:rsidRPr="00F701EE" w:rsidRDefault="003B72EB" w:rsidP="00781564">
            <w:pPr>
              <w:rPr>
                <w:rFonts w:ascii="宋体" w:hAnsi="宋体" w:cs="宋体"/>
              </w:rPr>
            </w:pPr>
          </w:p>
        </w:tc>
        <w:tc>
          <w:tcPr>
            <w:tcW w:w="535" w:type="dxa"/>
          </w:tcPr>
          <w:p w:rsidR="003B72EB" w:rsidRPr="00F701EE" w:rsidRDefault="003B72EB" w:rsidP="00781564">
            <w:pPr>
              <w:rPr>
                <w:rFonts w:ascii="宋体" w:hAnsi="宋体" w:cs="宋体"/>
              </w:rPr>
            </w:pPr>
          </w:p>
        </w:tc>
        <w:tc>
          <w:tcPr>
            <w:tcW w:w="535" w:type="dxa"/>
          </w:tcPr>
          <w:p w:rsidR="003B72EB" w:rsidRPr="00F701EE" w:rsidRDefault="003B72EB" w:rsidP="00781564">
            <w:pPr>
              <w:rPr>
                <w:rFonts w:ascii="宋体" w:hAnsi="宋体" w:cs="宋体"/>
              </w:rPr>
            </w:pPr>
          </w:p>
        </w:tc>
        <w:tc>
          <w:tcPr>
            <w:tcW w:w="598" w:type="dxa"/>
          </w:tcPr>
          <w:p w:rsidR="003B72EB" w:rsidRPr="00F701EE" w:rsidRDefault="003B72EB" w:rsidP="00781564">
            <w:pPr>
              <w:rPr>
                <w:rFonts w:ascii="宋体" w:hAnsi="宋体" w:cs="宋体"/>
              </w:rPr>
            </w:pPr>
          </w:p>
        </w:tc>
      </w:tr>
      <w:tr w:rsidR="003B72EB" w:rsidRPr="00F701EE">
        <w:trPr>
          <w:trHeight w:val="340"/>
        </w:trPr>
        <w:tc>
          <w:tcPr>
            <w:tcW w:w="556" w:type="dxa"/>
          </w:tcPr>
          <w:p w:rsidR="003B72EB" w:rsidRPr="00F701EE" w:rsidRDefault="003B72EB" w:rsidP="00781564">
            <w:pPr>
              <w:jc w:val="center"/>
              <w:rPr>
                <w:rFonts w:ascii="宋体" w:hAnsi="宋体" w:cs="宋体"/>
              </w:rPr>
            </w:pPr>
            <w:r w:rsidRPr="00F701EE">
              <w:rPr>
                <w:rFonts w:ascii="宋体" w:hAnsi="宋体" w:cs="宋体"/>
              </w:rPr>
              <w:t>7</w:t>
            </w:r>
          </w:p>
        </w:tc>
        <w:tc>
          <w:tcPr>
            <w:tcW w:w="2387" w:type="dxa"/>
          </w:tcPr>
          <w:p w:rsidR="003B72EB" w:rsidRPr="00F701EE" w:rsidRDefault="003B72EB" w:rsidP="00781564">
            <w:pPr>
              <w:rPr>
                <w:rFonts w:ascii="宋体"/>
              </w:rPr>
            </w:pPr>
            <w:r w:rsidRPr="00F701EE">
              <w:rPr>
                <w:rFonts w:ascii="宋体" w:hAnsi="宋体" w:cs="宋体" w:hint="eastAsia"/>
              </w:rPr>
              <w:t>公关策划学</w:t>
            </w:r>
          </w:p>
        </w:tc>
        <w:tc>
          <w:tcPr>
            <w:tcW w:w="606" w:type="dxa"/>
          </w:tcPr>
          <w:p w:rsidR="003B72EB" w:rsidRPr="00F701EE" w:rsidRDefault="003B72EB" w:rsidP="00781564">
            <w:pPr>
              <w:jc w:val="center"/>
              <w:rPr>
                <w:rFonts w:ascii="宋体" w:hAnsi="宋体" w:cs="宋体"/>
              </w:rPr>
            </w:pPr>
            <w:r w:rsidRPr="00F701EE">
              <w:rPr>
                <w:rFonts w:ascii="宋体" w:hAnsi="宋体" w:cs="宋体"/>
              </w:rPr>
              <w:t>3</w:t>
            </w:r>
          </w:p>
        </w:tc>
        <w:tc>
          <w:tcPr>
            <w:tcW w:w="808" w:type="dxa"/>
          </w:tcPr>
          <w:p w:rsidR="003B72EB" w:rsidRPr="00F701EE" w:rsidRDefault="003B72EB" w:rsidP="00781564">
            <w:pPr>
              <w:rPr>
                <w:rFonts w:ascii="宋体" w:hAnsi="宋体" w:cs="宋体"/>
              </w:rPr>
            </w:pPr>
            <w:r w:rsidRPr="00F701EE">
              <w:rPr>
                <w:rFonts w:ascii="宋体" w:hAnsi="宋体" w:cs="宋体"/>
              </w:rPr>
              <w:t>48</w:t>
            </w:r>
          </w:p>
        </w:tc>
        <w:tc>
          <w:tcPr>
            <w:tcW w:w="854" w:type="dxa"/>
          </w:tcPr>
          <w:p w:rsidR="003B72EB" w:rsidRPr="00F701EE" w:rsidRDefault="003B72EB" w:rsidP="00781564">
            <w:pPr>
              <w:rPr>
                <w:rFonts w:ascii="宋体" w:hAnsi="宋体" w:cs="宋体"/>
              </w:rPr>
            </w:pPr>
          </w:p>
        </w:tc>
        <w:tc>
          <w:tcPr>
            <w:tcW w:w="643" w:type="dxa"/>
          </w:tcPr>
          <w:p w:rsidR="003B72EB" w:rsidRPr="00F701EE" w:rsidRDefault="003B72EB" w:rsidP="00781564">
            <w:pPr>
              <w:rPr>
                <w:rFonts w:ascii="宋体" w:hAnsi="宋体" w:cs="宋体"/>
              </w:rPr>
            </w:pPr>
          </w:p>
        </w:tc>
        <w:tc>
          <w:tcPr>
            <w:tcW w:w="603" w:type="dxa"/>
          </w:tcPr>
          <w:p w:rsidR="003B72EB" w:rsidRPr="00F701EE" w:rsidRDefault="003B72EB" w:rsidP="00781564">
            <w:pPr>
              <w:rPr>
                <w:rFonts w:ascii="宋体" w:hAnsi="宋体" w:cs="宋体"/>
              </w:rPr>
            </w:pPr>
          </w:p>
        </w:tc>
        <w:tc>
          <w:tcPr>
            <w:tcW w:w="535" w:type="dxa"/>
          </w:tcPr>
          <w:p w:rsidR="003B72EB" w:rsidRPr="00F701EE" w:rsidRDefault="003B72EB" w:rsidP="00781564">
            <w:pPr>
              <w:rPr>
                <w:rFonts w:ascii="宋体" w:hAnsi="宋体" w:cs="宋体"/>
              </w:rPr>
            </w:pPr>
            <w:r w:rsidRPr="00F701EE">
              <w:rPr>
                <w:rFonts w:ascii="宋体" w:hAnsi="宋体" w:cs="宋体"/>
              </w:rPr>
              <w:t>3</w:t>
            </w:r>
          </w:p>
        </w:tc>
        <w:tc>
          <w:tcPr>
            <w:tcW w:w="535" w:type="dxa"/>
          </w:tcPr>
          <w:p w:rsidR="003B72EB" w:rsidRPr="00F701EE" w:rsidRDefault="003B72EB" w:rsidP="00781564">
            <w:pPr>
              <w:rPr>
                <w:rFonts w:ascii="宋体" w:hAnsi="宋体" w:cs="宋体"/>
              </w:rPr>
            </w:pPr>
          </w:p>
        </w:tc>
        <w:tc>
          <w:tcPr>
            <w:tcW w:w="598" w:type="dxa"/>
          </w:tcPr>
          <w:p w:rsidR="003B72EB" w:rsidRPr="00F701EE" w:rsidRDefault="003B72EB" w:rsidP="00781564">
            <w:pPr>
              <w:rPr>
                <w:rFonts w:ascii="宋体" w:hAnsi="宋体" w:cs="宋体"/>
              </w:rPr>
            </w:pPr>
          </w:p>
        </w:tc>
      </w:tr>
      <w:tr w:rsidR="003B72EB" w:rsidRPr="00F701EE">
        <w:trPr>
          <w:trHeight w:val="340"/>
        </w:trPr>
        <w:tc>
          <w:tcPr>
            <w:tcW w:w="556" w:type="dxa"/>
          </w:tcPr>
          <w:p w:rsidR="003B72EB" w:rsidRPr="00F701EE" w:rsidRDefault="003B72EB" w:rsidP="00781564">
            <w:pPr>
              <w:jc w:val="center"/>
              <w:rPr>
                <w:rFonts w:ascii="宋体" w:hAnsi="宋体" w:cs="宋体"/>
              </w:rPr>
            </w:pPr>
            <w:r w:rsidRPr="00F701EE">
              <w:rPr>
                <w:rFonts w:ascii="宋体" w:hAnsi="宋体" w:cs="宋体"/>
              </w:rPr>
              <w:t>8</w:t>
            </w:r>
          </w:p>
        </w:tc>
        <w:tc>
          <w:tcPr>
            <w:tcW w:w="2387" w:type="dxa"/>
          </w:tcPr>
          <w:p w:rsidR="003B72EB" w:rsidRPr="00EE6D8B" w:rsidRDefault="003B72EB" w:rsidP="00781564">
            <w:pPr>
              <w:rPr>
                <w:rFonts w:ascii="宋体"/>
                <w:color w:val="000000"/>
              </w:rPr>
            </w:pPr>
            <w:r w:rsidRPr="00EE6D8B">
              <w:rPr>
                <w:rFonts w:ascii="宋体" w:hAnsi="宋体" w:cs="宋体" w:hint="eastAsia"/>
                <w:color w:val="000000"/>
              </w:rPr>
              <w:t>公关实务与案例分析</w:t>
            </w:r>
          </w:p>
        </w:tc>
        <w:tc>
          <w:tcPr>
            <w:tcW w:w="606" w:type="dxa"/>
          </w:tcPr>
          <w:p w:rsidR="003B72EB" w:rsidRPr="00F701EE" w:rsidRDefault="003B72EB" w:rsidP="00781564">
            <w:pPr>
              <w:jc w:val="center"/>
              <w:rPr>
                <w:rFonts w:ascii="宋体" w:hAnsi="宋体" w:cs="宋体"/>
              </w:rPr>
            </w:pPr>
            <w:r w:rsidRPr="00F701EE">
              <w:rPr>
                <w:rFonts w:ascii="宋体" w:hAnsi="宋体" w:cs="宋体"/>
              </w:rPr>
              <w:t>3</w:t>
            </w:r>
          </w:p>
        </w:tc>
        <w:tc>
          <w:tcPr>
            <w:tcW w:w="808" w:type="dxa"/>
          </w:tcPr>
          <w:p w:rsidR="003B72EB" w:rsidRPr="00F701EE" w:rsidRDefault="003B72EB" w:rsidP="00781564">
            <w:pPr>
              <w:rPr>
                <w:rFonts w:ascii="宋体" w:hAnsi="宋体" w:cs="宋体"/>
              </w:rPr>
            </w:pPr>
            <w:r w:rsidRPr="00F701EE">
              <w:rPr>
                <w:rFonts w:ascii="宋体" w:hAnsi="宋体" w:cs="宋体"/>
              </w:rPr>
              <w:t>48</w:t>
            </w:r>
          </w:p>
        </w:tc>
        <w:tc>
          <w:tcPr>
            <w:tcW w:w="854" w:type="dxa"/>
          </w:tcPr>
          <w:p w:rsidR="003B72EB" w:rsidRPr="00F701EE" w:rsidRDefault="003B72EB" w:rsidP="00781564">
            <w:pPr>
              <w:rPr>
                <w:rFonts w:ascii="宋体" w:hAnsi="宋体" w:cs="宋体"/>
              </w:rPr>
            </w:pPr>
          </w:p>
        </w:tc>
        <w:tc>
          <w:tcPr>
            <w:tcW w:w="643" w:type="dxa"/>
          </w:tcPr>
          <w:p w:rsidR="003B72EB" w:rsidRPr="00F701EE" w:rsidRDefault="003B72EB" w:rsidP="00781564">
            <w:pPr>
              <w:rPr>
                <w:rFonts w:ascii="宋体" w:hAnsi="宋体" w:cs="宋体"/>
              </w:rPr>
            </w:pPr>
            <w:r w:rsidRPr="00F701EE">
              <w:rPr>
                <w:rFonts w:ascii="宋体" w:hAnsi="宋体" w:cs="宋体"/>
              </w:rPr>
              <w:t>3</w:t>
            </w:r>
          </w:p>
        </w:tc>
        <w:tc>
          <w:tcPr>
            <w:tcW w:w="603" w:type="dxa"/>
          </w:tcPr>
          <w:p w:rsidR="003B72EB" w:rsidRPr="00F701EE" w:rsidRDefault="003B72EB" w:rsidP="00781564">
            <w:pPr>
              <w:rPr>
                <w:rFonts w:ascii="宋体" w:hAnsi="宋体" w:cs="宋体"/>
              </w:rPr>
            </w:pPr>
          </w:p>
        </w:tc>
        <w:tc>
          <w:tcPr>
            <w:tcW w:w="535" w:type="dxa"/>
          </w:tcPr>
          <w:p w:rsidR="003B72EB" w:rsidRPr="00F701EE" w:rsidRDefault="003B72EB" w:rsidP="00781564">
            <w:pPr>
              <w:rPr>
                <w:rFonts w:ascii="宋体" w:hAnsi="宋体" w:cs="宋体"/>
              </w:rPr>
            </w:pPr>
          </w:p>
        </w:tc>
        <w:tc>
          <w:tcPr>
            <w:tcW w:w="535" w:type="dxa"/>
          </w:tcPr>
          <w:p w:rsidR="003B72EB" w:rsidRPr="00F701EE" w:rsidRDefault="003B72EB" w:rsidP="00781564">
            <w:pPr>
              <w:rPr>
                <w:rFonts w:ascii="宋体" w:hAnsi="宋体" w:cs="宋体"/>
              </w:rPr>
            </w:pPr>
          </w:p>
        </w:tc>
        <w:tc>
          <w:tcPr>
            <w:tcW w:w="598" w:type="dxa"/>
          </w:tcPr>
          <w:p w:rsidR="003B72EB" w:rsidRPr="00F701EE" w:rsidRDefault="003B72EB" w:rsidP="00781564">
            <w:pPr>
              <w:rPr>
                <w:rFonts w:ascii="宋体" w:hAnsi="宋体" w:cs="宋体"/>
              </w:rPr>
            </w:pPr>
          </w:p>
        </w:tc>
      </w:tr>
      <w:tr w:rsidR="003B72EB" w:rsidRPr="00F701EE">
        <w:trPr>
          <w:trHeight w:val="340"/>
        </w:trPr>
        <w:tc>
          <w:tcPr>
            <w:tcW w:w="556" w:type="dxa"/>
          </w:tcPr>
          <w:p w:rsidR="003B72EB" w:rsidRPr="00F701EE" w:rsidRDefault="003B72EB" w:rsidP="00781564">
            <w:pPr>
              <w:jc w:val="center"/>
              <w:rPr>
                <w:rFonts w:ascii="宋体" w:hAnsi="宋体" w:cs="宋体"/>
              </w:rPr>
            </w:pPr>
            <w:r w:rsidRPr="00F701EE">
              <w:rPr>
                <w:rFonts w:ascii="宋体" w:hAnsi="宋体" w:cs="宋体"/>
              </w:rPr>
              <w:t>9</w:t>
            </w:r>
          </w:p>
        </w:tc>
        <w:tc>
          <w:tcPr>
            <w:tcW w:w="2387" w:type="dxa"/>
          </w:tcPr>
          <w:p w:rsidR="003B72EB" w:rsidRPr="00F701EE" w:rsidRDefault="003B72EB" w:rsidP="00781564">
            <w:pPr>
              <w:rPr>
                <w:rFonts w:ascii="宋体"/>
              </w:rPr>
            </w:pPr>
            <w:r w:rsidRPr="00F701EE">
              <w:rPr>
                <w:rFonts w:ascii="宋体" w:hAnsi="宋体" w:cs="宋体" w:hint="eastAsia"/>
              </w:rPr>
              <w:t>礼仪学</w:t>
            </w:r>
          </w:p>
        </w:tc>
        <w:tc>
          <w:tcPr>
            <w:tcW w:w="606" w:type="dxa"/>
          </w:tcPr>
          <w:p w:rsidR="003B72EB" w:rsidRPr="00F701EE" w:rsidRDefault="003B72EB" w:rsidP="00781564">
            <w:pPr>
              <w:jc w:val="center"/>
              <w:rPr>
                <w:rFonts w:ascii="宋体" w:hAnsi="宋体" w:cs="宋体"/>
              </w:rPr>
            </w:pPr>
            <w:r w:rsidRPr="00F701EE">
              <w:rPr>
                <w:rFonts w:ascii="宋体" w:hAnsi="宋体" w:cs="宋体"/>
              </w:rPr>
              <w:t>3</w:t>
            </w:r>
          </w:p>
        </w:tc>
        <w:tc>
          <w:tcPr>
            <w:tcW w:w="808" w:type="dxa"/>
          </w:tcPr>
          <w:p w:rsidR="003B72EB" w:rsidRPr="00F701EE" w:rsidRDefault="003B72EB" w:rsidP="00781564">
            <w:pPr>
              <w:rPr>
                <w:rFonts w:ascii="宋体" w:hAnsi="宋体" w:cs="宋体"/>
              </w:rPr>
            </w:pPr>
            <w:r w:rsidRPr="00F701EE">
              <w:rPr>
                <w:rFonts w:ascii="宋体" w:hAnsi="宋体" w:cs="宋体"/>
              </w:rPr>
              <w:t>48</w:t>
            </w:r>
          </w:p>
        </w:tc>
        <w:tc>
          <w:tcPr>
            <w:tcW w:w="854" w:type="dxa"/>
          </w:tcPr>
          <w:p w:rsidR="003B72EB" w:rsidRPr="00F701EE" w:rsidRDefault="003B72EB" w:rsidP="00781564">
            <w:pPr>
              <w:rPr>
                <w:rFonts w:ascii="宋体" w:hAnsi="宋体" w:cs="宋体"/>
              </w:rPr>
            </w:pPr>
          </w:p>
        </w:tc>
        <w:tc>
          <w:tcPr>
            <w:tcW w:w="643" w:type="dxa"/>
          </w:tcPr>
          <w:p w:rsidR="003B72EB" w:rsidRPr="00F701EE" w:rsidRDefault="003B72EB" w:rsidP="00781564">
            <w:pPr>
              <w:rPr>
                <w:rFonts w:ascii="宋体" w:hAnsi="宋体" w:cs="宋体"/>
              </w:rPr>
            </w:pPr>
          </w:p>
        </w:tc>
        <w:tc>
          <w:tcPr>
            <w:tcW w:w="603" w:type="dxa"/>
          </w:tcPr>
          <w:p w:rsidR="003B72EB" w:rsidRPr="00F701EE" w:rsidRDefault="003B72EB" w:rsidP="00781564">
            <w:pPr>
              <w:rPr>
                <w:rFonts w:ascii="宋体" w:hAnsi="宋体" w:cs="宋体"/>
              </w:rPr>
            </w:pPr>
            <w:r w:rsidRPr="00F701EE">
              <w:rPr>
                <w:rFonts w:ascii="宋体" w:hAnsi="宋体" w:cs="宋体"/>
              </w:rPr>
              <w:t>3</w:t>
            </w:r>
          </w:p>
        </w:tc>
        <w:tc>
          <w:tcPr>
            <w:tcW w:w="535" w:type="dxa"/>
          </w:tcPr>
          <w:p w:rsidR="003B72EB" w:rsidRPr="00F701EE" w:rsidRDefault="003B72EB" w:rsidP="00781564">
            <w:pPr>
              <w:rPr>
                <w:rFonts w:ascii="宋体" w:hAnsi="宋体" w:cs="宋体"/>
              </w:rPr>
            </w:pPr>
          </w:p>
        </w:tc>
        <w:tc>
          <w:tcPr>
            <w:tcW w:w="535" w:type="dxa"/>
          </w:tcPr>
          <w:p w:rsidR="003B72EB" w:rsidRPr="00F701EE" w:rsidRDefault="003B72EB" w:rsidP="00781564">
            <w:pPr>
              <w:rPr>
                <w:rFonts w:ascii="宋体" w:hAnsi="宋体" w:cs="宋体"/>
              </w:rPr>
            </w:pPr>
          </w:p>
        </w:tc>
        <w:tc>
          <w:tcPr>
            <w:tcW w:w="598" w:type="dxa"/>
          </w:tcPr>
          <w:p w:rsidR="003B72EB" w:rsidRPr="00F701EE" w:rsidRDefault="003B72EB" w:rsidP="00781564">
            <w:pPr>
              <w:rPr>
                <w:rFonts w:ascii="宋体" w:hAnsi="宋体" w:cs="宋体"/>
              </w:rPr>
            </w:pPr>
          </w:p>
        </w:tc>
      </w:tr>
      <w:tr w:rsidR="003B72EB" w:rsidRPr="00F701EE">
        <w:trPr>
          <w:trHeight w:val="340"/>
        </w:trPr>
        <w:tc>
          <w:tcPr>
            <w:tcW w:w="556" w:type="dxa"/>
          </w:tcPr>
          <w:p w:rsidR="003B72EB" w:rsidRPr="00F701EE" w:rsidRDefault="003B72EB" w:rsidP="00781564">
            <w:pPr>
              <w:jc w:val="center"/>
              <w:rPr>
                <w:rFonts w:ascii="宋体" w:hAnsi="宋体" w:cs="宋体"/>
              </w:rPr>
            </w:pPr>
            <w:r w:rsidRPr="00F701EE">
              <w:rPr>
                <w:rFonts w:ascii="宋体" w:hAnsi="宋体" w:cs="宋体"/>
              </w:rPr>
              <w:t>10</w:t>
            </w:r>
          </w:p>
        </w:tc>
        <w:tc>
          <w:tcPr>
            <w:tcW w:w="2387" w:type="dxa"/>
          </w:tcPr>
          <w:p w:rsidR="003B72EB" w:rsidRPr="00F701EE" w:rsidRDefault="003B72EB" w:rsidP="00781564">
            <w:pPr>
              <w:rPr>
                <w:rFonts w:ascii="宋体"/>
                <w:kern w:val="0"/>
              </w:rPr>
            </w:pPr>
            <w:r w:rsidRPr="00F701EE">
              <w:rPr>
                <w:rFonts w:ascii="宋体" w:hAnsi="宋体" w:cs="宋体" w:hint="eastAsia"/>
                <w:kern w:val="0"/>
              </w:rPr>
              <w:t>公关语言学</w:t>
            </w:r>
          </w:p>
        </w:tc>
        <w:tc>
          <w:tcPr>
            <w:tcW w:w="606" w:type="dxa"/>
          </w:tcPr>
          <w:p w:rsidR="003B72EB" w:rsidRPr="00F701EE" w:rsidRDefault="003B72EB" w:rsidP="00781564">
            <w:pPr>
              <w:jc w:val="center"/>
              <w:rPr>
                <w:rFonts w:ascii="宋体" w:hAnsi="宋体" w:cs="宋体"/>
              </w:rPr>
            </w:pPr>
            <w:r w:rsidRPr="00F701EE">
              <w:rPr>
                <w:rFonts w:ascii="宋体" w:hAnsi="宋体" w:cs="宋体"/>
              </w:rPr>
              <w:t>3</w:t>
            </w:r>
          </w:p>
        </w:tc>
        <w:tc>
          <w:tcPr>
            <w:tcW w:w="808" w:type="dxa"/>
          </w:tcPr>
          <w:p w:rsidR="003B72EB" w:rsidRPr="00F701EE" w:rsidRDefault="003B72EB" w:rsidP="00781564">
            <w:pPr>
              <w:rPr>
                <w:rFonts w:ascii="宋体" w:hAnsi="宋体" w:cs="宋体"/>
              </w:rPr>
            </w:pPr>
            <w:r w:rsidRPr="00F701EE">
              <w:rPr>
                <w:rFonts w:ascii="宋体" w:hAnsi="宋体" w:cs="宋体"/>
              </w:rPr>
              <w:t>48</w:t>
            </w:r>
          </w:p>
        </w:tc>
        <w:tc>
          <w:tcPr>
            <w:tcW w:w="854" w:type="dxa"/>
          </w:tcPr>
          <w:p w:rsidR="003B72EB" w:rsidRPr="00F701EE" w:rsidRDefault="003B72EB" w:rsidP="00781564">
            <w:pPr>
              <w:rPr>
                <w:rFonts w:ascii="宋体" w:hAnsi="宋体" w:cs="宋体"/>
              </w:rPr>
            </w:pPr>
          </w:p>
        </w:tc>
        <w:tc>
          <w:tcPr>
            <w:tcW w:w="643" w:type="dxa"/>
          </w:tcPr>
          <w:p w:rsidR="003B72EB" w:rsidRPr="00F701EE" w:rsidRDefault="003B72EB" w:rsidP="00781564">
            <w:pPr>
              <w:rPr>
                <w:rFonts w:ascii="宋体" w:hAnsi="宋体" w:cs="宋体"/>
              </w:rPr>
            </w:pPr>
            <w:r w:rsidRPr="00F701EE">
              <w:rPr>
                <w:rFonts w:ascii="宋体" w:hAnsi="宋体" w:cs="宋体"/>
              </w:rPr>
              <w:t>3</w:t>
            </w:r>
          </w:p>
        </w:tc>
        <w:tc>
          <w:tcPr>
            <w:tcW w:w="603" w:type="dxa"/>
          </w:tcPr>
          <w:p w:rsidR="003B72EB" w:rsidRPr="00F701EE" w:rsidRDefault="003B72EB" w:rsidP="00781564">
            <w:pPr>
              <w:rPr>
                <w:rFonts w:ascii="宋体" w:hAnsi="宋体" w:cs="宋体"/>
              </w:rPr>
            </w:pPr>
          </w:p>
        </w:tc>
        <w:tc>
          <w:tcPr>
            <w:tcW w:w="535" w:type="dxa"/>
          </w:tcPr>
          <w:p w:rsidR="003B72EB" w:rsidRPr="00F701EE" w:rsidRDefault="003B72EB" w:rsidP="00781564">
            <w:pPr>
              <w:rPr>
                <w:rFonts w:ascii="宋体" w:hAnsi="宋体" w:cs="宋体"/>
              </w:rPr>
            </w:pPr>
          </w:p>
        </w:tc>
        <w:tc>
          <w:tcPr>
            <w:tcW w:w="535" w:type="dxa"/>
          </w:tcPr>
          <w:p w:rsidR="003B72EB" w:rsidRPr="00F701EE" w:rsidRDefault="003B72EB" w:rsidP="00781564">
            <w:pPr>
              <w:rPr>
                <w:rFonts w:ascii="宋体" w:hAnsi="宋体" w:cs="宋体"/>
              </w:rPr>
            </w:pPr>
          </w:p>
        </w:tc>
        <w:tc>
          <w:tcPr>
            <w:tcW w:w="598" w:type="dxa"/>
          </w:tcPr>
          <w:p w:rsidR="003B72EB" w:rsidRPr="00F701EE" w:rsidRDefault="003B72EB" w:rsidP="00781564">
            <w:pPr>
              <w:rPr>
                <w:rFonts w:ascii="宋体" w:hAnsi="宋体" w:cs="宋体"/>
              </w:rPr>
            </w:pPr>
          </w:p>
        </w:tc>
      </w:tr>
      <w:tr w:rsidR="003B72EB" w:rsidRPr="00F701EE">
        <w:trPr>
          <w:trHeight w:val="340"/>
        </w:trPr>
        <w:tc>
          <w:tcPr>
            <w:tcW w:w="556" w:type="dxa"/>
          </w:tcPr>
          <w:p w:rsidR="003B72EB" w:rsidRPr="00F701EE" w:rsidRDefault="003B72EB" w:rsidP="00781564">
            <w:pPr>
              <w:jc w:val="center"/>
              <w:rPr>
                <w:rFonts w:ascii="宋体" w:hAnsi="宋体" w:cs="宋体"/>
              </w:rPr>
            </w:pPr>
            <w:r w:rsidRPr="00F701EE">
              <w:rPr>
                <w:rFonts w:ascii="宋体" w:hAnsi="宋体" w:cs="宋体"/>
              </w:rPr>
              <w:t>11</w:t>
            </w:r>
          </w:p>
        </w:tc>
        <w:tc>
          <w:tcPr>
            <w:tcW w:w="2387" w:type="dxa"/>
          </w:tcPr>
          <w:p w:rsidR="003B72EB" w:rsidRPr="00F701EE" w:rsidRDefault="003B72EB" w:rsidP="00781564">
            <w:pPr>
              <w:rPr>
                <w:rFonts w:ascii="宋体"/>
              </w:rPr>
            </w:pPr>
            <w:r w:rsidRPr="00F701EE">
              <w:rPr>
                <w:rFonts w:ascii="宋体" w:hAnsi="宋体" w:cs="宋体" w:hint="eastAsia"/>
              </w:rPr>
              <w:t>公共关系专业英语</w:t>
            </w:r>
          </w:p>
        </w:tc>
        <w:tc>
          <w:tcPr>
            <w:tcW w:w="606" w:type="dxa"/>
          </w:tcPr>
          <w:p w:rsidR="003B72EB" w:rsidRPr="00F701EE" w:rsidRDefault="003B72EB" w:rsidP="00781564">
            <w:pPr>
              <w:jc w:val="center"/>
              <w:rPr>
                <w:rFonts w:ascii="宋体" w:hAnsi="宋体" w:cs="宋体"/>
              </w:rPr>
            </w:pPr>
            <w:r w:rsidRPr="00F701EE">
              <w:rPr>
                <w:rFonts w:ascii="宋体" w:hAnsi="宋体" w:cs="宋体"/>
              </w:rPr>
              <w:t>3</w:t>
            </w:r>
          </w:p>
        </w:tc>
        <w:tc>
          <w:tcPr>
            <w:tcW w:w="808" w:type="dxa"/>
          </w:tcPr>
          <w:p w:rsidR="003B72EB" w:rsidRPr="00F701EE" w:rsidRDefault="003B72EB" w:rsidP="00781564">
            <w:pPr>
              <w:rPr>
                <w:rFonts w:ascii="宋体" w:hAnsi="宋体" w:cs="宋体"/>
              </w:rPr>
            </w:pPr>
            <w:r w:rsidRPr="00F701EE">
              <w:rPr>
                <w:rFonts w:ascii="宋体" w:hAnsi="宋体" w:cs="宋体"/>
              </w:rPr>
              <w:t>48</w:t>
            </w:r>
          </w:p>
        </w:tc>
        <w:tc>
          <w:tcPr>
            <w:tcW w:w="854" w:type="dxa"/>
          </w:tcPr>
          <w:p w:rsidR="003B72EB" w:rsidRPr="00F701EE" w:rsidRDefault="003B72EB" w:rsidP="00781564">
            <w:pPr>
              <w:rPr>
                <w:rFonts w:ascii="宋体" w:hAnsi="宋体" w:cs="宋体"/>
              </w:rPr>
            </w:pPr>
          </w:p>
        </w:tc>
        <w:tc>
          <w:tcPr>
            <w:tcW w:w="643" w:type="dxa"/>
          </w:tcPr>
          <w:p w:rsidR="003B72EB" w:rsidRPr="00F701EE" w:rsidRDefault="003B72EB" w:rsidP="00781564">
            <w:pPr>
              <w:rPr>
                <w:rFonts w:ascii="宋体" w:hAnsi="宋体" w:cs="宋体"/>
              </w:rPr>
            </w:pPr>
          </w:p>
        </w:tc>
        <w:tc>
          <w:tcPr>
            <w:tcW w:w="603" w:type="dxa"/>
          </w:tcPr>
          <w:p w:rsidR="003B72EB" w:rsidRPr="00F701EE" w:rsidRDefault="003B72EB" w:rsidP="00781564">
            <w:pPr>
              <w:rPr>
                <w:rFonts w:ascii="宋体" w:hAnsi="宋体" w:cs="宋体"/>
              </w:rPr>
            </w:pPr>
          </w:p>
        </w:tc>
        <w:tc>
          <w:tcPr>
            <w:tcW w:w="535" w:type="dxa"/>
          </w:tcPr>
          <w:p w:rsidR="003B72EB" w:rsidRPr="00F701EE" w:rsidRDefault="003B72EB" w:rsidP="00781564">
            <w:pPr>
              <w:rPr>
                <w:rFonts w:ascii="宋体" w:hAnsi="宋体" w:cs="宋体"/>
              </w:rPr>
            </w:pPr>
            <w:r w:rsidRPr="00F701EE">
              <w:rPr>
                <w:rFonts w:ascii="宋体" w:hAnsi="宋体" w:cs="宋体"/>
              </w:rPr>
              <w:t>3</w:t>
            </w:r>
          </w:p>
        </w:tc>
        <w:tc>
          <w:tcPr>
            <w:tcW w:w="535" w:type="dxa"/>
          </w:tcPr>
          <w:p w:rsidR="003B72EB" w:rsidRPr="00F701EE" w:rsidRDefault="003B72EB" w:rsidP="00781564">
            <w:pPr>
              <w:rPr>
                <w:rFonts w:ascii="宋体" w:hAnsi="宋体" w:cs="宋体"/>
              </w:rPr>
            </w:pPr>
          </w:p>
        </w:tc>
        <w:tc>
          <w:tcPr>
            <w:tcW w:w="598" w:type="dxa"/>
          </w:tcPr>
          <w:p w:rsidR="003B72EB" w:rsidRPr="00F701EE" w:rsidRDefault="003B72EB" w:rsidP="00781564">
            <w:pPr>
              <w:rPr>
                <w:rFonts w:ascii="宋体" w:hAnsi="宋体" w:cs="宋体"/>
              </w:rPr>
            </w:pPr>
          </w:p>
        </w:tc>
      </w:tr>
      <w:tr w:rsidR="003B72EB" w:rsidRPr="00F701EE">
        <w:trPr>
          <w:trHeight w:val="340"/>
        </w:trPr>
        <w:tc>
          <w:tcPr>
            <w:tcW w:w="556" w:type="dxa"/>
          </w:tcPr>
          <w:p w:rsidR="003B72EB" w:rsidRPr="00F701EE" w:rsidRDefault="003B72EB" w:rsidP="00781564">
            <w:pPr>
              <w:jc w:val="center"/>
              <w:rPr>
                <w:rFonts w:ascii="宋体" w:hAnsi="宋体" w:cs="宋体"/>
              </w:rPr>
            </w:pPr>
            <w:r w:rsidRPr="00F701EE">
              <w:rPr>
                <w:rFonts w:ascii="宋体" w:hAnsi="宋体" w:cs="宋体"/>
              </w:rPr>
              <w:t>12</w:t>
            </w:r>
          </w:p>
        </w:tc>
        <w:tc>
          <w:tcPr>
            <w:tcW w:w="2387" w:type="dxa"/>
          </w:tcPr>
          <w:p w:rsidR="003B72EB" w:rsidRPr="00F701EE" w:rsidRDefault="003B72EB" w:rsidP="00781564">
            <w:pPr>
              <w:rPr>
                <w:rFonts w:ascii="宋体"/>
              </w:rPr>
            </w:pPr>
            <w:r w:rsidRPr="00F701EE">
              <w:rPr>
                <w:rFonts w:ascii="宋体" w:hAnsi="宋体" w:cs="宋体" w:hint="eastAsia"/>
              </w:rPr>
              <w:t>公关伦理学</w:t>
            </w:r>
          </w:p>
        </w:tc>
        <w:tc>
          <w:tcPr>
            <w:tcW w:w="606" w:type="dxa"/>
          </w:tcPr>
          <w:p w:rsidR="003B72EB" w:rsidRPr="00F701EE" w:rsidRDefault="003B72EB" w:rsidP="00781564">
            <w:pPr>
              <w:jc w:val="center"/>
              <w:rPr>
                <w:rFonts w:ascii="宋体" w:hAnsi="宋体" w:cs="宋体"/>
              </w:rPr>
            </w:pPr>
            <w:r w:rsidRPr="00F701EE">
              <w:rPr>
                <w:rFonts w:ascii="宋体" w:hAnsi="宋体" w:cs="宋体"/>
              </w:rPr>
              <w:t>3</w:t>
            </w:r>
          </w:p>
        </w:tc>
        <w:tc>
          <w:tcPr>
            <w:tcW w:w="808" w:type="dxa"/>
          </w:tcPr>
          <w:p w:rsidR="003B72EB" w:rsidRPr="00F701EE" w:rsidRDefault="003B72EB" w:rsidP="00781564">
            <w:pPr>
              <w:rPr>
                <w:rFonts w:ascii="宋体" w:hAnsi="宋体" w:cs="宋体"/>
              </w:rPr>
            </w:pPr>
            <w:r w:rsidRPr="00F701EE">
              <w:rPr>
                <w:rFonts w:ascii="宋体" w:hAnsi="宋体" w:cs="宋体"/>
              </w:rPr>
              <w:t>48</w:t>
            </w:r>
          </w:p>
        </w:tc>
        <w:tc>
          <w:tcPr>
            <w:tcW w:w="854" w:type="dxa"/>
          </w:tcPr>
          <w:p w:rsidR="003B72EB" w:rsidRPr="00F701EE" w:rsidRDefault="003B72EB" w:rsidP="00781564">
            <w:pPr>
              <w:rPr>
                <w:rFonts w:ascii="宋体" w:hAnsi="宋体" w:cs="宋体"/>
              </w:rPr>
            </w:pPr>
            <w:r w:rsidRPr="00F701EE">
              <w:rPr>
                <w:rFonts w:ascii="宋体" w:hAnsi="宋体" w:cs="宋体"/>
              </w:rPr>
              <w:t>3</w:t>
            </w:r>
          </w:p>
        </w:tc>
        <w:tc>
          <w:tcPr>
            <w:tcW w:w="643" w:type="dxa"/>
          </w:tcPr>
          <w:p w:rsidR="003B72EB" w:rsidRPr="00F701EE" w:rsidRDefault="003B72EB" w:rsidP="00781564">
            <w:pPr>
              <w:rPr>
                <w:rFonts w:ascii="宋体" w:hAnsi="宋体" w:cs="宋体"/>
              </w:rPr>
            </w:pPr>
          </w:p>
        </w:tc>
        <w:tc>
          <w:tcPr>
            <w:tcW w:w="603" w:type="dxa"/>
          </w:tcPr>
          <w:p w:rsidR="003B72EB" w:rsidRPr="00F701EE" w:rsidRDefault="003B72EB" w:rsidP="00781564">
            <w:pPr>
              <w:rPr>
                <w:rFonts w:ascii="宋体" w:hAnsi="宋体" w:cs="宋体"/>
              </w:rPr>
            </w:pPr>
          </w:p>
        </w:tc>
        <w:tc>
          <w:tcPr>
            <w:tcW w:w="535" w:type="dxa"/>
          </w:tcPr>
          <w:p w:rsidR="003B72EB" w:rsidRPr="00F701EE" w:rsidRDefault="003B72EB" w:rsidP="00781564">
            <w:pPr>
              <w:rPr>
                <w:rFonts w:ascii="宋体" w:hAnsi="宋体" w:cs="宋体"/>
              </w:rPr>
            </w:pPr>
          </w:p>
        </w:tc>
        <w:tc>
          <w:tcPr>
            <w:tcW w:w="535" w:type="dxa"/>
          </w:tcPr>
          <w:p w:rsidR="003B72EB" w:rsidRPr="00F701EE" w:rsidRDefault="003B72EB" w:rsidP="00781564">
            <w:pPr>
              <w:rPr>
                <w:rFonts w:ascii="宋体" w:hAnsi="宋体" w:cs="宋体"/>
              </w:rPr>
            </w:pPr>
          </w:p>
        </w:tc>
        <w:tc>
          <w:tcPr>
            <w:tcW w:w="598" w:type="dxa"/>
          </w:tcPr>
          <w:p w:rsidR="003B72EB" w:rsidRPr="00F701EE" w:rsidRDefault="003B72EB" w:rsidP="00781564">
            <w:pPr>
              <w:rPr>
                <w:rFonts w:ascii="宋体" w:hAnsi="宋体" w:cs="宋体"/>
              </w:rPr>
            </w:pPr>
          </w:p>
        </w:tc>
      </w:tr>
      <w:tr w:rsidR="003B72EB" w:rsidRPr="00F701EE">
        <w:trPr>
          <w:trHeight w:val="340"/>
        </w:trPr>
        <w:tc>
          <w:tcPr>
            <w:tcW w:w="556" w:type="dxa"/>
          </w:tcPr>
          <w:p w:rsidR="003B72EB" w:rsidRPr="00F701EE" w:rsidRDefault="003B72EB" w:rsidP="00781564">
            <w:pPr>
              <w:jc w:val="center"/>
              <w:rPr>
                <w:rFonts w:ascii="宋体" w:hAnsi="宋体" w:cs="宋体"/>
              </w:rPr>
            </w:pPr>
            <w:r w:rsidRPr="00F701EE">
              <w:rPr>
                <w:rFonts w:ascii="宋体" w:hAnsi="宋体" w:cs="宋体"/>
              </w:rPr>
              <w:t>13</w:t>
            </w:r>
          </w:p>
        </w:tc>
        <w:tc>
          <w:tcPr>
            <w:tcW w:w="2387" w:type="dxa"/>
          </w:tcPr>
          <w:p w:rsidR="003B72EB" w:rsidRPr="00EE6D8B" w:rsidRDefault="003B72EB" w:rsidP="00781564">
            <w:pPr>
              <w:rPr>
                <w:rFonts w:ascii="宋体"/>
                <w:color w:val="000000"/>
              </w:rPr>
            </w:pPr>
            <w:r w:rsidRPr="00273D93">
              <w:rPr>
                <w:rFonts w:ascii="宋体" w:hAnsi="宋体" w:cs="宋体" w:hint="eastAsia"/>
                <w:color w:val="000000"/>
              </w:rPr>
              <w:t>新闻发言人理论与实践</w:t>
            </w:r>
          </w:p>
        </w:tc>
        <w:tc>
          <w:tcPr>
            <w:tcW w:w="606" w:type="dxa"/>
          </w:tcPr>
          <w:p w:rsidR="003B72EB" w:rsidRPr="00F701EE" w:rsidRDefault="003B72EB" w:rsidP="00781564">
            <w:pPr>
              <w:jc w:val="center"/>
              <w:rPr>
                <w:rFonts w:ascii="宋体" w:hAnsi="宋体" w:cs="宋体"/>
              </w:rPr>
            </w:pPr>
            <w:r w:rsidRPr="00F701EE">
              <w:rPr>
                <w:rFonts w:ascii="宋体" w:hAnsi="宋体" w:cs="宋体"/>
              </w:rPr>
              <w:t>3</w:t>
            </w:r>
          </w:p>
        </w:tc>
        <w:tc>
          <w:tcPr>
            <w:tcW w:w="808" w:type="dxa"/>
          </w:tcPr>
          <w:p w:rsidR="003B72EB" w:rsidRPr="00F701EE" w:rsidRDefault="003B72EB" w:rsidP="00781564">
            <w:pPr>
              <w:rPr>
                <w:rFonts w:ascii="宋体" w:hAnsi="宋体" w:cs="宋体"/>
              </w:rPr>
            </w:pPr>
            <w:r w:rsidRPr="00F701EE">
              <w:rPr>
                <w:rFonts w:ascii="宋体" w:hAnsi="宋体" w:cs="宋体"/>
              </w:rPr>
              <w:t>48</w:t>
            </w:r>
          </w:p>
        </w:tc>
        <w:tc>
          <w:tcPr>
            <w:tcW w:w="854" w:type="dxa"/>
          </w:tcPr>
          <w:p w:rsidR="003B72EB" w:rsidRPr="00F701EE" w:rsidRDefault="003B72EB" w:rsidP="00781564">
            <w:pPr>
              <w:rPr>
                <w:rFonts w:ascii="宋体" w:hAnsi="宋体" w:cs="宋体"/>
              </w:rPr>
            </w:pPr>
          </w:p>
        </w:tc>
        <w:tc>
          <w:tcPr>
            <w:tcW w:w="643" w:type="dxa"/>
          </w:tcPr>
          <w:p w:rsidR="003B72EB" w:rsidRPr="00F701EE" w:rsidRDefault="003B72EB" w:rsidP="00781564">
            <w:pPr>
              <w:rPr>
                <w:rFonts w:ascii="宋体" w:hAnsi="宋体" w:cs="宋体"/>
              </w:rPr>
            </w:pPr>
          </w:p>
        </w:tc>
        <w:tc>
          <w:tcPr>
            <w:tcW w:w="603" w:type="dxa"/>
          </w:tcPr>
          <w:p w:rsidR="003B72EB" w:rsidRPr="00F701EE" w:rsidRDefault="003B72EB" w:rsidP="00781564">
            <w:pPr>
              <w:rPr>
                <w:rFonts w:ascii="宋体" w:hAnsi="宋体" w:cs="宋体"/>
              </w:rPr>
            </w:pPr>
            <w:r w:rsidRPr="00F701EE">
              <w:rPr>
                <w:rFonts w:ascii="宋体" w:hAnsi="宋体" w:cs="宋体"/>
              </w:rPr>
              <w:t>3</w:t>
            </w:r>
          </w:p>
        </w:tc>
        <w:tc>
          <w:tcPr>
            <w:tcW w:w="535" w:type="dxa"/>
          </w:tcPr>
          <w:p w:rsidR="003B72EB" w:rsidRPr="00F701EE" w:rsidRDefault="003B72EB" w:rsidP="00781564">
            <w:pPr>
              <w:rPr>
                <w:rFonts w:ascii="宋体" w:hAnsi="宋体" w:cs="宋体"/>
              </w:rPr>
            </w:pPr>
          </w:p>
        </w:tc>
        <w:tc>
          <w:tcPr>
            <w:tcW w:w="535" w:type="dxa"/>
          </w:tcPr>
          <w:p w:rsidR="003B72EB" w:rsidRPr="00F701EE" w:rsidRDefault="003B72EB" w:rsidP="00781564">
            <w:pPr>
              <w:rPr>
                <w:rFonts w:ascii="宋体" w:hAnsi="宋体" w:cs="宋体"/>
              </w:rPr>
            </w:pPr>
          </w:p>
        </w:tc>
        <w:tc>
          <w:tcPr>
            <w:tcW w:w="598" w:type="dxa"/>
          </w:tcPr>
          <w:p w:rsidR="003B72EB" w:rsidRPr="00F701EE" w:rsidRDefault="003B72EB" w:rsidP="00781564">
            <w:pPr>
              <w:rPr>
                <w:rFonts w:ascii="宋体" w:hAnsi="宋体" w:cs="宋体"/>
              </w:rPr>
            </w:pPr>
          </w:p>
        </w:tc>
      </w:tr>
      <w:tr w:rsidR="003B72EB" w:rsidRPr="00F701EE">
        <w:trPr>
          <w:trHeight w:val="340"/>
        </w:trPr>
        <w:tc>
          <w:tcPr>
            <w:tcW w:w="556" w:type="dxa"/>
          </w:tcPr>
          <w:p w:rsidR="003B72EB" w:rsidRPr="00F701EE" w:rsidRDefault="003B72EB" w:rsidP="00781564">
            <w:pPr>
              <w:jc w:val="center"/>
              <w:rPr>
                <w:rFonts w:ascii="宋体" w:hAnsi="宋体" w:cs="宋体"/>
              </w:rPr>
            </w:pPr>
            <w:r w:rsidRPr="00F701EE">
              <w:rPr>
                <w:rFonts w:ascii="宋体" w:hAnsi="宋体" w:cs="宋体"/>
              </w:rPr>
              <w:t>14</w:t>
            </w:r>
          </w:p>
        </w:tc>
        <w:tc>
          <w:tcPr>
            <w:tcW w:w="2387" w:type="dxa"/>
          </w:tcPr>
          <w:p w:rsidR="003B72EB" w:rsidRPr="00F701EE" w:rsidRDefault="003B72EB" w:rsidP="00781564">
            <w:pPr>
              <w:rPr>
                <w:rFonts w:ascii="宋体"/>
              </w:rPr>
            </w:pPr>
            <w:r w:rsidRPr="00F701EE">
              <w:rPr>
                <w:rFonts w:ascii="宋体" w:hAnsi="宋体" w:cs="宋体" w:hint="eastAsia"/>
              </w:rPr>
              <w:t>公共关系写作</w:t>
            </w:r>
          </w:p>
        </w:tc>
        <w:tc>
          <w:tcPr>
            <w:tcW w:w="606" w:type="dxa"/>
          </w:tcPr>
          <w:p w:rsidR="003B72EB" w:rsidRPr="00F701EE" w:rsidRDefault="003B72EB" w:rsidP="00781564">
            <w:pPr>
              <w:jc w:val="center"/>
              <w:rPr>
                <w:rFonts w:ascii="宋体" w:hAnsi="宋体" w:cs="宋体"/>
              </w:rPr>
            </w:pPr>
            <w:r w:rsidRPr="00F701EE">
              <w:rPr>
                <w:rFonts w:ascii="宋体" w:hAnsi="宋体" w:cs="宋体"/>
              </w:rPr>
              <w:t>3</w:t>
            </w:r>
          </w:p>
        </w:tc>
        <w:tc>
          <w:tcPr>
            <w:tcW w:w="808" w:type="dxa"/>
          </w:tcPr>
          <w:p w:rsidR="003B72EB" w:rsidRPr="00F701EE" w:rsidRDefault="003B72EB" w:rsidP="00781564">
            <w:pPr>
              <w:rPr>
                <w:rFonts w:ascii="宋体" w:hAnsi="宋体" w:cs="宋体"/>
              </w:rPr>
            </w:pPr>
            <w:r w:rsidRPr="00F701EE">
              <w:rPr>
                <w:rFonts w:ascii="宋体" w:hAnsi="宋体" w:cs="宋体"/>
              </w:rPr>
              <w:t>48</w:t>
            </w:r>
          </w:p>
        </w:tc>
        <w:tc>
          <w:tcPr>
            <w:tcW w:w="854" w:type="dxa"/>
          </w:tcPr>
          <w:p w:rsidR="003B72EB" w:rsidRPr="00F701EE" w:rsidRDefault="003B72EB" w:rsidP="00781564">
            <w:pPr>
              <w:rPr>
                <w:rFonts w:ascii="宋体" w:hAnsi="宋体" w:cs="宋体"/>
              </w:rPr>
            </w:pPr>
            <w:r w:rsidRPr="00F701EE">
              <w:rPr>
                <w:rFonts w:ascii="宋体" w:hAnsi="宋体" w:cs="宋体"/>
              </w:rPr>
              <w:t>3</w:t>
            </w:r>
          </w:p>
        </w:tc>
        <w:tc>
          <w:tcPr>
            <w:tcW w:w="643" w:type="dxa"/>
          </w:tcPr>
          <w:p w:rsidR="003B72EB" w:rsidRPr="00F701EE" w:rsidRDefault="003B72EB" w:rsidP="00781564">
            <w:pPr>
              <w:rPr>
                <w:rFonts w:ascii="宋体" w:hAnsi="宋体" w:cs="宋体"/>
              </w:rPr>
            </w:pPr>
          </w:p>
        </w:tc>
        <w:tc>
          <w:tcPr>
            <w:tcW w:w="603" w:type="dxa"/>
          </w:tcPr>
          <w:p w:rsidR="003B72EB" w:rsidRPr="00F701EE" w:rsidRDefault="003B72EB" w:rsidP="00781564">
            <w:pPr>
              <w:rPr>
                <w:rFonts w:ascii="宋体" w:hAnsi="宋体" w:cs="宋体"/>
              </w:rPr>
            </w:pPr>
          </w:p>
        </w:tc>
        <w:tc>
          <w:tcPr>
            <w:tcW w:w="535" w:type="dxa"/>
          </w:tcPr>
          <w:p w:rsidR="003B72EB" w:rsidRPr="00F701EE" w:rsidRDefault="003B72EB" w:rsidP="00781564">
            <w:pPr>
              <w:rPr>
                <w:rFonts w:ascii="宋体" w:hAnsi="宋体" w:cs="宋体"/>
              </w:rPr>
            </w:pPr>
          </w:p>
        </w:tc>
        <w:tc>
          <w:tcPr>
            <w:tcW w:w="535" w:type="dxa"/>
          </w:tcPr>
          <w:p w:rsidR="003B72EB" w:rsidRPr="00F701EE" w:rsidRDefault="003B72EB" w:rsidP="00781564">
            <w:pPr>
              <w:rPr>
                <w:rFonts w:ascii="宋体" w:hAnsi="宋体" w:cs="宋体"/>
              </w:rPr>
            </w:pPr>
          </w:p>
        </w:tc>
        <w:tc>
          <w:tcPr>
            <w:tcW w:w="598" w:type="dxa"/>
          </w:tcPr>
          <w:p w:rsidR="003B72EB" w:rsidRPr="00F701EE" w:rsidRDefault="003B72EB" w:rsidP="00781564">
            <w:pPr>
              <w:rPr>
                <w:rFonts w:ascii="宋体" w:hAnsi="宋体" w:cs="宋体"/>
              </w:rPr>
            </w:pPr>
          </w:p>
        </w:tc>
      </w:tr>
      <w:tr w:rsidR="003B72EB" w:rsidRPr="00F701EE">
        <w:trPr>
          <w:trHeight w:val="340"/>
        </w:trPr>
        <w:tc>
          <w:tcPr>
            <w:tcW w:w="556" w:type="dxa"/>
          </w:tcPr>
          <w:p w:rsidR="003B72EB" w:rsidRPr="00F701EE" w:rsidRDefault="003B72EB" w:rsidP="00781564">
            <w:pPr>
              <w:jc w:val="center"/>
              <w:rPr>
                <w:rFonts w:ascii="宋体" w:hAnsi="宋体" w:cs="宋体"/>
              </w:rPr>
            </w:pPr>
            <w:r w:rsidRPr="00F701EE">
              <w:rPr>
                <w:rFonts w:ascii="宋体" w:hAnsi="宋体" w:cs="宋体"/>
              </w:rPr>
              <w:t>15</w:t>
            </w:r>
          </w:p>
        </w:tc>
        <w:tc>
          <w:tcPr>
            <w:tcW w:w="2387" w:type="dxa"/>
          </w:tcPr>
          <w:p w:rsidR="003B72EB" w:rsidRPr="00F701EE" w:rsidRDefault="003B72EB" w:rsidP="00781564">
            <w:pPr>
              <w:rPr>
                <w:rFonts w:ascii="宋体"/>
              </w:rPr>
            </w:pPr>
            <w:r w:rsidRPr="00273D93">
              <w:rPr>
                <w:rFonts w:ascii="宋体" w:hAnsi="宋体" w:cs="宋体" w:hint="eastAsia"/>
                <w:color w:val="000000"/>
              </w:rPr>
              <w:t>公司专题片编导与制作</w:t>
            </w:r>
          </w:p>
        </w:tc>
        <w:tc>
          <w:tcPr>
            <w:tcW w:w="606" w:type="dxa"/>
          </w:tcPr>
          <w:p w:rsidR="003B72EB" w:rsidRPr="00F701EE" w:rsidRDefault="003B72EB" w:rsidP="00781564">
            <w:pPr>
              <w:jc w:val="center"/>
              <w:rPr>
                <w:rFonts w:ascii="宋体" w:hAnsi="宋体" w:cs="宋体"/>
              </w:rPr>
            </w:pPr>
            <w:r w:rsidRPr="00F701EE">
              <w:rPr>
                <w:rFonts w:ascii="宋体" w:hAnsi="宋体" w:cs="宋体"/>
              </w:rPr>
              <w:t>3</w:t>
            </w:r>
          </w:p>
        </w:tc>
        <w:tc>
          <w:tcPr>
            <w:tcW w:w="808" w:type="dxa"/>
          </w:tcPr>
          <w:p w:rsidR="003B72EB" w:rsidRPr="00F701EE" w:rsidRDefault="003B72EB" w:rsidP="00781564">
            <w:pPr>
              <w:rPr>
                <w:rFonts w:ascii="宋体" w:hAnsi="宋体" w:cs="宋体"/>
              </w:rPr>
            </w:pPr>
            <w:r w:rsidRPr="00F701EE">
              <w:rPr>
                <w:rFonts w:ascii="宋体" w:hAnsi="宋体" w:cs="宋体"/>
              </w:rPr>
              <w:t>48</w:t>
            </w:r>
          </w:p>
        </w:tc>
        <w:tc>
          <w:tcPr>
            <w:tcW w:w="854" w:type="dxa"/>
          </w:tcPr>
          <w:p w:rsidR="003B72EB" w:rsidRPr="00F701EE" w:rsidRDefault="003B72EB" w:rsidP="00781564">
            <w:pPr>
              <w:rPr>
                <w:rFonts w:ascii="宋体" w:hAnsi="宋体" w:cs="宋体"/>
              </w:rPr>
            </w:pPr>
          </w:p>
        </w:tc>
        <w:tc>
          <w:tcPr>
            <w:tcW w:w="643" w:type="dxa"/>
          </w:tcPr>
          <w:p w:rsidR="003B72EB" w:rsidRPr="00F701EE" w:rsidRDefault="003B72EB" w:rsidP="00781564">
            <w:pPr>
              <w:rPr>
                <w:rFonts w:ascii="宋体" w:hAnsi="宋体" w:cs="宋体"/>
              </w:rPr>
            </w:pPr>
          </w:p>
        </w:tc>
        <w:tc>
          <w:tcPr>
            <w:tcW w:w="603" w:type="dxa"/>
          </w:tcPr>
          <w:p w:rsidR="003B72EB" w:rsidRPr="00F701EE" w:rsidRDefault="003B72EB" w:rsidP="00781564">
            <w:pPr>
              <w:rPr>
                <w:rFonts w:ascii="宋体" w:hAnsi="宋体" w:cs="宋体"/>
              </w:rPr>
            </w:pPr>
          </w:p>
        </w:tc>
        <w:tc>
          <w:tcPr>
            <w:tcW w:w="535" w:type="dxa"/>
          </w:tcPr>
          <w:p w:rsidR="003B72EB" w:rsidRPr="00F701EE" w:rsidRDefault="003B72EB" w:rsidP="00781564">
            <w:pPr>
              <w:rPr>
                <w:rFonts w:ascii="宋体" w:hAnsi="宋体" w:cs="宋体"/>
              </w:rPr>
            </w:pPr>
            <w:r w:rsidRPr="00F701EE">
              <w:rPr>
                <w:rFonts w:ascii="宋体" w:hAnsi="宋体" w:cs="宋体"/>
              </w:rPr>
              <w:t>3</w:t>
            </w:r>
          </w:p>
        </w:tc>
        <w:tc>
          <w:tcPr>
            <w:tcW w:w="535" w:type="dxa"/>
          </w:tcPr>
          <w:p w:rsidR="003B72EB" w:rsidRPr="00F701EE" w:rsidRDefault="003B72EB" w:rsidP="00781564">
            <w:pPr>
              <w:rPr>
                <w:rFonts w:ascii="宋体" w:hAnsi="宋体" w:cs="宋体"/>
              </w:rPr>
            </w:pPr>
          </w:p>
        </w:tc>
        <w:tc>
          <w:tcPr>
            <w:tcW w:w="598" w:type="dxa"/>
          </w:tcPr>
          <w:p w:rsidR="003B72EB" w:rsidRPr="00F701EE" w:rsidRDefault="003B72EB" w:rsidP="00781564">
            <w:pPr>
              <w:rPr>
                <w:rFonts w:ascii="宋体" w:hAnsi="宋体" w:cs="宋体"/>
              </w:rPr>
            </w:pPr>
          </w:p>
        </w:tc>
      </w:tr>
      <w:tr w:rsidR="003B72EB" w:rsidRPr="00F701EE">
        <w:trPr>
          <w:trHeight w:val="340"/>
        </w:trPr>
        <w:tc>
          <w:tcPr>
            <w:tcW w:w="556" w:type="dxa"/>
          </w:tcPr>
          <w:p w:rsidR="003B72EB" w:rsidRPr="00F701EE" w:rsidRDefault="003B72EB" w:rsidP="00781564">
            <w:pPr>
              <w:jc w:val="center"/>
              <w:rPr>
                <w:rFonts w:ascii="宋体" w:hAnsi="宋体" w:cs="宋体"/>
              </w:rPr>
            </w:pPr>
            <w:r w:rsidRPr="00F701EE">
              <w:rPr>
                <w:rFonts w:ascii="宋体" w:hAnsi="宋体" w:cs="宋体"/>
              </w:rPr>
              <w:t>16</w:t>
            </w:r>
          </w:p>
        </w:tc>
        <w:tc>
          <w:tcPr>
            <w:tcW w:w="2387" w:type="dxa"/>
          </w:tcPr>
          <w:p w:rsidR="003B72EB" w:rsidRPr="00F701EE" w:rsidRDefault="003B72EB" w:rsidP="00781564">
            <w:pPr>
              <w:widowControl/>
              <w:jc w:val="left"/>
              <w:rPr>
                <w:rFonts w:ascii="宋体"/>
                <w:kern w:val="0"/>
              </w:rPr>
            </w:pPr>
            <w:r w:rsidRPr="00F701EE">
              <w:rPr>
                <w:rFonts w:ascii="宋体" w:hAnsi="宋体" w:cs="宋体" w:hint="eastAsia"/>
                <w:kern w:val="0"/>
              </w:rPr>
              <w:t>危机公关与风险管理</w:t>
            </w:r>
          </w:p>
        </w:tc>
        <w:tc>
          <w:tcPr>
            <w:tcW w:w="606" w:type="dxa"/>
          </w:tcPr>
          <w:p w:rsidR="003B72EB" w:rsidRPr="00F701EE" w:rsidRDefault="003B72EB" w:rsidP="00781564">
            <w:pPr>
              <w:jc w:val="center"/>
              <w:rPr>
                <w:rFonts w:ascii="宋体" w:hAnsi="宋体" w:cs="宋体"/>
              </w:rPr>
            </w:pPr>
            <w:r w:rsidRPr="00F701EE">
              <w:rPr>
                <w:rFonts w:ascii="宋体" w:hAnsi="宋体" w:cs="宋体"/>
              </w:rPr>
              <w:t>3</w:t>
            </w:r>
          </w:p>
        </w:tc>
        <w:tc>
          <w:tcPr>
            <w:tcW w:w="808" w:type="dxa"/>
          </w:tcPr>
          <w:p w:rsidR="003B72EB" w:rsidRPr="00F701EE" w:rsidRDefault="003B72EB" w:rsidP="00781564">
            <w:pPr>
              <w:rPr>
                <w:rFonts w:ascii="宋体" w:hAnsi="宋体" w:cs="宋体"/>
              </w:rPr>
            </w:pPr>
            <w:r w:rsidRPr="00F701EE">
              <w:rPr>
                <w:rFonts w:ascii="宋体" w:hAnsi="宋体" w:cs="宋体"/>
              </w:rPr>
              <w:t>48</w:t>
            </w:r>
          </w:p>
        </w:tc>
        <w:tc>
          <w:tcPr>
            <w:tcW w:w="854" w:type="dxa"/>
          </w:tcPr>
          <w:p w:rsidR="003B72EB" w:rsidRPr="00F701EE" w:rsidRDefault="003B72EB" w:rsidP="00781564">
            <w:pPr>
              <w:rPr>
                <w:rFonts w:ascii="宋体" w:hAnsi="宋体" w:cs="宋体"/>
              </w:rPr>
            </w:pPr>
          </w:p>
        </w:tc>
        <w:tc>
          <w:tcPr>
            <w:tcW w:w="643" w:type="dxa"/>
          </w:tcPr>
          <w:p w:rsidR="003B72EB" w:rsidRPr="00F701EE" w:rsidRDefault="003B72EB" w:rsidP="00781564">
            <w:pPr>
              <w:rPr>
                <w:rFonts w:ascii="宋体" w:hAnsi="宋体" w:cs="宋体"/>
              </w:rPr>
            </w:pPr>
          </w:p>
        </w:tc>
        <w:tc>
          <w:tcPr>
            <w:tcW w:w="603" w:type="dxa"/>
          </w:tcPr>
          <w:p w:rsidR="003B72EB" w:rsidRPr="00F701EE" w:rsidRDefault="003B72EB" w:rsidP="00781564">
            <w:pPr>
              <w:rPr>
                <w:rFonts w:ascii="宋体" w:hAnsi="宋体" w:cs="宋体"/>
              </w:rPr>
            </w:pPr>
          </w:p>
        </w:tc>
        <w:tc>
          <w:tcPr>
            <w:tcW w:w="535" w:type="dxa"/>
          </w:tcPr>
          <w:p w:rsidR="003B72EB" w:rsidRPr="00F701EE" w:rsidRDefault="003B72EB" w:rsidP="00781564">
            <w:pPr>
              <w:rPr>
                <w:rFonts w:ascii="宋体" w:hAnsi="宋体" w:cs="宋体"/>
              </w:rPr>
            </w:pPr>
          </w:p>
        </w:tc>
        <w:tc>
          <w:tcPr>
            <w:tcW w:w="535" w:type="dxa"/>
          </w:tcPr>
          <w:p w:rsidR="003B72EB" w:rsidRPr="00F701EE" w:rsidRDefault="003B72EB" w:rsidP="00781564">
            <w:pPr>
              <w:rPr>
                <w:rFonts w:ascii="宋体" w:hAnsi="宋体" w:cs="宋体"/>
              </w:rPr>
            </w:pPr>
            <w:r w:rsidRPr="00F701EE">
              <w:rPr>
                <w:rFonts w:ascii="宋体" w:hAnsi="宋体" w:cs="宋体"/>
              </w:rPr>
              <w:t>3</w:t>
            </w:r>
          </w:p>
        </w:tc>
        <w:tc>
          <w:tcPr>
            <w:tcW w:w="598" w:type="dxa"/>
          </w:tcPr>
          <w:p w:rsidR="003B72EB" w:rsidRPr="00F701EE" w:rsidRDefault="003B72EB" w:rsidP="00781564">
            <w:pPr>
              <w:rPr>
                <w:rFonts w:ascii="宋体" w:hAnsi="宋体" w:cs="宋体"/>
              </w:rPr>
            </w:pPr>
          </w:p>
        </w:tc>
      </w:tr>
      <w:tr w:rsidR="003B72EB" w:rsidRPr="00F701EE">
        <w:trPr>
          <w:trHeight w:val="340"/>
        </w:trPr>
        <w:tc>
          <w:tcPr>
            <w:tcW w:w="556" w:type="dxa"/>
          </w:tcPr>
          <w:p w:rsidR="003B72EB" w:rsidRPr="00F701EE" w:rsidRDefault="003B72EB" w:rsidP="00781564">
            <w:pPr>
              <w:jc w:val="center"/>
              <w:rPr>
                <w:rFonts w:ascii="宋体" w:hAnsi="宋体" w:cs="宋体"/>
              </w:rPr>
            </w:pPr>
            <w:r w:rsidRPr="00F701EE">
              <w:rPr>
                <w:rFonts w:ascii="宋体" w:hAnsi="宋体" w:cs="宋体"/>
              </w:rPr>
              <w:t>17</w:t>
            </w:r>
          </w:p>
        </w:tc>
        <w:tc>
          <w:tcPr>
            <w:tcW w:w="2387" w:type="dxa"/>
          </w:tcPr>
          <w:p w:rsidR="003B72EB" w:rsidRPr="00F701EE" w:rsidRDefault="003B72EB" w:rsidP="00781564">
            <w:pPr>
              <w:widowControl/>
              <w:jc w:val="left"/>
              <w:rPr>
                <w:rFonts w:ascii="宋体"/>
                <w:kern w:val="0"/>
              </w:rPr>
            </w:pPr>
            <w:r w:rsidRPr="00F701EE">
              <w:rPr>
                <w:rFonts w:ascii="宋体" w:hAnsi="宋体" w:cs="宋体" w:hint="eastAsia"/>
                <w:kern w:val="0"/>
              </w:rPr>
              <w:t>社会化媒体</w:t>
            </w:r>
          </w:p>
        </w:tc>
        <w:tc>
          <w:tcPr>
            <w:tcW w:w="606" w:type="dxa"/>
          </w:tcPr>
          <w:p w:rsidR="003B72EB" w:rsidRPr="00F701EE" w:rsidRDefault="003B72EB" w:rsidP="00781564">
            <w:pPr>
              <w:jc w:val="center"/>
              <w:rPr>
                <w:rFonts w:ascii="宋体" w:hAnsi="宋体" w:cs="宋体"/>
              </w:rPr>
            </w:pPr>
            <w:r w:rsidRPr="00F701EE">
              <w:rPr>
                <w:rFonts w:ascii="宋体" w:hAnsi="宋体" w:cs="宋体"/>
              </w:rPr>
              <w:t>3</w:t>
            </w:r>
          </w:p>
        </w:tc>
        <w:tc>
          <w:tcPr>
            <w:tcW w:w="808" w:type="dxa"/>
          </w:tcPr>
          <w:p w:rsidR="003B72EB" w:rsidRPr="00F701EE" w:rsidRDefault="003B72EB" w:rsidP="00781564">
            <w:pPr>
              <w:rPr>
                <w:rFonts w:ascii="宋体" w:hAnsi="宋体" w:cs="宋体"/>
              </w:rPr>
            </w:pPr>
            <w:r w:rsidRPr="00F701EE">
              <w:rPr>
                <w:rFonts w:ascii="宋体" w:hAnsi="宋体" w:cs="宋体"/>
              </w:rPr>
              <w:t>48</w:t>
            </w:r>
          </w:p>
        </w:tc>
        <w:tc>
          <w:tcPr>
            <w:tcW w:w="854" w:type="dxa"/>
          </w:tcPr>
          <w:p w:rsidR="003B72EB" w:rsidRPr="00F701EE" w:rsidRDefault="003B72EB" w:rsidP="00781564">
            <w:pPr>
              <w:rPr>
                <w:rFonts w:ascii="宋体" w:hAnsi="宋体" w:cs="宋体"/>
              </w:rPr>
            </w:pPr>
          </w:p>
        </w:tc>
        <w:tc>
          <w:tcPr>
            <w:tcW w:w="643" w:type="dxa"/>
          </w:tcPr>
          <w:p w:rsidR="003B72EB" w:rsidRPr="00F701EE" w:rsidRDefault="003B72EB" w:rsidP="00781564">
            <w:pPr>
              <w:rPr>
                <w:rFonts w:ascii="宋体" w:hAnsi="宋体" w:cs="宋体"/>
              </w:rPr>
            </w:pPr>
          </w:p>
        </w:tc>
        <w:tc>
          <w:tcPr>
            <w:tcW w:w="603" w:type="dxa"/>
          </w:tcPr>
          <w:p w:rsidR="003B72EB" w:rsidRPr="00F701EE" w:rsidRDefault="003B72EB" w:rsidP="00781564">
            <w:pPr>
              <w:rPr>
                <w:rFonts w:ascii="宋体" w:hAnsi="宋体" w:cs="宋体"/>
              </w:rPr>
            </w:pPr>
          </w:p>
        </w:tc>
        <w:tc>
          <w:tcPr>
            <w:tcW w:w="535" w:type="dxa"/>
          </w:tcPr>
          <w:p w:rsidR="003B72EB" w:rsidRPr="00F701EE" w:rsidRDefault="003B72EB" w:rsidP="00781564">
            <w:pPr>
              <w:rPr>
                <w:rFonts w:ascii="宋体" w:hAnsi="宋体" w:cs="宋体"/>
              </w:rPr>
            </w:pPr>
          </w:p>
        </w:tc>
        <w:tc>
          <w:tcPr>
            <w:tcW w:w="535" w:type="dxa"/>
          </w:tcPr>
          <w:p w:rsidR="003B72EB" w:rsidRPr="00F701EE" w:rsidRDefault="003B72EB" w:rsidP="00781564">
            <w:pPr>
              <w:rPr>
                <w:rFonts w:ascii="宋体" w:hAnsi="宋体" w:cs="宋体"/>
              </w:rPr>
            </w:pPr>
            <w:r w:rsidRPr="00F701EE">
              <w:rPr>
                <w:rFonts w:ascii="宋体" w:hAnsi="宋体" w:cs="宋体"/>
              </w:rPr>
              <w:t>3</w:t>
            </w:r>
          </w:p>
        </w:tc>
        <w:tc>
          <w:tcPr>
            <w:tcW w:w="598" w:type="dxa"/>
          </w:tcPr>
          <w:p w:rsidR="003B72EB" w:rsidRPr="00F701EE" w:rsidRDefault="003B72EB" w:rsidP="00781564">
            <w:pPr>
              <w:rPr>
                <w:rFonts w:ascii="宋体" w:hAnsi="宋体" w:cs="宋体"/>
              </w:rPr>
            </w:pPr>
          </w:p>
        </w:tc>
      </w:tr>
      <w:tr w:rsidR="003B72EB" w:rsidRPr="00F701EE">
        <w:trPr>
          <w:trHeight w:val="340"/>
        </w:trPr>
        <w:tc>
          <w:tcPr>
            <w:tcW w:w="556" w:type="dxa"/>
          </w:tcPr>
          <w:p w:rsidR="003B72EB" w:rsidRPr="00F701EE" w:rsidRDefault="003B72EB" w:rsidP="00781564">
            <w:pPr>
              <w:jc w:val="center"/>
              <w:rPr>
                <w:rFonts w:ascii="宋体" w:hAnsi="宋体" w:cs="宋体"/>
              </w:rPr>
            </w:pPr>
            <w:r w:rsidRPr="00F701EE">
              <w:rPr>
                <w:rFonts w:ascii="宋体" w:hAnsi="宋体" w:cs="宋体"/>
              </w:rPr>
              <w:t>18</w:t>
            </w:r>
          </w:p>
        </w:tc>
        <w:tc>
          <w:tcPr>
            <w:tcW w:w="2387" w:type="dxa"/>
          </w:tcPr>
          <w:p w:rsidR="003B72EB" w:rsidRPr="00F701EE" w:rsidRDefault="003B72EB" w:rsidP="00781564">
            <w:pPr>
              <w:widowControl/>
              <w:jc w:val="left"/>
              <w:rPr>
                <w:rFonts w:ascii="宋体"/>
                <w:kern w:val="0"/>
              </w:rPr>
            </w:pPr>
            <w:r w:rsidRPr="00F701EE">
              <w:rPr>
                <w:rFonts w:ascii="宋体" w:hAnsi="宋体" w:cs="宋体" w:hint="eastAsia"/>
                <w:kern w:val="0"/>
              </w:rPr>
              <w:t>公关调查与评估</w:t>
            </w:r>
          </w:p>
        </w:tc>
        <w:tc>
          <w:tcPr>
            <w:tcW w:w="606" w:type="dxa"/>
          </w:tcPr>
          <w:p w:rsidR="003B72EB" w:rsidRPr="00F701EE" w:rsidRDefault="003B72EB" w:rsidP="00781564">
            <w:pPr>
              <w:jc w:val="center"/>
              <w:rPr>
                <w:rFonts w:ascii="宋体" w:hAnsi="宋体" w:cs="宋体"/>
              </w:rPr>
            </w:pPr>
            <w:r w:rsidRPr="00F701EE">
              <w:rPr>
                <w:rFonts w:ascii="宋体" w:hAnsi="宋体" w:cs="宋体"/>
              </w:rPr>
              <w:t>3</w:t>
            </w:r>
          </w:p>
        </w:tc>
        <w:tc>
          <w:tcPr>
            <w:tcW w:w="808" w:type="dxa"/>
          </w:tcPr>
          <w:p w:rsidR="003B72EB" w:rsidRPr="00F701EE" w:rsidRDefault="003B72EB" w:rsidP="00781564">
            <w:pPr>
              <w:rPr>
                <w:rFonts w:ascii="宋体" w:hAnsi="宋体" w:cs="宋体"/>
              </w:rPr>
            </w:pPr>
            <w:r w:rsidRPr="00F701EE">
              <w:rPr>
                <w:rFonts w:ascii="宋体" w:hAnsi="宋体" w:cs="宋体"/>
              </w:rPr>
              <w:t>48</w:t>
            </w:r>
          </w:p>
        </w:tc>
        <w:tc>
          <w:tcPr>
            <w:tcW w:w="854" w:type="dxa"/>
          </w:tcPr>
          <w:p w:rsidR="003B72EB" w:rsidRPr="00F701EE" w:rsidRDefault="003B72EB" w:rsidP="00781564">
            <w:pPr>
              <w:rPr>
                <w:rFonts w:ascii="宋体" w:hAnsi="宋体" w:cs="宋体"/>
              </w:rPr>
            </w:pPr>
          </w:p>
        </w:tc>
        <w:tc>
          <w:tcPr>
            <w:tcW w:w="643" w:type="dxa"/>
          </w:tcPr>
          <w:p w:rsidR="003B72EB" w:rsidRPr="00F701EE" w:rsidRDefault="003B72EB" w:rsidP="00781564">
            <w:pPr>
              <w:rPr>
                <w:rFonts w:ascii="宋体" w:hAnsi="宋体" w:cs="宋体"/>
              </w:rPr>
            </w:pPr>
            <w:r w:rsidRPr="00F701EE">
              <w:rPr>
                <w:rFonts w:ascii="宋体" w:hAnsi="宋体" w:cs="宋体"/>
              </w:rPr>
              <w:t>3</w:t>
            </w:r>
          </w:p>
        </w:tc>
        <w:tc>
          <w:tcPr>
            <w:tcW w:w="603" w:type="dxa"/>
          </w:tcPr>
          <w:p w:rsidR="003B72EB" w:rsidRPr="00F701EE" w:rsidRDefault="003B72EB" w:rsidP="00781564">
            <w:pPr>
              <w:rPr>
                <w:rFonts w:ascii="宋体" w:hAnsi="宋体" w:cs="宋体"/>
              </w:rPr>
            </w:pPr>
          </w:p>
        </w:tc>
        <w:tc>
          <w:tcPr>
            <w:tcW w:w="535" w:type="dxa"/>
          </w:tcPr>
          <w:p w:rsidR="003B72EB" w:rsidRPr="00F701EE" w:rsidRDefault="003B72EB" w:rsidP="00781564">
            <w:pPr>
              <w:rPr>
                <w:rFonts w:ascii="宋体" w:hAnsi="宋体" w:cs="宋体"/>
              </w:rPr>
            </w:pPr>
          </w:p>
        </w:tc>
        <w:tc>
          <w:tcPr>
            <w:tcW w:w="535" w:type="dxa"/>
          </w:tcPr>
          <w:p w:rsidR="003B72EB" w:rsidRPr="00F701EE" w:rsidRDefault="003B72EB" w:rsidP="00781564">
            <w:pPr>
              <w:rPr>
                <w:rFonts w:ascii="宋体" w:hAnsi="宋体" w:cs="宋体"/>
              </w:rPr>
            </w:pPr>
          </w:p>
        </w:tc>
        <w:tc>
          <w:tcPr>
            <w:tcW w:w="598" w:type="dxa"/>
          </w:tcPr>
          <w:p w:rsidR="003B72EB" w:rsidRPr="00F701EE" w:rsidRDefault="003B72EB" w:rsidP="00781564">
            <w:pPr>
              <w:rPr>
                <w:rFonts w:ascii="宋体" w:hAnsi="宋体" w:cs="宋体"/>
              </w:rPr>
            </w:pPr>
          </w:p>
        </w:tc>
      </w:tr>
      <w:tr w:rsidR="003B72EB" w:rsidRPr="00F701EE">
        <w:trPr>
          <w:trHeight w:val="340"/>
        </w:trPr>
        <w:tc>
          <w:tcPr>
            <w:tcW w:w="556" w:type="dxa"/>
          </w:tcPr>
          <w:p w:rsidR="003B72EB" w:rsidRPr="00F701EE" w:rsidRDefault="003B72EB" w:rsidP="00781564">
            <w:pPr>
              <w:jc w:val="center"/>
              <w:rPr>
                <w:rFonts w:ascii="宋体" w:hAnsi="宋体" w:cs="宋体"/>
              </w:rPr>
            </w:pPr>
            <w:r w:rsidRPr="00F701EE">
              <w:rPr>
                <w:rFonts w:ascii="宋体" w:hAnsi="宋体" w:cs="宋体"/>
              </w:rPr>
              <w:t>19</w:t>
            </w:r>
          </w:p>
        </w:tc>
        <w:tc>
          <w:tcPr>
            <w:tcW w:w="2387" w:type="dxa"/>
          </w:tcPr>
          <w:p w:rsidR="003B72EB" w:rsidRPr="00F701EE" w:rsidRDefault="003B72EB" w:rsidP="00781564">
            <w:pPr>
              <w:rPr>
                <w:rFonts w:ascii="宋体"/>
              </w:rPr>
            </w:pPr>
            <w:r w:rsidRPr="00F701EE">
              <w:rPr>
                <w:rFonts w:ascii="宋体" w:hAnsi="宋体" w:cs="宋体" w:hint="eastAsia"/>
              </w:rPr>
              <w:t>学位论文</w:t>
            </w:r>
          </w:p>
        </w:tc>
        <w:tc>
          <w:tcPr>
            <w:tcW w:w="606" w:type="dxa"/>
          </w:tcPr>
          <w:p w:rsidR="003B72EB" w:rsidRPr="00F701EE" w:rsidRDefault="003B72EB" w:rsidP="00781564">
            <w:pPr>
              <w:jc w:val="center"/>
              <w:rPr>
                <w:rFonts w:ascii="宋体" w:hAnsi="宋体" w:cs="宋体"/>
              </w:rPr>
            </w:pPr>
            <w:r w:rsidRPr="00F701EE">
              <w:rPr>
                <w:rFonts w:ascii="宋体" w:hAnsi="宋体" w:cs="宋体"/>
              </w:rPr>
              <w:t>8</w:t>
            </w:r>
          </w:p>
        </w:tc>
        <w:tc>
          <w:tcPr>
            <w:tcW w:w="808" w:type="dxa"/>
          </w:tcPr>
          <w:p w:rsidR="003B72EB" w:rsidRPr="00F701EE" w:rsidRDefault="003B72EB" w:rsidP="00781564">
            <w:pPr>
              <w:rPr>
                <w:rFonts w:ascii="宋体"/>
              </w:rPr>
            </w:pPr>
          </w:p>
        </w:tc>
        <w:tc>
          <w:tcPr>
            <w:tcW w:w="854" w:type="dxa"/>
          </w:tcPr>
          <w:p w:rsidR="003B72EB" w:rsidRPr="00F701EE" w:rsidRDefault="003B72EB" w:rsidP="00781564">
            <w:pPr>
              <w:rPr>
                <w:rFonts w:ascii="宋体"/>
              </w:rPr>
            </w:pPr>
          </w:p>
        </w:tc>
        <w:tc>
          <w:tcPr>
            <w:tcW w:w="643" w:type="dxa"/>
          </w:tcPr>
          <w:p w:rsidR="003B72EB" w:rsidRPr="00F701EE" w:rsidRDefault="003B72EB" w:rsidP="00781564">
            <w:pPr>
              <w:rPr>
                <w:rFonts w:ascii="宋体"/>
              </w:rPr>
            </w:pPr>
          </w:p>
        </w:tc>
        <w:tc>
          <w:tcPr>
            <w:tcW w:w="603" w:type="dxa"/>
          </w:tcPr>
          <w:p w:rsidR="003B72EB" w:rsidRPr="00F701EE" w:rsidRDefault="003B72EB" w:rsidP="00781564">
            <w:pPr>
              <w:rPr>
                <w:rFonts w:ascii="宋体"/>
              </w:rPr>
            </w:pPr>
          </w:p>
        </w:tc>
        <w:tc>
          <w:tcPr>
            <w:tcW w:w="535" w:type="dxa"/>
          </w:tcPr>
          <w:p w:rsidR="003B72EB" w:rsidRPr="00F701EE" w:rsidRDefault="003B72EB" w:rsidP="00781564">
            <w:pPr>
              <w:rPr>
                <w:rFonts w:ascii="宋体"/>
              </w:rPr>
            </w:pPr>
          </w:p>
        </w:tc>
        <w:tc>
          <w:tcPr>
            <w:tcW w:w="535" w:type="dxa"/>
          </w:tcPr>
          <w:p w:rsidR="003B72EB" w:rsidRPr="00F701EE" w:rsidRDefault="003B72EB" w:rsidP="00781564">
            <w:pPr>
              <w:rPr>
                <w:rFonts w:ascii="宋体"/>
              </w:rPr>
            </w:pPr>
          </w:p>
        </w:tc>
        <w:tc>
          <w:tcPr>
            <w:tcW w:w="598" w:type="dxa"/>
          </w:tcPr>
          <w:p w:rsidR="003B72EB" w:rsidRPr="00F701EE" w:rsidRDefault="003B72EB" w:rsidP="00781564">
            <w:pPr>
              <w:rPr>
                <w:rFonts w:ascii="宋体" w:hAnsi="宋体" w:cs="宋体"/>
              </w:rPr>
            </w:pPr>
            <w:r w:rsidRPr="00F701EE">
              <w:rPr>
                <w:rFonts w:ascii="宋体" w:hAnsi="宋体" w:cs="宋体"/>
              </w:rPr>
              <w:t>8</w:t>
            </w:r>
          </w:p>
        </w:tc>
      </w:tr>
      <w:tr w:rsidR="003B72EB" w:rsidRPr="00F701EE">
        <w:trPr>
          <w:trHeight w:val="340"/>
        </w:trPr>
        <w:tc>
          <w:tcPr>
            <w:tcW w:w="2943" w:type="dxa"/>
            <w:gridSpan w:val="2"/>
          </w:tcPr>
          <w:p w:rsidR="003B72EB" w:rsidRPr="00F701EE" w:rsidRDefault="003B72EB" w:rsidP="00781564">
            <w:pPr>
              <w:rPr>
                <w:rFonts w:ascii="宋体"/>
              </w:rPr>
            </w:pPr>
            <w:r w:rsidRPr="00F701EE">
              <w:rPr>
                <w:rFonts w:ascii="宋体" w:hAnsi="宋体" w:cs="宋体" w:hint="eastAsia"/>
              </w:rPr>
              <w:t>合计</w:t>
            </w:r>
          </w:p>
        </w:tc>
        <w:tc>
          <w:tcPr>
            <w:tcW w:w="606" w:type="dxa"/>
          </w:tcPr>
          <w:p w:rsidR="003B72EB" w:rsidRPr="00F701EE" w:rsidRDefault="003B72EB" w:rsidP="00781564">
            <w:pPr>
              <w:jc w:val="center"/>
              <w:rPr>
                <w:rFonts w:ascii="宋体" w:hAnsi="宋体" w:cs="宋体"/>
              </w:rPr>
            </w:pPr>
            <w:r w:rsidRPr="00F701EE">
              <w:rPr>
                <w:rFonts w:ascii="宋体" w:hAnsi="宋体" w:cs="宋体"/>
              </w:rPr>
              <w:t>60</w:t>
            </w:r>
          </w:p>
        </w:tc>
        <w:tc>
          <w:tcPr>
            <w:tcW w:w="808" w:type="dxa"/>
          </w:tcPr>
          <w:p w:rsidR="003B72EB" w:rsidRPr="00F701EE" w:rsidRDefault="003B72EB" w:rsidP="00781564">
            <w:pPr>
              <w:rPr>
                <w:rFonts w:ascii="宋体" w:hAnsi="宋体" w:cs="宋体"/>
              </w:rPr>
            </w:pPr>
            <w:r w:rsidRPr="00F701EE">
              <w:rPr>
                <w:rFonts w:ascii="宋体" w:hAnsi="宋体" w:cs="宋体"/>
              </w:rPr>
              <w:t>960</w:t>
            </w:r>
          </w:p>
        </w:tc>
        <w:tc>
          <w:tcPr>
            <w:tcW w:w="854" w:type="dxa"/>
          </w:tcPr>
          <w:p w:rsidR="003B72EB" w:rsidRPr="00F701EE" w:rsidRDefault="003B72EB" w:rsidP="00781564">
            <w:pPr>
              <w:rPr>
                <w:rFonts w:ascii="宋体" w:hAnsi="宋体" w:cs="宋体"/>
              </w:rPr>
            </w:pPr>
            <w:r w:rsidRPr="00F701EE">
              <w:rPr>
                <w:rFonts w:ascii="宋体" w:hAnsi="宋体" w:cs="宋体"/>
              </w:rPr>
              <w:t>13</w:t>
            </w:r>
          </w:p>
        </w:tc>
        <w:tc>
          <w:tcPr>
            <w:tcW w:w="643" w:type="dxa"/>
          </w:tcPr>
          <w:p w:rsidR="003B72EB" w:rsidRPr="00F701EE" w:rsidRDefault="003B72EB" w:rsidP="00781564">
            <w:pPr>
              <w:rPr>
                <w:rFonts w:ascii="宋体" w:hAnsi="宋体" w:cs="宋体"/>
              </w:rPr>
            </w:pPr>
            <w:r w:rsidRPr="00F701EE">
              <w:rPr>
                <w:rFonts w:ascii="宋体" w:hAnsi="宋体" w:cs="宋体"/>
              </w:rPr>
              <w:t>12</w:t>
            </w:r>
          </w:p>
        </w:tc>
        <w:tc>
          <w:tcPr>
            <w:tcW w:w="603" w:type="dxa"/>
          </w:tcPr>
          <w:p w:rsidR="003B72EB" w:rsidRPr="00F701EE" w:rsidRDefault="003B72EB" w:rsidP="00781564">
            <w:pPr>
              <w:rPr>
                <w:rFonts w:ascii="宋体" w:hAnsi="宋体" w:cs="宋体"/>
              </w:rPr>
            </w:pPr>
            <w:r w:rsidRPr="00F701EE">
              <w:rPr>
                <w:rFonts w:ascii="宋体" w:hAnsi="宋体" w:cs="宋体"/>
              </w:rPr>
              <w:t>12</w:t>
            </w:r>
          </w:p>
        </w:tc>
        <w:tc>
          <w:tcPr>
            <w:tcW w:w="535" w:type="dxa"/>
          </w:tcPr>
          <w:p w:rsidR="003B72EB" w:rsidRPr="00F701EE" w:rsidRDefault="003B72EB" w:rsidP="00781564">
            <w:pPr>
              <w:rPr>
                <w:rFonts w:ascii="宋体" w:hAnsi="宋体" w:cs="宋体"/>
              </w:rPr>
            </w:pPr>
            <w:r w:rsidRPr="00F701EE">
              <w:rPr>
                <w:rFonts w:ascii="宋体" w:hAnsi="宋体" w:cs="宋体"/>
              </w:rPr>
              <w:t>9</w:t>
            </w:r>
          </w:p>
        </w:tc>
        <w:tc>
          <w:tcPr>
            <w:tcW w:w="535" w:type="dxa"/>
          </w:tcPr>
          <w:p w:rsidR="003B72EB" w:rsidRPr="00F701EE" w:rsidRDefault="003B72EB" w:rsidP="00781564">
            <w:pPr>
              <w:rPr>
                <w:rFonts w:ascii="宋体" w:hAnsi="宋体" w:cs="宋体"/>
              </w:rPr>
            </w:pPr>
            <w:r w:rsidRPr="00F701EE">
              <w:rPr>
                <w:rFonts w:ascii="宋体" w:hAnsi="宋体" w:cs="宋体"/>
              </w:rPr>
              <w:t>6</w:t>
            </w:r>
          </w:p>
        </w:tc>
        <w:tc>
          <w:tcPr>
            <w:tcW w:w="598" w:type="dxa"/>
          </w:tcPr>
          <w:p w:rsidR="003B72EB" w:rsidRPr="00F701EE" w:rsidRDefault="003B72EB" w:rsidP="00781564">
            <w:pPr>
              <w:rPr>
                <w:rFonts w:ascii="宋体" w:hAnsi="宋体" w:cs="宋体"/>
              </w:rPr>
            </w:pPr>
            <w:r w:rsidRPr="00F701EE">
              <w:rPr>
                <w:rFonts w:ascii="宋体" w:hAnsi="宋体" w:cs="宋体"/>
              </w:rPr>
              <w:t>8</w:t>
            </w:r>
          </w:p>
        </w:tc>
      </w:tr>
    </w:tbl>
    <w:p w:rsidR="003B72EB" w:rsidRDefault="003B72EB" w:rsidP="00273D93">
      <w:pPr>
        <w:pStyle w:val="Date"/>
        <w:ind w:leftChars="0" w:left="0"/>
        <w:rPr>
          <w:rFonts w:ascii="宋体"/>
        </w:rPr>
      </w:pPr>
      <w:r>
        <w:rPr>
          <w:rFonts w:ascii="宋体" w:hAnsi="宋体" w:cs="宋体" w:hint="eastAsia"/>
        </w:rPr>
        <w:t>课程名称：公共关系专业导论</w:t>
      </w:r>
    </w:p>
    <w:p w:rsidR="003B72EB" w:rsidRDefault="003B72EB" w:rsidP="00273D93">
      <w:pPr>
        <w:rPr>
          <w:rFonts w:ascii="宋体"/>
        </w:rPr>
      </w:pPr>
      <w:r>
        <w:rPr>
          <w:rFonts w:ascii="宋体" w:hAnsi="宋体" w:cs="宋体" w:hint="eastAsia"/>
        </w:rPr>
        <w:t>学时学分：</w:t>
      </w:r>
      <w:r>
        <w:rPr>
          <w:rFonts w:ascii="宋体" w:hAnsi="宋体" w:cs="宋体"/>
        </w:rPr>
        <w:t>1</w:t>
      </w:r>
      <w:r>
        <w:rPr>
          <w:rFonts w:ascii="宋体" w:hAnsi="宋体" w:cs="宋体" w:hint="eastAsia"/>
        </w:rPr>
        <w:t>学分，</w:t>
      </w:r>
      <w:r>
        <w:rPr>
          <w:rFonts w:ascii="宋体" w:hAnsi="宋体" w:cs="宋体"/>
        </w:rPr>
        <w:t>16</w:t>
      </w:r>
      <w:r>
        <w:rPr>
          <w:rFonts w:ascii="宋体" w:hAnsi="宋体" w:cs="宋体" w:hint="eastAsia"/>
        </w:rPr>
        <w:t>学时</w:t>
      </w:r>
    </w:p>
    <w:p w:rsidR="003B72EB" w:rsidRDefault="003B72EB" w:rsidP="009F2C98">
      <w:pPr>
        <w:ind w:left="31680" w:hangingChars="500" w:firstLine="31680"/>
        <w:rPr>
          <w:rFonts w:ascii="宋体"/>
        </w:rPr>
      </w:pPr>
      <w:r>
        <w:rPr>
          <w:rFonts w:ascii="宋体" w:hAnsi="宋体" w:cs="宋体" w:hint="eastAsia"/>
        </w:rPr>
        <w:t>课程简介：公共关系是一种通过提供专业服务技术满足客户的公共关系需求（信息传播、</w:t>
      </w:r>
    </w:p>
    <w:p w:rsidR="003B72EB" w:rsidRDefault="003B72EB" w:rsidP="009F2C98">
      <w:pPr>
        <w:ind w:leftChars="550" w:left="31680"/>
        <w:rPr>
          <w:rFonts w:ascii="宋体"/>
        </w:rPr>
      </w:pPr>
      <w:r>
        <w:rPr>
          <w:rFonts w:ascii="宋体" w:hAnsi="宋体" w:cs="宋体" w:hint="eastAsia"/>
        </w:rPr>
        <w:t>关系协调、形象管理），以获取经营利润的服务形式。它通过调查、策划、实施、评估以及咨询等一系列专业服务手段来实现，是现代服务业产业链上的重要环节。公共关系专业导论介绍公共关系专业与职业、理论和实践的发展现状，公共关系行业与市场的人才需求，职业素质和实务能力的养成，帮助学生树立正确的职业目标，建构科学的学习方法，以开拓视野，踏实学习，积极投身于具有广阔市场前景的专业发展中去。</w:t>
      </w:r>
    </w:p>
    <w:p w:rsidR="003B72EB" w:rsidRDefault="003B72EB" w:rsidP="009F2C98">
      <w:pPr>
        <w:ind w:left="31680" w:hangingChars="500" w:firstLine="31680"/>
        <w:rPr>
          <w:rFonts w:ascii="宋体"/>
        </w:rPr>
      </w:pPr>
      <w:r>
        <w:rPr>
          <w:rFonts w:ascii="宋体" w:hAnsi="宋体" w:cs="宋体" w:hint="eastAsia"/>
        </w:rPr>
        <w:t>采用教材：《当代公共关系》郭惠民编著复旦大学出版社</w:t>
      </w:r>
    </w:p>
    <w:p w:rsidR="003B72EB" w:rsidRDefault="003B72EB" w:rsidP="009F2C98">
      <w:pPr>
        <w:ind w:left="31680" w:hangingChars="500" w:firstLine="31680"/>
        <w:rPr>
          <w:rFonts w:ascii="宋体"/>
        </w:rPr>
      </w:pPr>
    </w:p>
    <w:p w:rsidR="003B72EB" w:rsidRDefault="003B72EB" w:rsidP="00273D93">
      <w:pPr>
        <w:rPr>
          <w:rFonts w:ascii="宋体"/>
        </w:rPr>
      </w:pPr>
      <w:r>
        <w:rPr>
          <w:rFonts w:ascii="宋体" w:hAnsi="宋体" w:cs="宋体" w:hint="eastAsia"/>
        </w:rPr>
        <w:t>课程名称：公共关系学</w:t>
      </w:r>
    </w:p>
    <w:p w:rsidR="003B72EB" w:rsidRDefault="003B72EB" w:rsidP="00273D93">
      <w:pPr>
        <w:rPr>
          <w:rFonts w:ascii="宋体"/>
        </w:rPr>
      </w:pPr>
      <w:r>
        <w:rPr>
          <w:rFonts w:ascii="宋体" w:hAnsi="宋体" w:cs="宋体" w:hint="eastAsia"/>
        </w:rPr>
        <w:t>学时学分：</w:t>
      </w:r>
      <w:r>
        <w:rPr>
          <w:rFonts w:ascii="宋体" w:hAnsi="宋体" w:cs="宋体"/>
        </w:rPr>
        <w:t>3</w:t>
      </w:r>
      <w:r>
        <w:rPr>
          <w:rFonts w:ascii="宋体" w:hAnsi="宋体" w:cs="宋体" w:hint="eastAsia"/>
        </w:rPr>
        <w:t>学分，</w:t>
      </w:r>
      <w:r>
        <w:rPr>
          <w:rFonts w:ascii="宋体" w:hAnsi="宋体" w:cs="宋体"/>
        </w:rPr>
        <w:t>48</w:t>
      </w:r>
      <w:r>
        <w:rPr>
          <w:rFonts w:ascii="宋体" w:hAnsi="宋体" w:cs="宋体" w:hint="eastAsia"/>
        </w:rPr>
        <w:t>学时</w:t>
      </w:r>
    </w:p>
    <w:p w:rsidR="003B72EB" w:rsidRDefault="003B72EB" w:rsidP="009F2C98">
      <w:pPr>
        <w:ind w:left="31680" w:hangingChars="500" w:firstLine="31680"/>
        <w:rPr>
          <w:rFonts w:ascii="宋体"/>
        </w:rPr>
      </w:pPr>
      <w:r>
        <w:rPr>
          <w:rFonts w:ascii="宋体" w:hAnsi="宋体" w:cs="宋体" w:hint="eastAsia"/>
        </w:rPr>
        <w:t>课程简介：本课程是关于公共关系对组织与其相关公众之间传播管理的理论与实务基本介绍。内容包括公共关系学科框架，职业与行业的产生发展历史沿革，公共关系从业人员的行为规范与职业道德，公共关系的构成要素及职能作用，公共关系活动和过程的类型与机构人才的素质要求，训练专业理论与实务技能的有机结合，是公共关系专业的基础理论课程。</w:t>
      </w:r>
    </w:p>
    <w:p w:rsidR="003B72EB" w:rsidRDefault="003B72EB" w:rsidP="009F2C98">
      <w:pPr>
        <w:ind w:left="31680" w:hangingChars="500" w:firstLine="31680"/>
        <w:rPr>
          <w:rFonts w:ascii="宋体"/>
        </w:rPr>
      </w:pPr>
      <w:r>
        <w:rPr>
          <w:rFonts w:ascii="宋体" w:hAnsi="宋体" w:cs="宋体" w:hint="eastAsia"/>
        </w:rPr>
        <w:t>采用教材：《公共关系学》廖为建主编高等教育出版社</w:t>
      </w:r>
    </w:p>
    <w:p w:rsidR="003B72EB" w:rsidRDefault="003B72EB" w:rsidP="009F2C98">
      <w:pPr>
        <w:ind w:left="31680" w:hangingChars="500" w:firstLine="31680"/>
        <w:rPr>
          <w:rFonts w:ascii="宋体"/>
        </w:rPr>
      </w:pPr>
    </w:p>
    <w:p w:rsidR="003B72EB" w:rsidRDefault="003B72EB" w:rsidP="00273D93">
      <w:pPr>
        <w:rPr>
          <w:rFonts w:ascii="宋体"/>
        </w:rPr>
      </w:pPr>
      <w:r>
        <w:rPr>
          <w:rFonts w:ascii="宋体" w:hAnsi="宋体" w:cs="宋体" w:hint="eastAsia"/>
        </w:rPr>
        <w:t>课程名称：传播统计学</w:t>
      </w:r>
    </w:p>
    <w:p w:rsidR="003B72EB" w:rsidRDefault="003B72EB" w:rsidP="00273D93">
      <w:pPr>
        <w:rPr>
          <w:rFonts w:ascii="宋体"/>
        </w:rPr>
      </w:pPr>
      <w:r>
        <w:rPr>
          <w:rFonts w:ascii="宋体" w:hAnsi="宋体" w:cs="宋体" w:hint="eastAsia"/>
        </w:rPr>
        <w:t>学时学分：</w:t>
      </w:r>
      <w:r>
        <w:rPr>
          <w:rFonts w:ascii="宋体" w:hAnsi="宋体" w:cs="宋体"/>
        </w:rPr>
        <w:t>3</w:t>
      </w:r>
      <w:r>
        <w:rPr>
          <w:rFonts w:ascii="宋体" w:hAnsi="宋体" w:cs="宋体" w:hint="eastAsia"/>
        </w:rPr>
        <w:t>学分，</w:t>
      </w:r>
      <w:r>
        <w:rPr>
          <w:rFonts w:ascii="宋体" w:hAnsi="宋体" w:cs="宋体"/>
        </w:rPr>
        <w:t>48</w:t>
      </w:r>
      <w:r>
        <w:rPr>
          <w:rFonts w:ascii="宋体" w:hAnsi="宋体" w:cs="宋体" w:hint="eastAsia"/>
        </w:rPr>
        <w:t>学时</w:t>
      </w:r>
    </w:p>
    <w:p w:rsidR="003B72EB" w:rsidRDefault="003B72EB" w:rsidP="00273D93">
      <w:pPr>
        <w:snapToGrid w:val="0"/>
        <w:rPr>
          <w:rFonts w:ascii="宋体"/>
        </w:rPr>
      </w:pPr>
      <w:r>
        <w:rPr>
          <w:rFonts w:ascii="宋体" w:hAnsi="宋体" w:cs="宋体" w:hint="eastAsia"/>
        </w:rPr>
        <w:t>课程简介：传播统计学是理解调研报告、读懂定量研究文献、从事定量研究的基础。本课程的任务和目标是让学生能够独立解读公关营销类的市场调研报告、为企业和品牌设计调研方案，并对数据进行整理与呈现。</w:t>
      </w:r>
    </w:p>
    <w:p w:rsidR="003B72EB" w:rsidRDefault="003B72EB" w:rsidP="00273D93">
      <w:pPr>
        <w:snapToGrid w:val="0"/>
        <w:rPr>
          <w:rFonts w:ascii="宋体"/>
        </w:rPr>
      </w:pPr>
      <w:r>
        <w:rPr>
          <w:rFonts w:ascii="宋体" w:hAnsi="宋体" w:cs="宋体" w:hint="eastAsia"/>
        </w:rPr>
        <w:t>采用教材：《社会研究中的基础统计学》，杰克·莱文和詹姆斯·艾伦·福克斯著，王卫东（译），中国人民大学出版社</w:t>
      </w:r>
    </w:p>
    <w:p w:rsidR="003B72EB" w:rsidRDefault="003B72EB" w:rsidP="009F2C98">
      <w:pPr>
        <w:ind w:left="31680" w:hangingChars="500" w:firstLine="31680"/>
        <w:rPr>
          <w:rFonts w:ascii="宋体"/>
        </w:rPr>
      </w:pPr>
    </w:p>
    <w:p w:rsidR="003B72EB" w:rsidRDefault="003B72EB" w:rsidP="00273D93">
      <w:pPr>
        <w:rPr>
          <w:rFonts w:ascii="宋体"/>
        </w:rPr>
      </w:pPr>
      <w:r>
        <w:rPr>
          <w:rFonts w:ascii="宋体" w:hAnsi="宋体" w:cs="宋体" w:hint="eastAsia"/>
        </w:rPr>
        <w:t>课程名称：传播学</w:t>
      </w:r>
    </w:p>
    <w:p w:rsidR="003B72EB" w:rsidRDefault="003B72EB" w:rsidP="00273D93">
      <w:pPr>
        <w:rPr>
          <w:rFonts w:ascii="宋体"/>
        </w:rPr>
      </w:pPr>
      <w:r>
        <w:rPr>
          <w:rFonts w:ascii="宋体" w:hAnsi="宋体" w:cs="宋体" w:hint="eastAsia"/>
        </w:rPr>
        <w:t>学时学分：</w:t>
      </w:r>
      <w:r>
        <w:rPr>
          <w:rFonts w:ascii="宋体" w:hAnsi="宋体" w:cs="宋体"/>
        </w:rPr>
        <w:t>3</w:t>
      </w:r>
      <w:r>
        <w:rPr>
          <w:rFonts w:ascii="宋体" w:hAnsi="宋体" w:cs="宋体" w:hint="eastAsia"/>
        </w:rPr>
        <w:t>学分，</w:t>
      </w:r>
      <w:r>
        <w:rPr>
          <w:rFonts w:ascii="宋体" w:hAnsi="宋体" w:cs="宋体"/>
        </w:rPr>
        <w:t>48</w:t>
      </w:r>
      <w:r>
        <w:rPr>
          <w:rFonts w:ascii="宋体" w:hAnsi="宋体" w:cs="宋体" w:hint="eastAsia"/>
        </w:rPr>
        <w:t>学时</w:t>
      </w:r>
    </w:p>
    <w:p w:rsidR="003B72EB" w:rsidRDefault="003B72EB" w:rsidP="00273D93">
      <w:pPr>
        <w:rPr>
          <w:rFonts w:ascii="宋体"/>
        </w:rPr>
      </w:pPr>
      <w:r>
        <w:rPr>
          <w:rFonts w:ascii="宋体" w:hAnsi="宋体" w:cs="宋体" w:hint="eastAsia"/>
        </w:rPr>
        <w:t>课程简介：随着全球化与本土化的发展，我国信息化进程十分迅速，报纸、广播、电视、电</w:t>
      </w:r>
    </w:p>
    <w:p w:rsidR="003B72EB" w:rsidRDefault="003B72EB" w:rsidP="009F2C98">
      <w:pPr>
        <w:ind w:firstLineChars="500" w:firstLine="31680"/>
        <w:rPr>
          <w:rFonts w:ascii="宋体"/>
        </w:rPr>
      </w:pPr>
      <w:r>
        <w:rPr>
          <w:rFonts w:ascii="宋体" w:hAnsi="宋体" w:cs="宋体" w:hint="eastAsia"/>
        </w:rPr>
        <w:t>影、期刊等传统大众传播媒介的普及程度越来越高，卫星通信、因特网等新的信</w:t>
      </w:r>
    </w:p>
    <w:p w:rsidR="003B72EB" w:rsidRDefault="003B72EB" w:rsidP="009F2C98">
      <w:pPr>
        <w:ind w:firstLineChars="500" w:firstLine="31680"/>
        <w:rPr>
          <w:rFonts w:ascii="宋体"/>
        </w:rPr>
      </w:pPr>
      <w:r>
        <w:rPr>
          <w:rFonts w:ascii="宋体" w:hAnsi="宋体" w:cs="宋体" w:hint="eastAsia"/>
        </w:rPr>
        <w:t>息传播技术发展日新月异。在信息的接触、收集、处理与传播成为个人、团体、</w:t>
      </w:r>
    </w:p>
    <w:p w:rsidR="003B72EB" w:rsidRDefault="003B72EB" w:rsidP="009F2C98">
      <w:pPr>
        <w:ind w:firstLineChars="500" w:firstLine="31680"/>
        <w:rPr>
          <w:rFonts w:ascii="宋体"/>
        </w:rPr>
      </w:pPr>
      <w:r>
        <w:rPr>
          <w:rFonts w:ascii="宋体" w:hAnsi="宋体" w:cs="宋体" w:hint="eastAsia"/>
        </w:rPr>
        <w:t>组织最基本工作的今天，传播学成为全社会范围内普及与应用的基础知识。本课</w:t>
      </w:r>
    </w:p>
    <w:p w:rsidR="003B72EB" w:rsidRDefault="003B72EB" w:rsidP="009F2C98">
      <w:pPr>
        <w:ind w:firstLineChars="500" w:firstLine="31680"/>
        <w:rPr>
          <w:rFonts w:ascii="宋体"/>
        </w:rPr>
      </w:pPr>
      <w:r>
        <w:rPr>
          <w:rFonts w:ascii="宋体" w:hAnsi="宋体" w:cs="宋体" w:hint="eastAsia"/>
        </w:rPr>
        <w:t>程运用辨证唯物主义与历史唯物主义的原理对信息的传播进行科学的阐述与分</w:t>
      </w:r>
    </w:p>
    <w:p w:rsidR="003B72EB" w:rsidRDefault="003B72EB" w:rsidP="009F2C98">
      <w:pPr>
        <w:ind w:firstLineChars="500" w:firstLine="31680"/>
        <w:rPr>
          <w:rFonts w:ascii="宋体"/>
        </w:rPr>
      </w:pPr>
      <w:r>
        <w:rPr>
          <w:rFonts w:ascii="宋体" w:hAnsi="宋体" w:cs="宋体" w:hint="eastAsia"/>
        </w:rPr>
        <w:t>析，对现代人类社会中的人际传播、群体传播、组织传播、大众传播领域内的主</w:t>
      </w:r>
    </w:p>
    <w:p w:rsidR="003B72EB" w:rsidRDefault="003B72EB" w:rsidP="009F2C98">
      <w:pPr>
        <w:ind w:firstLineChars="500" w:firstLine="31680"/>
        <w:rPr>
          <w:rFonts w:ascii="宋体"/>
        </w:rPr>
      </w:pPr>
      <w:r>
        <w:rPr>
          <w:rFonts w:ascii="宋体" w:hAnsi="宋体" w:cs="宋体" w:hint="eastAsia"/>
        </w:rPr>
        <w:t>要问题进行较为全面的阐述、分析与梳理，从而勾画出传播学的基本理论框架，</w:t>
      </w:r>
    </w:p>
    <w:p w:rsidR="003B72EB" w:rsidRDefault="003B72EB" w:rsidP="009F2C98">
      <w:pPr>
        <w:ind w:firstLineChars="500" w:firstLine="31680"/>
        <w:rPr>
          <w:rFonts w:ascii="宋体"/>
        </w:rPr>
      </w:pPr>
      <w:r>
        <w:rPr>
          <w:rFonts w:ascii="宋体" w:hAnsi="宋体" w:cs="宋体" w:hint="eastAsia"/>
        </w:rPr>
        <w:t>为公共关系专业学生建构一定的理论基础。</w:t>
      </w:r>
    </w:p>
    <w:p w:rsidR="003B72EB" w:rsidRDefault="003B72EB" w:rsidP="00273D93">
      <w:pPr>
        <w:pStyle w:val="BodyTextIndent"/>
        <w:snapToGrid w:val="0"/>
        <w:ind w:firstLine="0"/>
        <w:rPr>
          <w:rFonts w:ascii="宋体"/>
          <w:sz w:val="21"/>
          <w:szCs w:val="21"/>
        </w:rPr>
      </w:pPr>
      <w:r>
        <w:rPr>
          <w:rFonts w:ascii="宋体" w:hAnsi="宋体" w:cs="宋体" w:hint="eastAsia"/>
          <w:sz w:val="21"/>
          <w:szCs w:val="21"/>
        </w:rPr>
        <w:t>采用教材：《传播学教程》　郭庆光</w:t>
      </w:r>
      <w:r>
        <w:rPr>
          <w:rFonts w:ascii="宋体" w:hAnsi="宋体" w:cs="宋体" w:hint="eastAsia"/>
          <w:color w:val="000000"/>
          <w:sz w:val="21"/>
          <w:szCs w:val="21"/>
        </w:rPr>
        <w:t>著</w:t>
      </w:r>
      <w:r>
        <w:rPr>
          <w:rFonts w:ascii="宋体" w:hAnsi="宋体" w:cs="宋体" w:hint="eastAsia"/>
          <w:sz w:val="21"/>
          <w:szCs w:val="21"/>
        </w:rPr>
        <w:t xml:space="preserve">　中国人民大学出版社　</w:t>
      </w:r>
    </w:p>
    <w:p w:rsidR="003B72EB" w:rsidRDefault="003B72EB" w:rsidP="009F2C98">
      <w:pPr>
        <w:tabs>
          <w:tab w:val="left" w:pos="7500"/>
        </w:tabs>
        <w:ind w:left="31680" w:hangingChars="500" w:firstLine="31680"/>
        <w:rPr>
          <w:rFonts w:ascii="宋体"/>
        </w:rPr>
      </w:pPr>
    </w:p>
    <w:p w:rsidR="003B72EB" w:rsidRDefault="003B72EB" w:rsidP="00273D93">
      <w:pPr>
        <w:rPr>
          <w:rFonts w:ascii="宋体"/>
        </w:rPr>
      </w:pPr>
      <w:r>
        <w:rPr>
          <w:rFonts w:ascii="宋体" w:hAnsi="宋体" w:cs="宋体" w:hint="eastAsia"/>
        </w:rPr>
        <w:t>课程名称：社会心理学</w:t>
      </w:r>
    </w:p>
    <w:p w:rsidR="003B72EB" w:rsidRDefault="003B72EB" w:rsidP="00273D93">
      <w:pPr>
        <w:rPr>
          <w:rFonts w:ascii="宋体"/>
        </w:rPr>
      </w:pPr>
      <w:r>
        <w:rPr>
          <w:rFonts w:ascii="宋体" w:hAnsi="宋体" w:cs="宋体" w:hint="eastAsia"/>
        </w:rPr>
        <w:t>学时学分：</w:t>
      </w:r>
      <w:r>
        <w:rPr>
          <w:rFonts w:ascii="宋体" w:hAnsi="宋体" w:cs="宋体"/>
        </w:rPr>
        <w:t>3</w:t>
      </w:r>
      <w:r>
        <w:rPr>
          <w:rFonts w:ascii="宋体" w:hAnsi="宋体" w:cs="宋体" w:hint="eastAsia"/>
        </w:rPr>
        <w:t>学分，</w:t>
      </w:r>
      <w:r>
        <w:rPr>
          <w:rFonts w:ascii="宋体" w:hAnsi="宋体" w:cs="宋体"/>
        </w:rPr>
        <w:t>48</w:t>
      </w:r>
      <w:r>
        <w:rPr>
          <w:rFonts w:ascii="宋体" w:hAnsi="宋体" w:cs="宋体" w:hint="eastAsia"/>
        </w:rPr>
        <w:t>学时</w:t>
      </w:r>
    </w:p>
    <w:p w:rsidR="003B72EB" w:rsidRDefault="003B72EB" w:rsidP="009F2C98">
      <w:pPr>
        <w:pStyle w:val="BodyTextIndent"/>
        <w:snapToGrid w:val="0"/>
        <w:ind w:left="31680" w:hangingChars="500" w:firstLine="31680"/>
        <w:rPr>
          <w:rFonts w:ascii="宋体"/>
          <w:sz w:val="21"/>
          <w:szCs w:val="21"/>
        </w:rPr>
      </w:pPr>
      <w:r>
        <w:rPr>
          <w:rFonts w:ascii="宋体" w:hAnsi="宋体" w:cs="宋体" w:hint="eastAsia"/>
          <w:sz w:val="21"/>
          <w:szCs w:val="21"/>
        </w:rPr>
        <w:t>课程简介：社会心理学用科学的方法研究对人和社会情境、社会事件的解读，研究社会影响力对他人以及人际关系群体关系的作用实质，研究社会认知、行为，态度的形成和改变的一门科学，它可以帮助公共关系专业的学生理解和建构信息传播、关系协调、品牌形象管理的社会心理基础，可以促进健康的生活方式，理解媒体对公众态度的影响和测量，掌握和谐处理人际冲突的策略方法等等。</w:t>
      </w:r>
    </w:p>
    <w:p w:rsidR="003B72EB" w:rsidRDefault="003B72EB" w:rsidP="00273D93">
      <w:pPr>
        <w:rPr>
          <w:rFonts w:ascii="宋体"/>
        </w:rPr>
      </w:pPr>
      <w:r>
        <w:rPr>
          <w:rFonts w:ascii="宋体" w:hAnsi="宋体" w:cs="宋体" w:hint="eastAsia"/>
        </w:rPr>
        <w:t xml:space="preserve">采用教材：《社会心理学》　时蓉华著　华东师范大学出版社　</w:t>
      </w:r>
    </w:p>
    <w:p w:rsidR="003B72EB" w:rsidRDefault="003B72EB" w:rsidP="009F2C98">
      <w:pPr>
        <w:tabs>
          <w:tab w:val="left" w:pos="7500"/>
        </w:tabs>
        <w:ind w:leftChars="-94" w:left="31680" w:hangingChars="500" w:firstLine="31680"/>
        <w:rPr>
          <w:rFonts w:ascii="宋体"/>
        </w:rPr>
      </w:pPr>
      <w:r>
        <w:rPr>
          <w:rFonts w:ascii="宋体"/>
        </w:rPr>
        <w:tab/>
      </w:r>
    </w:p>
    <w:p w:rsidR="003B72EB" w:rsidRDefault="003B72EB" w:rsidP="00273D93">
      <w:pPr>
        <w:rPr>
          <w:rFonts w:ascii="宋体"/>
        </w:rPr>
      </w:pPr>
      <w:r>
        <w:rPr>
          <w:rFonts w:ascii="宋体" w:hAnsi="宋体" w:cs="宋体" w:hint="eastAsia"/>
        </w:rPr>
        <w:t>课程名称：广告学</w:t>
      </w:r>
    </w:p>
    <w:p w:rsidR="003B72EB" w:rsidRDefault="003B72EB" w:rsidP="00273D93">
      <w:pPr>
        <w:rPr>
          <w:rFonts w:ascii="宋体"/>
        </w:rPr>
      </w:pPr>
      <w:r>
        <w:rPr>
          <w:rFonts w:ascii="宋体" w:hAnsi="宋体" w:cs="宋体" w:hint="eastAsia"/>
        </w:rPr>
        <w:t>学时学分：</w:t>
      </w:r>
      <w:r>
        <w:rPr>
          <w:rFonts w:ascii="宋体" w:hAnsi="宋体" w:cs="宋体"/>
        </w:rPr>
        <w:t>3</w:t>
      </w:r>
      <w:r>
        <w:rPr>
          <w:rFonts w:ascii="宋体" w:hAnsi="宋体" w:cs="宋体" w:hint="eastAsia"/>
        </w:rPr>
        <w:t>学分，</w:t>
      </w:r>
      <w:r>
        <w:rPr>
          <w:rFonts w:ascii="宋体" w:hAnsi="宋体" w:cs="宋体"/>
        </w:rPr>
        <w:t>48</w:t>
      </w:r>
      <w:r>
        <w:rPr>
          <w:rFonts w:ascii="宋体" w:hAnsi="宋体" w:cs="宋体" w:hint="eastAsia"/>
        </w:rPr>
        <w:t>学时</w:t>
      </w:r>
    </w:p>
    <w:p w:rsidR="003B72EB" w:rsidRDefault="003B72EB" w:rsidP="009F2C98">
      <w:pPr>
        <w:ind w:left="31680" w:rightChars="15" w:right="31680" w:hangingChars="500" w:firstLine="31680"/>
        <w:rPr>
          <w:rFonts w:ascii="宋体"/>
        </w:rPr>
      </w:pPr>
      <w:r>
        <w:rPr>
          <w:rFonts w:ascii="宋体" w:hAnsi="宋体" w:cs="宋体" w:hint="eastAsia"/>
        </w:rPr>
        <w:t>课程简介：本学科将研究广告的历史发展及其规律、研究广告的基本范畴与理论、研究广告的传播规律与管理运作机制、</w:t>
      </w:r>
      <w:r>
        <w:rPr>
          <w:rFonts w:ascii="宋体" w:hAnsi="宋体" w:cs="宋体"/>
        </w:rPr>
        <w:t>SP</w:t>
      </w:r>
      <w:r>
        <w:rPr>
          <w:rFonts w:ascii="宋体" w:hAnsi="宋体" w:cs="宋体" w:hint="eastAsia"/>
        </w:rPr>
        <w:t>，</w:t>
      </w:r>
      <w:r>
        <w:rPr>
          <w:rFonts w:ascii="宋体" w:hAnsi="宋体" w:cs="宋体"/>
        </w:rPr>
        <w:t>CIS</w:t>
      </w:r>
      <w:r>
        <w:rPr>
          <w:rFonts w:ascii="宋体" w:hAnsi="宋体" w:cs="宋体" w:hint="eastAsia"/>
        </w:rPr>
        <w:t>和品牌策划的规律与技巧和现代广告的管理等相关问题。重在提高学生分析广告现象，进行广告策划、广告创意和广告文案和广告管理的综合能力。</w:t>
      </w:r>
    </w:p>
    <w:p w:rsidR="003B72EB" w:rsidRDefault="003B72EB" w:rsidP="00273D93">
      <w:pPr>
        <w:pStyle w:val="BodyTextIndent"/>
        <w:snapToGrid w:val="0"/>
        <w:ind w:firstLine="0"/>
        <w:rPr>
          <w:rFonts w:ascii="宋体"/>
          <w:sz w:val="21"/>
          <w:szCs w:val="21"/>
        </w:rPr>
      </w:pPr>
      <w:r>
        <w:rPr>
          <w:rFonts w:ascii="宋体" w:hAnsi="宋体" w:cs="宋体" w:hint="eastAsia"/>
          <w:sz w:val="21"/>
          <w:szCs w:val="21"/>
        </w:rPr>
        <w:t xml:space="preserve">采用教材：《广告学》　樊志育　上海人民出版社　</w:t>
      </w:r>
    </w:p>
    <w:p w:rsidR="003B72EB" w:rsidRDefault="003B72EB" w:rsidP="009F2C98">
      <w:pPr>
        <w:tabs>
          <w:tab w:val="left" w:pos="7500"/>
        </w:tabs>
        <w:ind w:leftChars="-94" w:left="31680" w:hangingChars="500" w:firstLine="31680"/>
        <w:rPr>
          <w:rFonts w:ascii="宋体"/>
        </w:rPr>
      </w:pPr>
      <w:r>
        <w:rPr>
          <w:rFonts w:ascii="宋体"/>
        </w:rPr>
        <w:tab/>
      </w:r>
    </w:p>
    <w:p w:rsidR="003B72EB" w:rsidRDefault="003B72EB" w:rsidP="00273D93">
      <w:pPr>
        <w:rPr>
          <w:rFonts w:ascii="宋体"/>
        </w:rPr>
      </w:pPr>
      <w:r>
        <w:rPr>
          <w:rFonts w:ascii="宋体" w:hAnsi="宋体" w:cs="宋体" w:hint="eastAsia"/>
        </w:rPr>
        <w:t>课程名称：公共关系策划学</w:t>
      </w:r>
    </w:p>
    <w:p w:rsidR="003B72EB" w:rsidRDefault="003B72EB" w:rsidP="00273D93">
      <w:pPr>
        <w:snapToGrid w:val="0"/>
        <w:rPr>
          <w:rFonts w:ascii="宋体"/>
        </w:rPr>
      </w:pPr>
      <w:r>
        <w:rPr>
          <w:rFonts w:ascii="宋体" w:hAnsi="宋体" w:cs="宋体" w:hint="eastAsia"/>
        </w:rPr>
        <w:t>学时学分：</w:t>
      </w:r>
      <w:r>
        <w:rPr>
          <w:rFonts w:ascii="宋体" w:hAnsi="宋体" w:cs="宋体"/>
        </w:rPr>
        <w:t>3</w:t>
      </w:r>
      <w:r>
        <w:rPr>
          <w:rFonts w:ascii="宋体" w:hAnsi="宋体" w:cs="宋体" w:hint="eastAsia"/>
        </w:rPr>
        <w:t>学分，</w:t>
      </w:r>
      <w:r>
        <w:rPr>
          <w:rFonts w:ascii="宋体" w:hAnsi="宋体" w:cs="宋体"/>
        </w:rPr>
        <w:t>48</w:t>
      </w:r>
      <w:r>
        <w:rPr>
          <w:rFonts w:ascii="宋体" w:hAnsi="宋体" w:cs="宋体" w:hint="eastAsia"/>
        </w:rPr>
        <w:t>学时</w:t>
      </w:r>
    </w:p>
    <w:p w:rsidR="003B72EB" w:rsidRDefault="003B72EB" w:rsidP="009F2C98">
      <w:pPr>
        <w:snapToGrid w:val="0"/>
        <w:ind w:left="31680" w:hangingChars="500" w:firstLine="31680"/>
        <w:rPr>
          <w:rFonts w:ascii="宋体"/>
        </w:rPr>
      </w:pPr>
      <w:r>
        <w:rPr>
          <w:rFonts w:ascii="宋体" w:hAnsi="宋体" w:cs="宋体" w:hint="eastAsia"/>
        </w:rPr>
        <w:t>课程简介：策划学是一门帮助学生进行思维训练的课程。它不仅要教会学生进行问题思考，更要教会学生针对特定的目标和条件，进行整体的战略与策略谋划和执行，为专业课的学习奠定理论思维和操作方法基础。</w:t>
      </w:r>
    </w:p>
    <w:p w:rsidR="003B72EB" w:rsidRDefault="003B72EB" w:rsidP="009F2C98">
      <w:pPr>
        <w:tabs>
          <w:tab w:val="left" w:pos="7500"/>
        </w:tabs>
        <w:ind w:leftChars="6" w:left="31680" w:hangingChars="400" w:firstLine="31680"/>
        <w:rPr>
          <w:rFonts w:ascii="宋体"/>
        </w:rPr>
      </w:pPr>
      <w:r>
        <w:rPr>
          <w:rFonts w:ascii="宋体" w:hAnsi="宋体" w:cs="宋体" w:hint="eastAsia"/>
        </w:rPr>
        <w:t xml:space="preserve">采用教材：《新编现代策划学》　田长广编著北京大学出版社　</w:t>
      </w:r>
    </w:p>
    <w:p w:rsidR="003B72EB" w:rsidRDefault="003B72EB" w:rsidP="009F2C98">
      <w:pPr>
        <w:tabs>
          <w:tab w:val="left" w:pos="7500"/>
        </w:tabs>
        <w:ind w:leftChars="-94" w:left="31680" w:hangingChars="500" w:firstLine="31680"/>
        <w:rPr>
          <w:rFonts w:ascii="宋体"/>
        </w:rPr>
      </w:pPr>
    </w:p>
    <w:p w:rsidR="003B72EB" w:rsidRPr="00EE6D8B" w:rsidRDefault="003B72EB" w:rsidP="00273D93">
      <w:pPr>
        <w:rPr>
          <w:rFonts w:ascii="宋体"/>
          <w:color w:val="000000"/>
        </w:rPr>
      </w:pPr>
      <w:r w:rsidRPr="00EE6D8B">
        <w:rPr>
          <w:rFonts w:ascii="宋体" w:hAnsi="宋体" w:cs="宋体" w:hint="eastAsia"/>
          <w:color w:val="000000"/>
        </w:rPr>
        <w:t>课程名称：公关实务与案例分析</w:t>
      </w:r>
    </w:p>
    <w:p w:rsidR="003B72EB" w:rsidRPr="00EE6D8B" w:rsidRDefault="003B72EB" w:rsidP="00273D93">
      <w:pPr>
        <w:rPr>
          <w:rFonts w:ascii="宋体"/>
          <w:color w:val="000000"/>
        </w:rPr>
      </w:pPr>
      <w:r w:rsidRPr="00EE6D8B">
        <w:rPr>
          <w:rFonts w:ascii="宋体" w:hAnsi="宋体" w:cs="宋体" w:hint="eastAsia"/>
          <w:color w:val="000000"/>
        </w:rPr>
        <w:t>学时学分：</w:t>
      </w:r>
      <w:r w:rsidRPr="00EE6D8B">
        <w:rPr>
          <w:rFonts w:ascii="宋体" w:hAnsi="宋体" w:cs="宋体"/>
          <w:color w:val="000000"/>
        </w:rPr>
        <w:t>3</w:t>
      </w:r>
      <w:r w:rsidRPr="00EE6D8B">
        <w:rPr>
          <w:rFonts w:ascii="宋体" w:hAnsi="宋体" w:cs="宋体" w:hint="eastAsia"/>
          <w:color w:val="000000"/>
        </w:rPr>
        <w:t>学分，</w:t>
      </w:r>
      <w:r w:rsidRPr="00EE6D8B">
        <w:rPr>
          <w:rFonts w:ascii="宋体" w:hAnsi="宋体" w:cs="宋体"/>
          <w:color w:val="000000"/>
        </w:rPr>
        <w:t>48</w:t>
      </w:r>
      <w:r w:rsidRPr="00EE6D8B">
        <w:rPr>
          <w:rFonts w:ascii="宋体" w:hAnsi="宋体" w:cs="宋体" w:hint="eastAsia"/>
          <w:color w:val="000000"/>
        </w:rPr>
        <w:t>学时</w:t>
      </w:r>
    </w:p>
    <w:p w:rsidR="003B72EB" w:rsidRPr="00EE6D8B" w:rsidRDefault="003B72EB" w:rsidP="00273D93">
      <w:pPr>
        <w:widowControl/>
        <w:autoSpaceDE w:val="0"/>
        <w:autoSpaceDN w:val="0"/>
        <w:adjustRightInd w:val="0"/>
        <w:ind w:left="960" w:hanging="960"/>
        <w:rPr>
          <w:rFonts w:ascii="宋体"/>
          <w:color w:val="000000"/>
        </w:rPr>
      </w:pPr>
      <w:r w:rsidRPr="00EE6D8B">
        <w:rPr>
          <w:rFonts w:ascii="宋体" w:hAnsi="宋体" w:cs="宋体" w:hint="eastAsia"/>
          <w:color w:val="000000"/>
        </w:rPr>
        <w:t>课程简介：本课程为公共关系专业的学科基础课程，一般安排在三年级时学习。从如何界定基本概念开始到在不同的环境中如何进行实践，逐步了解公共关系。了解指导这一实践的理论原则和过程。了解最新的实务信息和策划范例。</w:t>
      </w:r>
    </w:p>
    <w:p w:rsidR="003B72EB" w:rsidRPr="00EE6D8B" w:rsidRDefault="003B72EB" w:rsidP="00273D93">
      <w:pPr>
        <w:widowControl/>
        <w:autoSpaceDE w:val="0"/>
        <w:autoSpaceDN w:val="0"/>
        <w:adjustRightInd w:val="0"/>
        <w:ind w:left="957" w:hanging="958"/>
        <w:rPr>
          <w:color w:val="000000"/>
          <w:sz w:val="20"/>
          <w:szCs w:val="20"/>
        </w:rPr>
      </w:pPr>
    </w:p>
    <w:p w:rsidR="003B72EB" w:rsidRPr="00EE6D8B" w:rsidRDefault="003B72EB" w:rsidP="009F2C98">
      <w:pPr>
        <w:ind w:left="31680" w:hangingChars="500" w:firstLine="31680"/>
        <w:rPr>
          <w:rFonts w:ascii="宋体"/>
          <w:color w:val="000000"/>
        </w:rPr>
      </w:pPr>
      <w:r w:rsidRPr="00EE6D8B">
        <w:rPr>
          <w:rFonts w:ascii="宋体" w:hAnsi="宋体" w:cs="宋体" w:hint="eastAsia"/>
          <w:color w:val="000000"/>
        </w:rPr>
        <w:t>采用教材：《自编讲义》</w:t>
      </w:r>
    </w:p>
    <w:p w:rsidR="003B72EB" w:rsidRDefault="003B72EB" w:rsidP="00273D93">
      <w:pPr>
        <w:tabs>
          <w:tab w:val="left" w:pos="7500"/>
        </w:tabs>
        <w:rPr>
          <w:rFonts w:ascii="宋体"/>
        </w:rPr>
      </w:pPr>
    </w:p>
    <w:p w:rsidR="003B72EB" w:rsidRDefault="003B72EB" w:rsidP="009F2C98">
      <w:pPr>
        <w:tabs>
          <w:tab w:val="left" w:pos="7500"/>
        </w:tabs>
        <w:ind w:left="31680" w:hangingChars="500" w:firstLine="31680"/>
        <w:rPr>
          <w:rFonts w:ascii="宋体"/>
        </w:rPr>
      </w:pPr>
      <w:r>
        <w:rPr>
          <w:rFonts w:ascii="宋体" w:hAnsi="宋体" w:cs="宋体" w:hint="eastAsia"/>
        </w:rPr>
        <w:t>课程名称：礼仪学</w:t>
      </w:r>
    </w:p>
    <w:p w:rsidR="003B72EB" w:rsidRDefault="003B72EB" w:rsidP="00273D93">
      <w:pPr>
        <w:rPr>
          <w:rFonts w:ascii="宋体"/>
        </w:rPr>
      </w:pPr>
      <w:r>
        <w:rPr>
          <w:rFonts w:ascii="宋体" w:hAnsi="宋体" w:cs="宋体" w:hint="eastAsia"/>
        </w:rPr>
        <w:t>学时学分：</w:t>
      </w:r>
      <w:r>
        <w:rPr>
          <w:rFonts w:ascii="宋体" w:hAnsi="宋体" w:cs="宋体"/>
        </w:rPr>
        <w:t>3</w:t>
      </w:r>
      <w:r>
        <w:rPr>
          <w:rFonts w:ascii="宋体" w:hAnsi="宋体" w:cs="宋体" w:hint="eastAsia"/>
        </w:rPr>
        <w:t>学分，</w:t>
      </w:r>
      <w:r>
        <w:rPr>
          <w:rFonts w:ascii="宋体" w:hAnsi="宋体" w:cs="宋体"/>
        </w:rPr>
        <w:t>48</w:t>
      </w:r>
      <w:r>
        <w:rPr>
          <w:rFonts w:ascii="宋体" w:hAnsi="宋体" w:cs="宋体" w:hint="eastAsia"/>
        </w:rPr>
        <w:t>学时</w:t>
      </w:r>
    </w:p>
    <w:p w:rsidR="003B72EB" w:rsidRDefault="003B72EB" w:rsidP="00273D93">
      <w:pPr>
        <w:pStyle w:val="BodyTextIndent"/>
        <w:snapToGrid w:val="0"/>
        <w:ind w:firstLine="0"/>
        <w:rPr>
          <w:rFonts w:ascii="宋体"/>
          <w:sz w:val="21"/>
          <w:szCs w:val="21"/>
        </w:rPr>
      </w:pPr>
      <w:r>
        <w:rPr>
          <w:rFonts w:ascii="宋体" w:hAnsi="宋体" w:cs="宋体" w:hint="eastAsia"/>
          <w:sz w:val="21"/>
          <w:szCs w:val="21"/>
        </w:rPr>
        <w:t>课程简介：礼仪是一门综合性较强的行为科学。在公共关系的人际交往中，礼仪不仅可以有</w:t>
      </w:r>
    </w:p>
    <w:p w:rsidR="003B72EB" w:rsidRDefault="003B72EB" w:rsidP="009F2C98">
      <w:pPr>
        <w:pStyle w:val="BodyTextIndent"/>
        <w:snapToGrid w:val="0"/>
        <w:ind w:firstLineChars="500" w:firstLine="31680"/>
        <w:rPr>
          <w:rFonts w:ascii="宋体"/>
          <w:sz w:val="21"/>
          <w:szCs w:val="21"/>
        </w:rPr>
      </w:pPr>
      <w:r>
        <w:rPr>
          <w:rFonts w:ascii="宋体" w:hAnsi="宋体" w:cs="宋体" w:hint="eastAsia"/>
          <w:sz w:val="21"/>
          <w:szCs w:val="21"/>
        </w:rPr>
        <w:t>效地体现一个人的教养、风度和魅力，还体现出一个人对社会的认知水准、个人</w:t>
      </w:r>
    </w:p>
    <w:p w:rsidR="003B72EB" w:rsidRDefault="003B72EB" w:rsidP="009F2C98">
      <w:pPr>
        <w:pStyle w:val="BodyTextIndent"/>
        <w:snapToGrid w:val="0"/>
        <w:ind w:firstLineChars="500" w:firstLine="31680"/>
        <w:rPr>
          <w:rFonts w:ascii="宋体"/>
          <w:sz w:val="21"/>
          <w:szCs w:val="21"/>
        </w:rPr>
      </w:pPr>
      <w:r>
        <w:rPr>
          <w:rFonts w:ascii="宋体" w:hAnsi="宋体" w:cs="宋体" w:hint="eastAsia"/>
          <w:sz w:val="21"/>
          <w:szCs w:val="21"/>
        </w:rPr>
        <w:t>学识、修养和价值。通过本课程的学习，可以使公共关系专业的学生学礼、懂礼、</w:t>
      </w:r>
    </w:p>
    <w:p w:rsidR="003B72EB" w:rsidRDefault="003B72EB" w:rsidP="009F2C98">
      <w:pPr>
        <w:pStyle w:val="BodyTextIndent"/>
        <w:snapToGrid w:val="0"/>
        <w:ind w:firstLineChars="500" w:firstLine="31680"/>
        <w:rPr>
          <w:rFonts w:ascii="宋体"/>
          <w:sz w:val="21"/>
          <w:szCs w:val="21"/>
        </w:rPr>
      </w:pPr>
      <w:r>
        <w:rPr>
          <w:rFonts w:ascii="宋体" w:hAnsi="宋体" w:cs="宋体" w:hint="eastAsia"/>
          <w:sz w:val="21"/>
          <w:szCs w:val="21"/>
        </w:rPr>
        <w:t>守礼和用礼，以充实自己，完善形象，改进自己的人际关系，实现自身在社会中</w:t>
      </w:r>
    </w:p>
    <w:p w:rsidR="003B72EB" w:rsidRDefault="003B72EB" w:rsidP="009F2C98">
      <w:pPr>
        <w:pStyle w:val="BodyTextIndent"/>
        <w:snapToGrid w:val="0"/>
        <w:ind w:firstLineChars="500" w:firstLine="31680"/>
        <w:rPr>
          <w:rFonts w:ascii="宋体"/>
          <w:sz w:val="21"/>
          <w:szCs w:val="21"/>
        </w:rPr>
      </w:pPr>
      <w:r>
        <w:rPr>
          <w:rFonts w:ascii="宋体" w:hAnsi="宋体" w:cs="宋体" w:hint="eastAsia"/>
          <w:sz w:val="21"/>
          <w:szCs w:val="21"/>
        </w:rPr>
        <w:t>的存在价值。</w:t>
      </w:r>
    </w:p>
    <w:p w:rsidR="003B72EB" w:rsidRDefault="003B72EB" w:rsidP="009F2C98">
      <w:pPr>
        <w:tabs>
          <w:tab w:val="left" w:pos="7500"/>
        </w:tabs>
        <w:ind w:left="31680" w:hangingChars="500" w:firstLine="31680"/>
        <w:rPr>
          <w:rFonts w:ascii="宋体"/>
        </w:rPr>
      </w:pPr>
      <w:r>
        <w:rPr>
          <w:rFonts w:ascii="宋体" w:hAnsi="宋体" w:cs="宋体" w:hint="eastAsia"/>
        </w:rPr>
        <w:t xml:space="preserve">采用教材：《跟我学礼仪》　李惠中著　中国商业出版社　</w:t>
      </w:r>
    </w:p>
    <w:p w:rsidR="003B72EB" w:rsidRDefault="003B72EB" w:rsidP="009F2C98">
      <w:pPr>
        <w:tabs>
          <w:tab w:val="left" w:pos="7500"/>
        </w:tabs>
        <w:ind w:leftChars="-94" w:left="31680" w:hangingChars="500" w:firstLine="31680"/>
        <w:rPr>
          <w:rFonts w:ascii="宋体"/>
        </w:rPr>
      </w:pPr>
    </w:p>
    <w:p w:rsidR="003B72EB" w:rsidRDefault="003B72EB" w:rsidP="009F2C98">
      <w:pPr>
        <w:tabs>
          <w:tab w:val="left" w:pos="7500"/>
        </w:tabs>
        <w:ind w:leftChars="-94" w:left="31680" w:hangingChars="500" w:firstLine="31680"/>
        <w:rPr>
          <w:rFonts w:ascii="宋体"/>
        </w:rPr>
      </w:pPr>
      <w:r>
        <w:rPr>
          <w:rFonts w:ascii="宋体" w:hAnsi="宋体" w:cs="宋体" w:hint="eastAsia"/>
        </w:rPr>
        <w:t>课程名称：公关语言学</w:t>
      </w:r>
    </w:p>
    <w:p w:rsidR="003B72EB" w:rsidRDefault="003B72EB" w:rsidP="009F2C98">
      <w:pPr>
        <w:tabs>
          <w:tab w:val="left" w:pos="7500"/>
        </w:tabs>
        <w:ind w:leftChars="-94" w:left="31680" w:hangingChars="500" w:firstLine="31680"/>
        <w:rPr>
          <w:rFonts w:ascii="宋体"/>
        </w:rPr>
      </w:pPr>
      <w:r>
        <w:rPr>
          <w:rFonts w:ascii="宋体" w:hAnsi="宋体" w:cs="宋体" w:hint="eastAsia"/>
        </w:rPr>
        <w:t>学时学分：</w:t>
      </w:r>
      <w:r>
        <w:rPr>
          <w:rFonts w:ascii="宋体" w:hAnsi="宋体" w:cs="宋体"/>
        </w:rPr>
        <w:t>3</w:t>
      </w:r>
      <w:r>
        <w:rPr>
          <w:rFonts w:ascii="宋体" w:hAnsi="宋体" w:cs="宋体" w:hint="eastAsia"/>
        </w:rPr>
        <w:t>学分，</w:t>
      </w:r>
      <w:r>
        <w:rPr>
          <w:rFonts w:ascii="宋体" w:hAnsi="宋体" w:cs="宋体"/>
        </w:rPr>
        <w:t>48</w:t>
      </w:r>
      <w:r>
        <w:rPr>
          <w:rFonts w:ascii="宋体" w:hAnsi="宋体" w:cs="宋体" w:hint="eastAsia"/>
        </w:rPr>
        <w:t>学时</w:t>
      </w:r>
    </w:p>
    <w:p w:rsidR="003B72EB" w:rsidRDefault="003B72EB" w:rsidP="009F2C98">
      <w:pPr>
        <w:tabs>
          <w:tab w:val="left" w:pos="7500"/>
        </w:tabs>
        <w:ind w:leftChars="-94" w:left="31680" w:hangingChars="500" w:firstLine="31680"/>
        <w:rPr>
          <w:rFonts w:ascii="宋体"/>
        </w:rPr>
      </w:pPr>
      <w:r>
        <w:rPr>
          <w:rFonts w:ascii="宋体" w:hAnsi="宋体" w:cs="宋体" w:hint="eastAsia"/>
        </w:rPr>
        <w:t>课程简介：《“公关语言学”是一门理论与实践相结合的课程，本课程从语言运用的基本知识与理论出发，全面介绍公关人员在公关实务活动中应具备的基本语言素养及应掌握的基本语言技能，以提高公关人员在交流与沟通中的播讲魅力，促使他们以准确得体的语言赢得公关活动的成功。</w:t>
      </w:r>
    </w:p>
    <w:p w:rsidR="003B72EB" w:rsidRDefault="003B72EB" w:rsidP="005C1268">
      <w:pPr>
        <w:tabs>
          <w:tab w:val="left" w:pos="7500"/>
        </w:tabs>
        <w:rPr>
          <w:rFonts w:ascii="宋体"/>
        </w:rPr>
      </w:pPr>
      <w:r>
        <w:rPr>
          <w:rFonts w:ascii="宋体" w:hAnsi="宋体" w:cs="宋体" w:hint="eastAsia"/>
        </w:rPr>
        <w:t>采用教材：李熙宗《公关语言教程》，复旦大学出版社</w:t>
      </w:r>
      <w:r>
        <w:rPr>
          <w:rFonts w:ascii="宋体" w:hAnsi="宋体" w:cs="宋体"/>
        </w:rPr>
        <w:t>2008</w:t>
      </w:r>
      <w:r>
        <w:rPr>
          <w:rFonts w:ascii="宋体" w:hAnsi="宋体" w:cs="宋体" w:hint="eastAsia"/>
        </w:rPr>
        <w:t>年</w:t>
      </w:r>
      <w:r>
        <w:rPr>
          <w:rFonts w:ascii="宋体" w:hAnsi="宋体" w:cs="宋体"/>
        </w:rPr>
        <w:t>8</w:t>
      </w:r>
      <w:r>
        <w:rPr>
          <w:rFonts w:ascii="宋体" w:hAnsi="宋体" w:cs="宋体" w:hint="eastAsia"/>
        </w:rPr>
        <w:t>月第</w:t>
      </w:r>
      <w:r>
        <w:rPr>
          <w:rFonts w:ascii="宋体" w:hAnsi="宋体" w:cs="宋体"/>
        </w:rPr>
        <w:t>1</w:t>
      </w:r>
      <w:r>
        <w:rPr>
          <w:rFonts w:ascii="宋体" w:hAnsi="宋体" w:cs="宋体" w:hint="eastAsia"/>
        </w:rPr>
        <w:t xml:space="preserve">版　　</w:t>
      </w:r>
    </w:p>
    <w:p w:rsidR="003B72EB" w:rsidRDefault="003B72EB" w:rsidP="009F2C98">
      <w:pPr>
        <w:tabs>
          <w:tab w:val="left" w:pos="7500"/>
        </w:tabs>
        <w:ind w:leftChars="-94" w:left="31680" w:hangingChars="500" w:firstLine="31680"/>
        <w:rPr>
          <w:rFonts w:ascii="宋体"/>
        </w:rPr>
      </w:pPr>
      <w:r>
        <w:rPr>
          <w:rFonts w:ascii="宋体"/>
        </w:rPr>
        <w:tab/>
      </w:r>
    </w:p>
    <w:p w:rsidR="003B72EB" w:rsidRDefault="003B72EB" w:rsidP="009F2C98">
      <w:pPr>
        <w:tabs>
          <w:tab w:val="left" w:pos="7500"/>
        </w:tabs>
        <w:ind w:leftChars="6" w:left="31680" w:hangingChars="400" w:firstLine="31680"/>
        <w:rPr>
          <w:rFonts w:ascii="宋体"/>
        </w:rPr>
      </w:pPr>
      <w:r>
        <w:rPr>
          <w:rFonts w:ascii="宋体" w:hAnsi="宋体" w:cs="宋体" w:hint="eastAsia"/>
        </w:rPr>
        <w:t>课程名称：公共关系专业英语</w:t>
      </w:r>
    </w:p>
    <w:p w:rsidR="003B72EB" w:rsidRDefault="003B72EB" w:rsidP="009F2C98">
      <w:pPr>
        <w:tabs>
          <w:tab w:val="left" w:pos="7500"/>
        </w:tabs>
        <w:ind w:leftChars="6" w:left="31680" w:hangingChars="400" w:firstLine="31680"/>
        <w:rPr>
          <w:rFonts w:ascii="宋体"/>
        </w:rPr>
      </w:pPr>
      <w:r>
        <w:rPr>
          <w:rFonts w:ascii="宋体" w:hAnsi="宋体" w:cs="宋体" w:hint="eastAsia"/>
        </w:rPr>
        <w:t>学时学分：</w:t>
      </w:r>
      <w:r>
        <w:rPr>
          <w:rFonts w:ascii="宋体" w:hAnsi="宋体" w:cs="宋体"/>
        </w:rPr>
        <w:t>3</w:t>
      </w:r>
      <w:r>
        <w:rPr>
          <w:rFonts w:ascii="宋体" w:hAnsi="宋体" w:cs="宋体" w:hint="eastAsia"/>
        </w:rPr>
        <w:t>学分，</w:t>
      </w:r>
      <w:r>
        <w:rPr>
          <w:rFonts w:ascii="宋体" w:hAnsi="宋体" w:cs="宋体"/>
        </w:rPr>
        <w:t>48</w:t>
      </w:r>
      <w:r>
        <w:rPr>
          <w:rFonts w:ascii="宋体" w:hAnsi="宋体" w:cs="宋体" w:hint="eastAsia"/>
        </w:rPr>
        <w:t>学时</w:t>
      </w:r>
    </w:p>
    <w:p w:rsidR="003B72EB" w:rsidRDefault="003B72EB" w:rsidP="009F2C98">
      <w:pPr>
        <w:ind w:left="31680" w:hangingChars="500" w:firstLine="31680"/>
        <w:rPr>
          <w:rFonts w:ascii="宋体"/>
        </w:rPr>
      </w:pPr>
      <w:r>
        <w:rPr>
          <w:rFonts w:ascii="宋体" w:hAnsi="宋体" w:cs="宋体" w:hint="eastAsia"/>
        </w:rPr>
        <w:t>课程简介：本课程从实用的角度出发，教授与公关公司各环节工作密切相关的英语。旨在让学生掌握进入公关公司工作所需的英语会话、阅读、听力和写作能力，能用英文应对公关公司工作的各个环节。</w:t>
      </w:r>
    </w:p>
    <w:p w:rsidR="003B72EB" w:rsidRDefault="003B72EB" w:rsidP="009F2C98">
      <w:pPr>
        <w:tabs>
          <w:tab w:val="left" w:pos="7500"/>
        </w:tabs>
        <w:ind w:leftChars="6" w:left="31680" w:hangingChars="400" w:firstLine="31680"/>
        <w:rPr>
          <w:rFonts w:ascii="宋体"/>
        </w:rPr>
      </w:pPr>
      <w:r>
        <w:rPr>
          <w:rFonts w:ascii="宋体" w:hAnsi="宋体" w:cs="宋体" w:hint="eastAsia"/>
        </w:rPr>
        <w:t>采用教材：</w:t>
      </w:r>
      <w:r>
        <w:rPr>
          <w:rFonts w:ascii="宋体" w:hAnsi="宋体" w:cs="宋体"/>
        </w:rPr>
        <w:t>Public Relations: A Practical Guide to the Basics, Philip Henslowe, Clays Ltd</w:t>
      </w:r>
    </w:p>
    <w:p w:rsidR="003B72EB" w:rsidRDefault="003B72EB" w:rsidP="00273D93">
      <w:pPr>
        <w:rPr>
          <w:rFonts w:ascii="宋体"/>
        </w:rPr>
      </w:pPr>
    </w:p>
    <w:p w:rsidR="003B72EB" w:rsidRDefault="003B72EB" w:rsidP="00273D93">
      <w:pPr>
        <w:rPr>
          <w:rFonts w:ascii="宋体"/>
        </w:rPr>
      </w:pPr>
      <w:r>
        <w:rPr>
          <w:rFonts w:ascii="宋体" w:hAnsi="宋体" w:cs="宋体" w:hint="eastAsia"/>
        </w:rPr>
        <w:t>课程名称：公关伦理学</w:t>
      </w:r>
    </w:p>
    <w:p w:rsidR="003B72EB" w:rsidRDefault="003B72EB" w:rsidP="00273D93">
      <w:pPr>
        <w:tabs>
          <w:tab w:val="left" w:pos="7500"/>
        </w:tabs>
        <w:rPr>
          <w:rFonts w:ascii="宋体"/>
        </w:rPr>
      </w:pPr>
      <w:r>
        <w:rPr>
          <w:rFonts w:ascii="宋体" w:hAnsi="宋体" w:cs="宋体" w:hint="eastAsia"/>
        </w:rPr>
        <w:t>学时学分：</w:t>
      </w:r>
      <w:r>
        <w:rPr>
          <w:rFonts w:ascii="宋体" w:hAnsi="宋体" w:cs="宋体"/>
        </w:rPr>
        <w:t>3</w:t>
      </w:r>
      <w:r>
        <w:rPr>
          <w:rFonts w:ascii="宋体" w:hAnsi="宋体" w:cs="宋体" w:hint="eastAsia"/>
        </w:rPr>
        <w:t>学分，</w:t>
      </w:r>
      <w:r>
        <w:rPr>
          <w:rFonts w:ascii="宋体" w:hAnsi="宋体" w:cs="宋体"/>
        </w:rPr>
        <w:t>48</w:t>
      </w:r>
      <w:r>
        <w:rPr>
          <w:rFonts w:ascii="宋体" w:hAnsi="宋体" w:cs="宋体" w:hint="eastAsia"/>
        </w:rPr>
        <w:t>学时</w:t>
      </w:r>
    </w:p>
    <w:p w:rsidR="003B72EB" w:rsidRDefault="003B72EB" w:rsidP="009F2C98">
      <w:pPr>
        <w:tabs>
          <w:tab w:val="left" w:pos="7500"/>
        </w:tabs>
        <w:ind w:leftChars="6" w:left="31680" w:hangingChars="400" w:firstLine="31680"/>
        <w:rPr>
          <w:rFonts w:ascii="宋体"/>
        </w:rPr>
      </w:pPr>
      <w:r>
        <w:rPr>
          <w:rFonts w:ascii="宋体" w:hAnsi="宋体" w:cs="宋体" w:hint="eastAsia"/>
        </w:rPr>
        <w:t>课程简介：公关伦理学研究公共关系领域内从业人员和组织的道德现象，包括公共关系从业人员必须认识、运用、坚持的道德规范，以及在公共关系实践活动中基本伦理原则的运用、公共关系这一职业的特定的道德准则等。本课程采用案例分析、情景模拟、系统研究等方法，通过对公共关系与道德结合的可能性、必然性以及结合的机制和途径的共同讨论，让学生了解和掌握公共关系实践活动中应当遵循的基本伦理准则。</w:t>
      </w:r>
    </w:p>
    <w:p w:rsidR="003B72EB" w:rsidRDefault="003B72EB" w:rsidP="009F2C98">
      <w:pPr>
        <w:tabs>
          <w:tab w:val="left" w:pos="7500"/>
        </w:tabs>
        <w:ind w:leftChars="6" w:left="31680" w:hangingChars="400" w:firstLine="31680"/>
        <w:rPr>
          <w:rFonts w:ascii="宋体"/>
        </w:rPr>
      </w:pPr>
      <w:r>
        <w:rPr>
          <w:rFonts w:ascii="宋体" w:hAnsi="宋体" w:cs="宋体" w:hint="eastAsia"/>
        </w:rPr>
        <w:t>采用教材：公共关系伦理，杨芳编著，华东师范大学出版社</w:t>
      </w:r>
      <w:r>
        <w:rPr>
          <w:rFonts w:ascii="宋体" w:hAnsi="宋体" w:cs="宋体"/>
        </w:rPr>
        <w:t>2014</w:t>
      </w:r>
      <w:r>
        <w:rPr>
          <w:rFonts w:ascii="宋体" w:hAnsi="宋体" w:cs="宋体" w:hint="eastAsia"/>
        </w:rPr>
        <w:t>年</w:t>
      </w:r>
      <w:r>
        <w:rPr>
          <w:rFonts w:ascii="宋体" w:hAnsi="宋体" w:cs="宋体"/>
        </w:rPr>
        <w:t>6</w:t>
      </w:r>
      <w:r>
        <w:rPr>
          <w:rFonts w:ascii="宋体" w:hAnsi="宋体" w:cs="宋体" w:hint="eastAsia"/>
        </w:rPr>
        <w:t xml:space="preserve">月第一版　</w:t>
      </w:r>
    </w:p>
    <w:p w:rsidR="003B72EB" w:rsidRDefault="003B72EB" w:rsidP="009F2C98">
      <w:pPr>
        <w:tabs>
          <w:tab w:val="left" w:pos="7500"/>
        </w:tabs>
        <w:ind w:leftChars="6" w:left="31680" w:hangingChars="400" w:firstLine="31680"/>
        <w:rPr>
          <w:rFonts w:ascii="宋体"/>
        </w:rPr>
      </w:pPr>
    </w:p>
    <w:p w:rsidR="003B72EB" w:rsidRPr="003E0A65" w:rsidRDefault="003B72EB" w:rsidP="009F2C98">
      <w:pPr>
        <w:tabs>
          <w:tab w:val="left" w:pos="7500"/>
        </w:tabs>
        <w:ind w:leftChars="-95" w:left="31680" w:hangingChars="6" w:firstLine="31680"/>
        <w:rPr>
          <w:rFonts w:ascii="宋体"/>
          <w:color w:val="000000"/>
        </w:rPr>
      </w:pPr>
      <w:r w:rsidRPr="00EE6D8B">
        <w:rPr>
          <w:rFonts w:ascii="宋体" w:hAnsi="宋体" w:cs="宋体" w:hint="eastAsia"/>
          <w:color w:val="000000"/>
        </w:rPr>
        <w:t>课程名称：</w:t>
      </w:r>
      <w:r w:rsidRPr="003E0A65">
        <w:rPr>
          <w:rFonts w:ascii="宋体" w:hAnsi="宋体" w:cs="宋体" w:hint="eastAsia"/>
          <w:color w:val="000000"/>
        </w:rPr>
        <w:t>新闻发言人理论与实践</w:t>
      </w:r>
    </w:p>
    <w:p w:rsidR="003B72EB" w:rsidRDefault="003B72EB" w:rsidP="009F2C98">
      <w:pPr>
        <w:tabs>
          <w:tab w:val="left" w:pos="7500"/>
        </w:tabs>
        <w:ind w:leftChars="-95" w:left="31680" w:hangingChars="6" w:firstLine="31680"/>
        <w:rPr>
          <w:rFonts w:ascii="宋体"/>
        </w:rPr>
      </w:pPr>
      <w:r>
        <w:rPr>
          <w:rFonts w:ascii="宋体" w:hAnsi="宋体" w:cs="宋体" w:hint="eastAsia"/>
        </w:rPr>
        <w:t>学时学分：</w:t>
      </w:r>
      <w:r>
        <w:rPr>
          <w:rFonts w:ascii="宋体" w:hAnsi="宋体" w:cs="宋体"/>
        </w:rPr>
        <w:t>3</w:t>
      </w:r>
      <w:r>
        <w:rPr>
          <w:rFonts w:ascii="宋体" w:hAnsi="宋体" w:cs="宋体" w:hint="eastAsia"/>
        </w:rPr>
        <w:t>学分，</w:t>
      </w:r>
      <w:r>
        <w:rPr>
          <w:rFonts w:ascii="宋体" w:hAnsi="宋体" w:cs="宋体"/>
        </w:rPr>
        <w:t>48</w:t>
      </w:r>
      <w:r>
        <w:rPr>
          <w:rFonts w:ascii="宋体" w:hAnsi="宋体" w:cs="宋体" w:hint="eastAsia"/>
        </w:rPr>
        <w:t>学时</w:t>
      </w:r>
    </w:p>
    <w:p w:rsidR="003B72EB" w:rsidRDefault="003B72EB" w:rsidP="009F2C98">
      <w:pPr>
        <w:tabs>
          <w:tab w:val="left" w:pos="7500"/>
        </w:tabs>
        <w:ind w:leftChars="-94" w:left="31680" w:hangingChars="491" w:firstLine="31680"/>
        <w:rPr>
          <w:rFonts w:ascii="宋体"/>
        </w:rPr>
      </w:pPr>
      <w:r>
        <w:rPr>
          <w:rFonts w:ascii="宋体" w:hAnsi="宋体" w:cs="宋体" w:hint="eastAsia"/>
        </w:rPr>
        <w:t>课程简介：课程通过学习新闻发言人的基本内涵、基本方法，引导学生了解新闻发言人的理论、案例与实践，并进行一定程度上的模拟训练。</w:t>
      </w:r>
    </w:p>
    <w:p w:rsidR="003B72EB" w:rsidRDefault="003B72EB" w:rsidP="009F2C98">
      <w:pPr>
        <w:tabs>
          <w:tab w:val="left" w:pos="7500"/>
        </w:tabs>
        <w:ind w:leftChars="-95" w:left="31680" w:hangingChars="6" w:firstLine="31680"/>
        <w:rPr>
          <w:rFonts w:ascii="宋体"/>
        </w:rPr>
      </w:pPr>
      <w:r>
        <w:rPr>
          <w:rFonts w:ascii="宋体" w:hAnsi="宋体" w:cs="宋体" w:hint="eastAsia"/>
        </w:rPr>
        <w:t>采用教材：《视觉文化传播》，苏状著，南京师范大学出版社</w:t>
      </w:r>
    </w:p>
    <w:p w:rsidR="003B72EB" w:rsidRDefault="003B72EB" w:rsidP="009F2C98">
      <w:pPr>
        <w:tabs>
          <w:tab w:val="left" w:pos="7500"/>
        </w:tabs>
        <w:ind w:leftChars="-94" w:left="31680" w:hangingChars="500" w:firstLine="31680"/>
        <w:rPr>
          <w:rFonts w:ascii="宋体"/>
        </w:rPr>
      </w:pPr>
    </w:p>
    <w:p w:rsidR="003B72EB" w:rsidRDefault="003B72EB" w:rsidP="009F2C98">
      <w:pPr>
        <w:tabs>
          <w:tab w:val="left" w:pos="7500"/>
        </w:tabs>
        <w:ind w:leftChars="-94" w:left="31680" w:hangingChars="500" w:firstLine="31680"/>
        <w:rPr>
          <w:rFonts w:ascii="宋体"/>
        </w:rPr>
      </w:pPr>
      <w:r>
        <w:rPr>
          <w:rFonts w:ascii="宋体" w:hAnsi="宋体" w:cs="宋体" w:hint="eastAsia"/>
        </w:rPr>
        <w:t>课程名称：公共关系写作</w:t>
      </w:r>
    </w:p>
    <w:p w:rsidR="003B72EB" w:rsidRDefault="003B72EB" w:rsidP="009F2C98">
      <w:pPr>
        <w:tabs>
          <w:tab w:val="left" w:pos="7500"/>
        </w:tabs>
        <w:ind w:leftChars="-94" w:left="31680" w:hangingChars="500" w:firstLine="31680"/>
        <w:rPr>
          <w:rFonts w:ascii="宋体"/>
        </w:rPr>
      </w:pPr>
      <w:r>
        <w:rPr>
          <w:rFonts w:ascii="宋体" w:hAnsi="宋体" w:cs="宋体" w:hint="eastAsia"/>
        </w:rPr>
        <w:t>学时学分：</w:t>
      </w:r>
      <w:r>
        <w:rPr>
          <w:rFonts w:ascii="宋体" w:hAnsi="宋体" w:cs="宋体"/>
        </w:rPr>
        <w:t>3</w:t>
      </w:r>
      <w:r>
        <w:rPr>
          <w:rFonts w:ascii="宋体" w:hAnsi="宋体" w:cs="宋体" w:hint="eastAsia"/>
        </w:rPr>
        <w:t>学分，</w:t>
      </w:r>
      <w:r>
        <w:rPr>
          <w:rFonts w:ascii="宋体" w:hAnsi="宋体" w:cs="宋体"/>
        </w:rPr>
        <w:t>48</w:t>
      </w:r>
      <w:r>
        <w:rPr>
          <w:rFonts w:ascii="宋体" w:hAnsi="宋体" w:cs="宋体" w:hint="eastAsia"/>
        </w:rPr>
        <w:t>学时</w:t>
      </w:r>
    </w:p>
    <w:p w:rsidR="003B72EB" w:rsidRDefault="003B72EB" w:rsidP="009F2C98">
      <w:pPr>
        <w:tabs>
          <w:tab w:val="left" w:pos="7500"/>
        </w:tabs>
        <w:ind w:leftChars="-94" w:left="31680" w:hangingChars="500" w:firstLine="31680"/>
        <w:rPr>
          <w:rFonts w:ascii="宋体"/>
        </w:rPr>
      </w:pPr>
      <w:r>
        <w:rPr>
          <w:rFonts w:ascii="宋体" w:hAnsi="宋体" w:cs="宋体" w:hint="eastAsia"/>
        </w:rPr>
        <w:t>课程简介：本学科通过讲练结合的方式，通过大强度的训练，要求学生在短时间内熟练掌握各种公共关系文案的写作方式与写作特点。</w:t>
      </w:r>
    </w:p>
    <w:p w:rsidR="003B72EB" w:rsidRDefault="003B72EB" w:rsidP="009F2C98">
      <w:pPr>
        <w:tabs>
          <w:tab w:val="left" w:pos="7500"/>
        </w:tabs>
        <w:ind w:leftChars="-94" w:left="31680" w:hangingChars="500" w:firstLine="31680"/>
        <w:rPr>
          <w:rFonts w:ascii="宋体"/>
        </w:rPr>
      </w:pPr>
      <w:r>
        <w:rPr>
          <w:rFonts w:ascii="宋体" w:hAnsi="宋体" w:cs="宋体" w:hint="eastAsia"/>
        </w:rPr>
        <w:t>采用教材：《实用公共关系写作》【美】道格·纽瑟姆鲍勃·卡雷尔著机械工业出版社</w:t>
      </w:r>
    </w:p>
    <w:p w:rsidR="003B72EB" w:rsidRDefault="003B72EB" w:rsidP="009F2C98">
      <w:pPr>
        <w:tabs>
          <w:tab w:val="left" w:pos="7500"/>
        </w:tabs>
        <w:ind w:leftChars="-94" w:left="31680" w:hangingChars="500" w:firstLine="31680"/>
        <w:rPr>
          <w:rFonts w:ascii="宋体"/>
        </w:rPr>
      </w:pPr>
    </w:p>
    <w:p w:rsidR="003B72EB" w:rsidRPr="00273D93" w:rsidRDefault="003B72EB" w:rsidP="009F2C98">
      <w:pPr>
        <w:tabs>
          <w:tab w:val="left" w:pos="7500"/>
        </w:tabs>
        <w:ind w:leftChars="-94" w:left="31680" w:hangingChars="500" w:firstLine="31680"/>
        <w:rPr>
          <w:rFonts w:ascii="宋体"/>
        </w:rPr>
      </w:pPr>
      <w:r>
        <w:rPr>
          <w:rFonts w:ascii="宋体" w:hAnsi="宋体" w:cs="宋体" w:hint="eastAsia"/>
        </w:rPr>
        <w:t>课程名称：</w:t>
      </w:r>
      <w:r w:rsidRPr="00273D93">
        <w:rPr>
          <w:rFonts w:ascii="宋体" w:hAnsi="宋体" w:cs="宋体" w:hint="eastAsia"/>
        </w:rPr>
        <w:t>公司专题片编导与制作</w:t>
      </w:r>
    </w:p>
    <w:p w:rsidR="003B72EB" w:rsidRDefault="003B72EB" w:rsidP="009F2C98">
      <w:pPr>
        <w:tabs>
          <w:tab w:val="left" w:pos="7500"/>
        </w:tabs>
        <w:ind w:leftChars="-94" w:left="31680" w:hangingChars="500" w:firstLine="31680"/>
        <w:rPr>
          <w:rFonts w:ascii="宋体"/>
        </w:rPr>
      </w:pPr>
      <w:r>
        <w:rPr>
          <w:rFonts w:ascii="宋体" w:hAnsi="宋体" w:cs="宋体" w:hint="eastAsia"/>
        </w:rPr>
        <w:t>学时学分：</w:t>
      </w:r>
      <w:r>
        <w:rPr>
          <w:rFonts w:ascii="宋体" w:hAnsi="宋体" w:cs="宋体"/>
        </w:rPr>
        <w:t>3</w:t>
      </w:r>
      <w:r>
        <w:rPr>
          <w:rFonts w:ascii="宋体" w:hAnsi="宋体" w:cs="宋体" w:hint="eastAsia"/>
        </w:rPr>
        <w:t>学分，</w:t>
      </w:r>
      <w:r>
        <w:rPr>
          <w:rFonts w:ascii="宋体" w:hAnsi="宋体" w:cs="宋体"/>
        </w:rPr>
        <w:t>48</w:t>
      </w:r>
      <w:r>
        <w:rPr>
          <w:rFonts w:ascii="宋体" w:hAnsi="宋体" w:cs="宋体" w:hint="eastAsia"/>
        </w:rPr>
        <w:t>学时</w:t>
      </w:r>
    </w:p>
    <w:p w:rsidR="003B72EB" w:rsidRDefault="003B72EB" w:rsidP="009F2C98">
      <w:pPr>
        <w:tabs>
          <w:tab w:val="left" w:pos="7500"/>
        </w:tabs>
        <w:ind w:leftChars="-94" w:left="31680" w:hangingChars="500" w:firstLine="31680"/>
        <w:rPr>
          <w:rFonts w:ascii="宋体"/>
        </w:rPr>
      </w:pPr>
      <w:r>
        <w:rPr>
          <w:rFonts w:ascii="宋体" w:hAnsi="宋体" w:cs="宋体" w:hint="eastAsia"/>
        </w:rPr>
        <w:t>课程简介：系统研究公司专题片的理论</w:t>
      </w:r>
      <w:r>
        <w:rPr>
          <w:rFonts w:ascii="宋体" w:cs="宋体" w:hint="eastAsia"/>
        </w:rPr>
        <w:t>，</w:t>
      </w:r>
      <w:r>
        <w:rPr>
          <w:rFonts w:ascii="宋体" w:hAnsi="宋体" w:cs="宋体" w:hint="eastAsia"/>
        </w:rPr>
        <w:t>掌握公司专题片制作的策划、创意、</w:t>
      </w:r>
      <w:bookmarkStart w:id="7" w:name="_GoBack"/>
      <w:bookmarkEnd w:id="7"/>
      <w:r>
        <w:rPr>
          <w:rFonts w:ascii="宋体" w:hAnsi="宋体" w:cs="宋体" w:hint="eastAsia"/>
        </w:rPr>
        <w:t>文案以及视觉策略和方法，并配合相关案例和项目进行实际训练和操作。</w:t>
      </w:r>
    </w:p>
    <w:p w:rsidR="003B72EB" w:rsidRDefault="003B72EB" w:rsidP="009F2C98">
      <w:pPr>
        <w:tabs>
          <w:tab w:val="left" w:pos="7500"/>
        </w:tabs>
        <w:ind w:leftChars="-94" w:left="31680" w:hangingChars="500" w:firstLine="31680"/>
        <w:rPr>
          <w:rFonts w:ascii="宋体"/>
        </w:rPr>
      </w:pPr>
      <w:r>
        <w:rPr>
          <w:rFonts w:ascii="宋体" w:hAnsi="宋体" w:cs="宋体" w:hint="eastAsia"/>
        </w:rPr>
        <w:t xml:space="preserve">采用教材：《品牌传播学》　</w:t>
      </w:r>
      <w:hyperlink r:id="rId7" w:tgtFrame="http://baike.baidu.com/_blank" w:history="1">
        <w:r>
          <w:rPr>
            <w:rFonts w:ascii="宋体" w:hAnsi="宋体" w:cs="宋体" w:hint="eastAsia"/>
          </w:rPr>
          <w:t>余明阳</w:t>
        </w:r>
      </w:hyperlink>
      <w:r>
        <w:rPr>
          <w:rFonts w:ascii="宋体" w:hAnsi="宋体" w:cs="宋体" w:hint="eastAsia"/>
        </w:rPr>
        <w:t>，朱纪达，肖俊菘著，</w:t>
      </w:r>
      <w:hyperlink r:id="rId8" w:tgtFrame="http://baike.baidu.com/_blank" w:history="1">
        <w:r>
          <w:rPr>
            <w:rFonts w:ascii="宋体" w:hAnsi="宋体" w:cs="宋体" w:hint="eastAsia"/>
          </w:rPr>
          <w:t>上海交通大学出版社</w:t>
        </w:r>
      </w:hyperlink>
    </w:p>
    <w:p w:rsidR="003B72EB" w:rsidRDefault="003B72EB" w:rsidP="009F2C98">
      <w:pPr>
        <w:tabs>
          <w:tab w:val="left" w:pos="7500"/>
        </w:tabs>
        <w:ind w:leftChars="-94" w:left="31680" w:hangingChars="500" w:firstLine="31680"/>
        <w:rPr>
          <w:rFonts w:ascii="宋体"/>
        </w:rPr>
      </w:pPr>
    </w:p>
    <w:p w:rsidR="003B72EB" w:rsidRPr="00EE6D8B" w:rsidRDefault="003B72EB" w:rsidP="009F2C98">
      <w:pPr>
        <w:tabs>
          <w:tab w:val="left" w:pos="7500"/>
        </w:tabs>
        <w:ind w:leftChars="-94" w:left="31680" w:hangingChars="500" w:firstLine="31680"/>
        <w:rPr>
          <w:rFonts w:ascii="宋体"/>
          <w:color w:val="000000"/>
        </w:rPr>
      </w:pPr>
      <w:r w:rsidRPr="00EE6D8B">
        <w:rPr>
          <w:rFonts w:ascii="宋体" w:hAnsi="宋体" w:cs="宋体" w:hint="eastAsia"/>
          <w:color w:val="000000"/>
        </w:rPr>
        <w:t>课程名称：危机公关</w:t>
      </w:r>
    </w:p>
    <w:p w:rsidR="003B72EB" w:rsidRDefault="003B72EB" w:rsidP="009F2C98">
      <w:pPr>
        <w:tabs>
          <w:tab w:val="left" w:pos="7500"/>
        </w:tabs>
        <w:ind w:leftChars="-94" w:left="31680" w:hangingChars="500" w:firstLine="31680"/>
        <w:rPr>
          <w:rFonts w:ascii="宋体"/>
        </w:rPr>
      </w:pPr>
      <w:r>
        <w:rPr>
          <w:rFonts w:ascii="宋体" w:hAnsi="宋体" w:cs="宋体" w:hint="eastAsia"/>
        </w:rPr>
        <w:t>学时学分：</w:t>
      </w:r>
      <w:r>
        <w:rPr>
          <w:rFonts w:ascii="宋体" w:hAnsi="宋体" w:cs="宋体"/>
        </w:rPr>
        <w:t>3</w:t>
      </w:r>
      <w:r>
        <w:rPr>
          <w:rFonts w:ascii="宋体" w:hAnsi="宋体" w:cs="宋体" w:hint="eastAsia"/>
        </w:rPr>
        <w:t>学分，</w:t>
      </w:r>
      <w:r>
        <w:rPr>
          <w:rFonts w:ascii="宋体" w:hAnsi="宋体" w:cs="宋体"/>
        </w:rPr>
        <w:t>48</w:t>
      </w:r>
      <w:r>
        <w:rPr>
          <w:rFonts w:ascii="宋体" w:hAnsi="宋体" w:cs="宋体" w:hint="eastAsia"/>
        </w:rPr>
        <w:t>学时</w:t>
      </w:r>
    </w:p>
    <w:p w:rsidR="003B72EB" w:rsidRDefault="003B72EB" w:rsidP="009F2C98">
      <w:pPr>
        <w:tabs>
          <w:tab w:val="left" w:pos="7500"/>
        </w:tabs>
        <w:ind w:leftChars="-94" w:left="31680" w:hangingChars="500" w:firstLine="31680"/>
        <w:rPr>
          <w:rFonts w:ascii="宋体"/>
        </w:rPr>
      </w:pPr>
      <w:r>
        <w:rPr>
          <w:rFonts w:ascii="宋体" w:hAnsi="宋体" w:cs="宋体" w:hint="eastAsia"/>
        </w:rPr>
        <w:t>课程简介：灾害时代的企业与个人，在面临各种各样的生存与发展问题时，危机公共关系与管理是一门必修课程。本课程介绍危机公共关系与预警管理的基本理论与方法，并通过大量危机管理对风险问题的应对案例，使公共关系专业的学生树立灾害性时代的公共关系生存理念与方法。</w:t>
      </w:r>
    </w:p>
    <w:p w:rsidR="003B72EB" w:rsidRDefault="003B72EB" w:rsidP="009F2C98">
      <w:pPr>
        <w:tabs>
          <w:tab w:val="left" w:pos="7500"/>
        </w:tabs>
        <w:ind w:leftChars="-94" w:left="31680" w:hangingChars="500" w:firstLine="31680"/>
        <w:rPr>
          <w:rFonts w:ascii="宋体"/>
        </w:rPr>
      </w:pPr>
      <w:r>
        <w:rPr>
          <w:rFonts w:ascii="宋体" w:hAnsi="宋体" w:cs="宋体" w:hint="eastAsia"/>
        </w:rPr>
        <w:t>采用教材：《风险问题与危机管理》北京大学出版社</w:t>
      </w:r>
    </w:p>
    <w:p w:rsidR="003B72EB" w:rsidRDefault="003B72EB" w:rsidP="009F2C98">
      <w:pPr>
        <w:tabs>
          <w:tab w:val="left" w:pos="7500"/>
        </w:tabs>
        <w:ind w:leftChars="-94" w:left="31680" w:hangingChars="500" w:firstLine="31680"/>
        <w:rPr>
          <w:rFonts w:ascii="宋体"/>
        </w:rPr>
      </w:pPr>
    </w:p>
    <w:p w:rsidR="003B72EB" w:rsidRDefault="003B72EB" w:rsidP="009F2C98">
      <w:pPr>
        <w:tabs>
          <w:tab w:val="left" w:pos="7500"/>
        </w:tabs>
        <w:ind w:leftChars="-94" w:left="31680" w:hangingChars="500" w:firstLine="31680"/>
        <w:rPr>
          <w:rFonts w:ascii="宋体"/>
        </w:rPr>
      </w:pPr>
      <w:r>
        <w:rPr>
          <w:rFonts w:ascii="宋体" w:hAnsi="宋体" w:cs="宋体" w:hint="eastAsia"/>
        </w:rPr>
        <w:t>课程名称：社会化媒体</w:t>
      </w:r>
    </w:p>
    <w:p w:rsidR="003B72EB" w:rsidRDefault="003B72EB" w:rsidP="009F2C98">
      <w:pPr>
        <w:tabs>
          <w:tab w:val="left" w:pos="7500"/>
        </w:tabs>
        <w:ind w:leftChars="-94" w:left="31680" w:hangingChars="500" w:firstLine="31680"/>
        <w:rPr>
          <w:rFonts w:ascii="宋体"/>
        </w:rPr>
      </w:pPr>
      <w:r>
        <w:rPr>
          <w:rFonts w:ascii="宋体" w:hAnsi="宋体" w:cs="宋体" w:hint="eastAsia"/>
        </w:rPr>
        <w:t>学时学分：</w:t>
      </w:r>
      <w:r>
        <w:rPr>
          <w:rFonts w:ascii="宋体" w:hAnsi="宋体" w:cs="宋体"/>
        </w:rPr>
        <w:t>3</w:t>
      </w:r>
      <w:r>
        <w:rPr>
          <w:rFonts w:ascii="宋体" w:hAnsi="宋体" w:cs="宋体" w:hint="eastAsia"/>
        </w:rPr>
        <w:t>学分，</w:t>
      </w:r>
      <w:r>
        <w:rPr>
          <w:rFonts w:ascii="宋体" w:hAnsi="宋体" w:cs="宋体"/>
        </w:rPr>
        <w:t>48</w:t>
      </w:r>
      <w:r>
        <w:rPr>
          <w:rFonts w:ascii="宋体" w:hAnsi="宋体" w:cs="宋体" w:hint="eastAsia"/>
        </w:rPr>
        <w:t>学时</w:t>
      </w:r>
    </w:p>
    <w:p w:rsidR="003B72EB" w:rsidRDefault="003B72EB" w:rsidP="009F2C98">
      <w:pPr>
        <w:tabs>
          <w:tab w:val="left" w:pos="7500"/>
        </w:tabs>
        <w:ind w:leftChars="-94" w:left="31680" w:hangingChars="500" w:firstLine="31680"/>
        <w:rPr>
          <w:rFonts w:ascii="宋体"/>
        </w:rPr>
      </w:pPr>
      <w:r>
        <w:rPr>
          <w:rFonts w:ascii="宋体" w:hAnsi="宋体" w:cs="宋体" w:hint="eastAsia"/>
        </w:rPr>
        <w:t>课程简介：本课程建议学生主动参与到案例的收集、整理和分析过程中来，并模拟运用社会化媒体进行产品和服务的公关推广。</w:t>
      </w:r>
    </w:p>
    <w:p w:rsidR="003B72EB" w:rsidRDefault="003B72EB" w:rsidP="009F2C98">
      <w:pPr>
        <w:tabs>
          <w:tab w:val="left" w:pos="7500"/>
        </w:tabs>
        <w:ind w:leftChars="-94" w:left="31680" w:hangingChars="500" w:firstLine="31680"/>
        <w:rPr>
          <w:rFonts w:ascii="宋体"/>
        </w:rPr>
      </w:pPr>
      <w:r>
        <w:rPr>
          <w:rFonts w:ascii="宋体" w:hAnsi="宋体" w:cs="宋体" w:hint="eastAsia"/>
        </w:rPr>
        <w:t>采用教材：《社会化媒体营销》</w:t>
      </w:r>
      <w:r>
        <w:rPr>
          <w:rFonts w:ascii="宋体" w:hAnsi="宋体" w:cs="宋体"/>
        </w:rPr>
        <w:t xml:space="preserve"> </w:t>
      </w:r>
      <w:r>
        <w:rPr>
          <w:rFonts w:ascii="宋体" w:hAnsi="宋体" w:cs="宋体" w:hint="eastAsia"/>
        </w:rPr>
        <w:t>特蕾西·塔腾</w:t>
      </w:r>
      <w:r>
        <w:rPr>
          <w:rFonts w:ascii="宋体" w:hAnsi="宋体" w:cs="宋体"/>
        </w:rPr>
        <w:t xml:space="preserve"> </w:t>
      </w:r>
      <w:r>
        <w:rPr>
          <w:rFonts w:ascii="宋体" w:hAnsi="宋体" w:cs="宋体" w:hint="eastAsia"/>
        </w:rPr>
        <w:t>迈克尔·所罗门</w:t>
      </w:r>
      <w:r>
        <w:rPr>
          <w:rFonts w:ascii="宋体" w:hAnsi="宋体" w:cs="宋体"/>
        </w:rPr>
        <w:t xml:space="preserve"> </w:t>
      </w:r>
      <w:r>
        <w:rPr>
          <w:rFonts w:ascii="宋体" w:hAnsi="宋体" w:cs="宋体" w:hint="eastAsia"/>
        </w:rPr>
        <w:t>中国人民大学出版社</w:t>
      </w:r>
    </w:p>
    <w:p w:rsidR="003B72EB" w:rsidRDefault="003B72EB" w:rsidP="009F2C98">
      <w:pPr>
        <w:tabs>
          <w:tab w:val="left" w:pos="7500"/>
        </w:tabs>
        <w:ind w:leftChars="-94" w:left="31680" w:hangingChars="500" w:firstLine="31680"/>
        <w:rPr>
          <w:rFonts w:ascii="宋体"/>
        </w:rPr>
      </w:pPr>
    </w:p>
    <w:p w:rsidR="003B72EB" w:rsidRDefault="003B72EB" w:rsidP="009F2C98">
      <w:pPr>
        <w:tabs>
          <w:tab w:val="left" w:pos="7500"/>
        </w:tabs>
        <w:ind w:leftChars="-94" w:left="31680" w:hangingChars="500" w:firstLine="31680"/>
        <w:rPr>
          <w:rFonts w:ascii="宋体"/>
        </w:rPr>
      </w:pPr>
    </w:p>
    <w:p w:rsidR="003B72EB" w:rsidRDefault="003B72EB" w:rsidP="009F2C98">
      <w:pPr>
        <w:tabs>
          <w:tab w:val="left" w:pos="7500"/>
        </w:tabs>
        <w:ind w:leftChars="-94" w:left="31680" w:hangingChars="500" w:firstLine="31680"/>
        <w:rPr>
          <w:rFonts w:ascii="宋体"/>
        </w:rPr>
      </w:pPr>
      <w:r>
        <w:rPr>
          <w:rFonts w:ascii="宋体" w:hAnsi="宋体" w:cs="宋体" w:hint="eastAsia"/>
        </w:rPr>
        <w:t>课程名称：公关调查与评估</w:t>
      </w:r>
    </w:p>
    <w:p w:rsidR="003B72EB" w:rsidRDefault="003B72EB" w:rsidP="009F2C98">
      <w:pPr>
        <w:tabs>
          <w:tab w:val="left" w:pos="7500"/>
        </w:tabs>
        <w:ind w:leftChars="-94" w:left="31680" w:hangingChars="500" w:firstLine="31680"/>
        <w:rPr>
          <w:rFonts w:ascii="宋体"/>
        </w:rPr>
      </w:pPr>
      <w:r>
        <w:rPr>
          <w:rFonts w:ascii="宋体" w:hAnsi="宋体" w:cs="宋体" w:hint="eastAsia"/>
        </w:rPr>
        <w:t>学时学分：</w:t>
      </w:r>
      <w:r>
        <w:rPr>
          <w:rFonts w:ascii="宋体" w:hAnsi="宋体" w:cs="宋体"/>
        </w:rPr>
        <w:t>3</w:t>
      </w:r>
      <w:r>
        <w:rPr>
          <w:rFonts w:ascii="宋体" w:hAnsi="宋体" w:cs="宋体" w:hint="eastAsia"/>
        </w:rPr>
        <w:t>学分，</w:t>
      </w:r>
      <w:r>
        <w:rPr>
          <w:rFonts w:ascii="宋体" w:hAnsi="宋体" w:cs="宋体"/>
        </w:rPr>
        <w:t>48</w:t>
      </w:r>
      <w:r>
        <w:rPr>
          <w:rFonts w:ascii="宋体" w:hAnsi="宋体" w:cs="宋体" w:hint="eastAsia"/>
        </w:rPr>
        <w:t>学时</w:t>
      </w:r>
    </w:p>
    <w:p w:rsidR="003B72EB" w:rsidRDefault="003B72EB" w:rsidP="009F2C98">
      <w:pPr>
        <w:tabs>
          <w:tab w:val="left" w:pos="7500"/>
        </w:tabs>
        <w:ind w:leftChars="-94" w:left="31680" w:hangingChars="500" w:firstLine="31680"/>
        <w:rPr>
          <w:rFonts w:ascii="宋体"/>
        </w:rPr>
      </w:pPr>
      <w:r>
        <w:rPr>
          <w:rFonts w:ascii="宋体" w:hAnsi="宋体" w:cs="宋体" w:hint="eastAsia"/>
        </w:rPr>
        <w:t>课程简介：公共关系调查与评估是对与公共关系决策相关的数据进行计划，收集和分析，并将分析结果向管理者沟通的过程。学生在熟悉掌握基本的调查评估理论的同时，还必须结合具体课题的调查评估实践中，熟练运用文献法，访谈法，实验法，问卷法，以提升公共关系专业人才的公关实务能力。</w:t>
      </w:r>
    </w:p>
    <w:p w:rsidR="003B72EB" w:rsidRDefault="003B72EB" w:rsidP="00950768">
      <w:pPr>
        <w:tabs>
          <w:tab w:val="left" w:pos="7500"/>
        </w:tabs>
        <w:ind w:leftChars="-94" w:left="31680" w:hangingChars="500" w:firstLine="31680"/>
        <w:rPr>
          <w:rFonts w:ascii="宋体"/>
        </w:rPr>
      </w:pPr>
      <w:r>
        <w:rPr>
          <w:rFonts w:ascii="宋体" w:hAnsi="宋体" w:cs="宋体" w:hint="eastAsia"/>
        </w:rPr>
        <w:t>采用教材：《自编讲义》</w:t>
      </w:r>
    </w:p>
    <w:sectPr w:rsidR="003B72EB" w:rsidSect="00315057">
      <w:footerReference w:type="default" r:id="rId9"/>
      <w:pgSz w:w="11906" w:h="16838"/>
      <w:pgMar w:top="1440" w:right="1800" w:bottom="1440" w:left="180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72EB" w:rsidRDefault="003B72EB">
      <w:r>
        <w:separator/>
      </w:r>
    </w:p>
  </w:endnote>
  <w:endnote w:type="continuationSeparator" w:id="1">
    <w:p w:rsidR="003B72EB" w:rsidRDefault="003B72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MS Mincho">
    <w:altName w:val="昒? 瀡?"/>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2EB" w:rsidRDefault="003B72EB" w:rsidP="00C93CEC">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B72EB" w:rsidRDefault="003B72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72EB" w:rsidRDefault="003B72EB">
      <w:r>
        <w:separator/>
      </w:r>
    </w:p>
  </w:footnote>
  <w:footnote w:type="continuationSeparator" w:id="1">
    <w:p w:rsidR="003B72EB" w:rsidRDefault="003B72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52A45"/>
    <w:multiLevelType w:val="hybridMultilevel"/>
    <w:tmpl w:val="E10E8C02"/>
    <w:lvl w:ilvl="0" w:tplc="BC34AD20">
      <w:start w:val="1"/>
      <w:numFmt w:val="decimal"/>
      <w:lvlText w:val="%1、"/>
      <w:lvlJc w:val="left"/>
      <w:pPr>
        <w:tabs>
          <w:tab w:val="num" w:pos="360"/>
        </w:tabs>
        <w:ind w:left="360" w:hanging="360"/>
      </w:pPr>
      <w:rPr>
        <w:rFonts w:hint="default"/>
        <w:b w:val="0"/>
        <w:bCs w:val="0"/>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
    <w:nsid w:val="127A0404"/>
    <w:multiLevelType w:val="hybridMultilevel"/>
    <w:tmpl w:val="A2FADA0E"/>
    <w:lvl w:ilvl="0" w:tplc="1E644C1E">
      <w:start w:val="1"/>
      <w:numFmt w:val="decimal"/>
      <w:lvlText w:val="%1、"/>
      <w:lvlJc w:val="left"/>
      <w:pPr>
        <w:tabs>
          <w:tab w:val="num" w:pos="360"/>
        </w:tabs>
        <w:ind w:left="360" w:hanging="360"/>
      </w:pPr>
      <w:rPr>
        <w:rFonts w:hint="eastAsia"/>
        <w:b w:val="0"/>
        <w:bCs w:val="0"/>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
    <w:nsid w:val="175C511B"/>
    <w:multiLevelType w:val="hybridMultilevel"/>
    <w:tmpl w:val="2EFC0744"/>
    <w:lvl w:ilvl="0" w:tplc="C4C69C5E">
      <w:start w:val="3"/>
      <w:numFmt w:val="decimal"/>
      <w:lvlText w:val="%1、"/>
      <w:lvlJc w:val="left"/>
      <w:pPr>
        <w:ind w:left="840" w:hanging="360"/>
      </w:pPr>
      <w:rPr>
        <w:rFonts w:hint="default"/>
      </w:r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3">
    <w:nsid w:val="298B6216"/>
    <w:multiLevelType w:val="hybridMultilevel"/>
    <w:tmpl w:val="ABB6D228"/>
    <w:lvl w:ilvl="0" w:tplc="7C8CA65C">
      <w:start w:val="2"/>
      <w:numFmt w:val="decimal"/>
      <w:lvlText w:val="%1、"/>
      <w:lvlJc w:val="left"/>
      <w:pPr>
        <w:tabs>
          <w:tab w:val="num" w:pos="360"/>
        </w:tabs>
        <w:ind w:left="360" w:hanging="360"/>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4">
    <w:nsid w:val="2D40266B"/>
    <w:multiLevelType w:val="hybridMultilevel"/>
    <w:tmpl w:val="052A63CA"/>
    <w:lvl w:ilvl="0" w:tplc="FA682F8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5">
    <w:nsid w:val="32E70329"/>
    <w:multiLevelType w:val="hybridMultilevel"/>
    <w:tmpl w:val="C772DE86"/>
    <w:lvl w:ilvl="0" w:tplc="19A66B8E">
      <w:start w:val="1"/>
      <w:numFmt w:val="decimal"/>
      <w:lvlText w:val="%1、"/>
      <w:lvlJc w:val="left"/>
      <w:pPr>
        <w:tabs>
          <w:tab w:val="num" w:pos="840"/>
        </w:tabs>
        <w:ind w:left="840" w:hanging="360"/>
      </w:pPr>
      <w:rPr>
        <w:rFonts w:hint="default"/>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6">
    <w:nsid w:val="4F384CDB"/>
    <w:multiLevelType w:val="hybridMultilevel"/>
    <w:tmpl w:val="D18EE7A0"/>
    <w:lvl w:ilvl="0" w:tplc="6B6C66B6">
      <w:start w:val="1"/>
      <w:numFmt w:val="decimal"/>
      <w:lvlText w:val="%1、"/>
      <w:lvlJc w:val="left"/>
      <w:pPr>
        <w:tabs>
          <w:tab w:val="num" w:pos="360"/>
        </w:tabs>
        <w:ind w:left="360" w:hanging="360"/>
      </w:pPr>
      <w:rPr>
        <w:rFonts w:hAnsi="宋体"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7">
    <w:nsid w:val="56F0B23B"/>
    <w:multiLevelType w:val="multilevel"/>
    <w:tmpl w:val="56F0B23B"/>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7415245D"/>
    <w:multiLevelType w:val="hybridMultilevel"/>
    <w:tmpl w:val="6E5C2CA0"/>
    <w:lvl w:ilvl="0" w:tplc="24FA0560">
      <w:start w:val="2"/>
      <w:numFmt w:val="decimal"/>
      <w:lvlText w:val="%1、"/>
      <w:lvlJc w:val="left"/>
      <w:pPr>
        <w:tabs>
          <w:tab w:val="num" w:pos="840"/>
        </w:tabs>
        <w:ind w:left="840" w:hanging="360"/>
      </w:pPr>
      <w:rPr>
        <w:rFonts w:hint="eastAsia"/>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num w:numId="1">
    <w:abstractNumId w:val="1"/>
  </w:num>
  <w:num w:numId="2">
    <w:abstractNumId w:val="3"/>
  </w:num>
  <w:num w:numId="3">
    <w:abstractNumId w:val="0"/>
  </w:num>
  <w:num w:numId="4">
    <w:abstractNumId w:val="6"/>
  </w:num>
  <w:num w:numId="5">
    <w:abstractNumId w:val="4"/>
  </w:num>
  <w:num w:numId="6">
    <w:abstractNumId w:val="7"/>
    <w:lvlOverride w:ilvl="0">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5"/>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66B6"/>
    <w:rsid w:val="00012B0B"/>
    <w:rsid w:val="00024C5D"/>
    <w:rsid w:val="0002667F"/>
    <w:rsid w:val="00044EC5"/>
    <w:rsid w:val="00045165"/>
    <w:rsid w:val="0004578C"/>
    <w:rsid w:val="00053B86"/>
    <w:rsid w:val="0005791E"/>
    <w:rsid w:val="000661F8"/>
    <w:rsid w:val="000721B3"/>
    <w:rsid w:val="00090ED0"/>
    <w:rsid w:val="000921EC"/>
    <w:rsid w:val="000C5B14"/>
    <w:rsid w:val="000D1672"/>
    <w:rsid w:val="000F0AF5"/>
    <w:rsid w:val="000F48AA"/>
    <w:rsid w:val="001000DC"/>
    <w:rsid w:val="00102045"/>
    <w:rsid w:val="0010587E"/>
    <w:rsid w:val="00123C8A"/>
    <w:rsid w:val="00125955"/>
    <w:rsid w:val="00131CFD"/>
    <w:rsid w:val="00132643"/>
    <w:rsid w:val="00166289"/>
    <w:rsid w:val="00167490"/>
    <w:rsid w:val="00167BAC"/>
    <w:rsid w:val="00174A00"/>
    <w:rsid w:val="00181F18"/>
    <w:rsid w:val="00183653"/>
    <w:rsid w:val="00186100"/>
    <w:rsid w:val="0019214D"/>
    <w:rsid w:val="0019572A"/>
    <w:rsid w:val="001A6065"/>
    <w:rsid w:val="001B0D63"/>
    <w:rsid w:val="001B464F"/>
    <w:rsid w:val="001C2AE4"/>
    <w:rsid w:val="001D3BD4"/>
    <w:rsid w:val="001F0C7D"/>
    <w:rsid w:val="002012AB"/>
    <w:rsid w:val="00203956"/>
    <w:rsid w:val="002061CF"/>
    <w:rsid w:val="0022377A"/>
    <w:rsid w:val="00225205"/>
    <w:rsid w:val="002257F3"/>
    <w:rsid w:val="00245E74"/>
    <w:rsid w:val="00250E1F"/>
    <w:rsid w:val="00251BEB"/>
    <w:rsid w:val="002616C3"/>
    <w:rsid w:val="002666C2"/>
    <w:rsid w:val="00273D93"/>
    <w:rsid w:val="00282B4D"/>
    <w:rsid w:val="00292165"/>
    <w:rsid w:val="002A722D"/>
    <w:rsid w:val="002B185D"/>
    <w:rsid w:val="002C7418"/>
    <w:rsid w:val="002E50CE"/>
    <w:rsid w:val="003016F5"/>
    <w:rsid w:val="0030255F"/>
    <w:rsid w:val="00302A12"/>
    <w:rsid w:val="00303AA0"/>
    <w:rsid w:val="00314E7C"/>
    <w:rsid w:val="00315057"/>
    <w:rsid w:val="00324213"/>
    <w:rsid w:val="00341FAF"/>
    <w:rsid w:val="00345D86"/>
    <w:rsid w:val="00360E7B"/>
    <w:rsid w:val="00363223"/>
    <w:rsid w:val="00374776"/>
    <w:rsid w:val="00380452"/>
    <w:rsid w:val="00384C31"/>
    <w:rsid w:val="003935DB"/>
    <w:rsid w:val="003B4184"/>
    <w:rsid w:val="003B60A1"/>
    <w:rsid w:val="003B72EB"/>
    <w:rsid w:val="003D2715"/>
    <w:rsid w:val="003D4C2E"/>
    <w:rsid w:val="003E0A65"/>
    <w:rsid w:val="003E0F6B"/>
    <w:rsid w:val="003F0FD0"/>
    <w:rsid w:val="004209B4"/>
    <w:rsid w:val="00444615"/>
    <w:rsid w:val="004447F3"/>
    <w:rsid w:val="004469E1"/>
    <w:rsid w:val="0045364D"/>
    <w:rsid w:val="00467FEC"/>
    <w:rsid w:val="004804B6"/>
    <w:rsid w:val="00480EDE"/>
    <w:rsid w:val="004B66C2"/>
    <w:rsid w:val="004E041C"/>
    <w:rsid w:val="004E14CA"/>
    <w:rsid w:val="005043FA"/>
    <w:rsid w:val="00530D2C"/>
    <w:rsid w:val="00534B57"/>
    <w:rsid w:val="0055068B"/>
    <w:rsid w:val="0055170F"/>
    <w:rsid w:val="0057204C"/>
    <w:rsid w:val="0058108D"/>
    <w:rsid w:val="0058507E"/>
    <w:rsid w:val="00586236"/>
    <w:rsid w:val="005A6131"/>
    <w:rsid w:val="005C1268"/>
    <w:rsid w:val="005C252A"/>
    <w:rsid w:val="005C5E67"/>
    <w:rsid w:val="005C6DEF"/>
    <w:rsid w:val="005C78EB"/>
    <w:rsid w:val="005D27B5"/>
    <w:rsid w:val="005E64C4"/>
    <w:rsid w:val="005F114B"/>
    <w:rsid w:val="00600200"/>
    <w:rsid w:val="00610844"/>
    <w:rsid w:val="00611EFA"/>
    <w:rsid w:val="006165C3"/>
    <w:rsid w:val="00633F93"/>
    <w:rsid w:val="006351A1"/>
    <w:rsid w:val="00640D0A"/>
    <w:rsid w:val="00651437"/>
    <w:rsid w:val="0065351F"/>
    <w:rsid w:val="00657E75"/>
    <w:rsid w:val="006747B2"/>
    <w:rsid w:val="00684017"/>
    <w:rsid w:val="006841C4"/>
    <w:rsid w:val="00691E02"/>
    <w:rsid w:val="006A638B"/>
    <w:rsid w:val="006B4CFF"/>
    <w:rsid w:val="006C239F"/>
    <w:rsid w:val="006D2F4E"/>
    <w:rsid w:val="006E66B6"/>
    <w:rsid w:val="006F57F8"/>
    <w:rsid w:val="00711F4B"/>
    <w:rsid w:val="00742C50"/>
    <w:rsid w:val="0075518C"/>
    <w:rsid w:val="00762E19"/>
    <w:rsid w:val="00763528"/>
    <w:rsid w:val="00765EFA"/>
    <w:rsid w:val="00767BFB"/>
    <w:rsid w:val="007742C8"/>
    <w:rsid w:val="0077616E"/>
    <w:rsid w:val="00781564"/>
    <w:rsid w:val="00796A8B"/>
    <w:rsid w:val="007B0874"/>
    <w:rsid w:val="007B59EC"/>
    <w:rsid w:val="007B622C"/>
    <w:rsid w:val="007C6303"/>
    <w:rsid w:val="007E13CB"/>
    <w:rsid w:val="007E2258"/>
    <w:rsid w:val="007F3DEE"/>
    <w:rsid w:val="008004C5"/>
    <w:rsid w:val="00806096"/>
    <w:rsid w:val="0081248B"/>
    <w:rsid w:val="00842E46"/>
    <w:rsid w:val="00847A76"/>
    <w:rsid w:val="008500CB"/>
    <w:rsid w:val="008512A4"/>
    <w:rsid w:val="00852DD8"/>
    <w:rsid w:val="00855EC9"/>
    <w:rsid w:val="00863244"/>
    <w:rsid w:val="00887F83"/>
    <w:rsid w:val="008919AA"/>
    <w:rsid w:val="00895EFF"/>
    <w:rsid w:val="00897756"/>
    <w:rsid w:val="008A4717"/>
    <w:rsid w:val="008B3382"/>
    <w:rsid w:val="008B77BF"/>
    <w:rsid w:val="008D099E"/>
    <w:rsid w:val="008D1D0E"/>
    <w:rsid w:val="008E0414"/>
    <w:rsid w:val="008E1E8F"/>
    <w:rsid w:val="00901166"/>
    <w:rsid w:val="00912961"/>
    <w:rsid w:val="00915DF9"/>
    <w:rsid w:val="0091604C"/>
    <w:rsid w:val="00924E56"/>
    <w:rsid w:val="00925D6F"/>
    <w:rsid w:val="00933AE1"/>
    <w:rsid w:val="00950768"/>
    <w:rsid w:val="00952458"/>
    <w:rsid w:val="009905B8"/>
    <w:rsid w:val="009A259A"/>
    <w:rsid w:val="009A2F43"/>
    <w:rsid w:val="009C6E66"/>
    <w:rsid w:val="009D430C"/>
    <w:rsid w:val="009F2C98"/>
    <w:rsid w:val="009F30F1"/>
    <w:rsid w:val="009F4F79"/>
    <w:rsid w:val="00A13F1A"/>
    <w:rsid w:val="00A2340C"/>
    <w:rsid w:val="00A25EE8"/>
    <w:rsid w:val="00A365A7"/>
    <w:rsid w:val="00A450A3"/>
    <w:rsid w:val="00A50B0D"/>
    <w:rsid w:val="00A51C20"/>
    <w:rsid w:val="00A56A3F"/>
    <w:rsid w:val="00A57284"/>
    <w:rsid w:val="00A746A6"/>
    <w:rsid w:val="00A86F8E"/>
    <w:rsid w:val="00A91B32"/>
    <w:rsid w:val="00A928BD"/>
    <w:rsid w:val="00AB489B"/>
    <w:rsid w:val="00AB495A"/>
    <w:rsid w:val="00AB77B1"/>
    <w:rsid w:val="00AC137A"/>
    <w:rsid w:val="00AC323E"/>
    <w:rsid w:val="00AD1576"/>
    <w:rsid w:val="00B0546A"/>
    <w:rsid w:val="00B07014"/>
    <w:rsid w:val="00B13388"/>
    <w:rsid w:val="00B16C87"/>
    <w:rsid w:val="00B21F39"/>
    <w:rsid w:val="00B22945"/>
    <w:rsid w:val="00B24253"/>
    <w:rsid w:val="00B51F43"/>
    <w:rsid w:val="00B560FA"/>
    <w:rsid w:val="00B631FD"/>
    <w:rsid w:val="00B645D8"/>
    <w:rsid w:val="00B91E00"/>
    <w:rsid w:val="00B925C4"/>
    <w:rsid w:val="00BA339C"/>
    <w:rsid w:val="00BE7365"/>
    <w:rsid w:val="00C03AAA"/>
    <w:rsid w:val="00C17B6C"/>
    <w:rsid w:val="00C22C54"/>
    <w:rsid w:val="00C444A0"/>
    <w:rsid w:val="00C45736"/>
    <w:rsid w:val="00C6754F"/>
    <w:rsid w:val="00C93CEC"/>
    <w:rsid w:val="00CA1EB1"/>
    <w:rsid w:val="00CB0CF7"/>
    <w:rsid w:val="00CC463F"/>
    <w:rsid w:val="00CC6D7B"/>
    <w:rsid w:val="00CC7439"/>
    <w:rsid w:val="00CC7BAD"/>
    <w:rsid w:val="00CD5AF1"/>
    <w:rsid w:val="00CE3816"/>
    <w:rsid w:val="00CF41FA"/>
    <w:rsid w:val="00D109E9"/>
    <w:rsid w:val="00D131C4"/>
    <w:rsid w:val="00D22B03"/>
    <w:rsid w:val="00D401C0"/>
    <w:rsid w:val="00D41425"/>
    <w:rsid w:val="00D44DFA"/>
    <w:rsid w:val="00D4622C"/>
    <w:rsid w:val="00D54FFB"/>
    <w:rsid w:val="00D60315"/>
    <w:rsid w:val="00D71C32"/>
    <w:rsid w:val="00D87800"/>
    <w:rsid w:val="00D91645"/>
    <w:rsid w:val="00D97545"/>
    <w:rsid w:val="00DA489E"/>
    <w:rsid w:val="00DB2A0A"/>
    <w:rsid w:val="00DE2EF0"/>
    <w:rsid w:val="00DE449C"/>
    <w:rsid w:val="00DF41FC"/>
    <w:rsid w:val="00E10053"/>
    <w:rsid w:val="00E152EF"/>
    <w:rsid w:val="00E262EC"/>
    <w:rsid w:val="00E549D8"/>
    <w:rsid w:val="00E57012"/>
    <w:rsid w:val="00E6786E"/>
    <w:rsid w:val="00E70572"/>
    <w:rsid w:val="00E77B25"/>
    <w:rsid w:val="00E949C7"/>
    <w:rsid w:val="00EB60E3"/>
    <w:rsid w:val="00EC69BF"/>
    <w:rsid w:val="00EE6D8B"/>
    <w:rsid w:val="00EF1888"/>
    <w:rsid w:val="00F10270"/>
    <w:rsid w:val="00F10D4A"/>
    <w:rsid w:val="00F32686"/>
    <w:rsid w:val="00F43342"/>
    <w:rsid w:val="00F60C5F"/>
    <w:rsid w:val="00F65248"/>
    <w:rsid w:val="00F701EE"/>
    <w:rsid w:val="00F841B0"/>
    <w:rsid w:val="00F95B28"/>
    <w:rsid w:val="00FA6541"/>
    <w:rsid w:val="00FA76C1"/>
    <w:rsid w:val="00FC03CD"/>
    <w:rsid w:val="00FD1210"/>
    <w:rsid w:val="00FD1490"/>
    <w:rsid w:val="00FD169D"/>
    <w:rsid w:val="00FD2228"/>
    <w:rsid w:val="00FD7C55"/>
    <w:rsid w:val="00FE231C"/>
    <w:rsid w:val="00FF075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6B6"/>
    <w:pPr>
      <w:widowControl w:val="0"/>
      <w:jc w:val="both"/>
    </w:pPr>
    <w:rPr>
      <w:szCs w:val="21"/>
    </w:rPr>
  </w:style>
  <w:style w:type="paragraph" w:styleId="Heading1">
    <w:name w:val="heading 1"/>
    <w:basedOn w:val="Normal"/>
    <w:next w:val="Normal"/>
    <w:link w:val="Heading1Char"/>
    <w:uiPriority w:val="99"/>
    <w:qFormat/>
    <w:rsid w:val="00A450A3"/>
    <w:pPr>
      <w:jc w:val="center"/>
      <w:outlineLvl w:val="0"/>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090"/>
    <w:rPr>
      <w:b/>
      <w:bCs/>
      <w:kern w:val="44"/>
      <w:sz w:val="44"/>
      <w:szCs w:val="44"/>
    </w:rPr>
  </w:style>
  <w:style w:type="paragraph" w:styleId="BodyTextIndent">
    <w:name w:val="Body Text Indent"/>
    <w:basedOn w:val="Normal"/>
    <w:link w:val="BodyTextIndentChar"/>
    <w:uiPriority w:val="99"/>
    <w:rsid w:val="000721B3"/>
    <w:pPr>
      <w:ind w:firstLine="425"/>
    </w:pPr>
    <w:rPr>
      <w:sz w:val="24"/>
      <w:szCs w:val="24"/>
    </w:rPr>
  </w:style>
  <w:style w:type="character" w:customStyle="1" w:styleId="BodyTextIndentChar">
    <w:name w:val="Body Text Indent Char"/>
    <w:basedOn w:val="DefaultParagraphFont"/>
    <w:link w:val="BodyTextIndent"/>
    <w:uiPriority w:val="99"/>
    <w:locked/>
    <w:rsid w:val="00BA339C"/>
    <w:rPr>
      <w:kern w:val="2"/>
      <w:sz w:val="24"/>
      <w:szCs w:val="24"/>
    </w:rPr>
  </w:style>
  <w:style w:type="paragraph" w:styleId="NormalWeb">
    <w:name w:val="Normal (Web)"/>
    <w:basedOn w:val="Normal"/>
    <w:uiPriority w:val="99"/>
    <w:rsid w:val="00A365A7"/>
    <w:pPr>
      <w:widowControl/>
      <w:spacing w:before="100" w:beforeAutospacing="1" w:after="100" w:afterAutospacing="1"/>
      <w:jc w:val="left"/>
    </w:pPr>
    <w:rPr>
      <w:rFonts w:ascii="宋体" w:hAnsi="宋体" w:cs="宋体"/>
      <w:kern w:val="0"/>
      <w:sz w:val="24"/>
      <w:szCs w:val="24"/>
    </w:rPr>
  </w:style>
  <w:style w:type="paragraph" w:styleId="Date">
    <w:name w:val="Date"/>
    <w:basedOn w:val="Normal"/>
    <w:next w:val="Normal"/>
    <w:link w:val="DateChar"/>
    <w:uiPriority w:val="99"/>
    <w:rsid w:val="00A365A7"/>
    <w:pPr>
      <w:ind w:leftChars="2500" w:left="100"/>
    </w:pPr>
  </w:style>
  <w:style w:type="character" w:customStyle="1" w:styleId="DateChar">
    <w:name w:val="Date Char"/>
    <w:basedOn w:val="DefaultParagraphFont"/>
    <w:link w:val="Date"/>
    <w:uiPriority w:val="99"/>
    <w:locked/>
    <w:rsid w:val="00EE6D8B"/>
    <w:rPr>
      <w:rFonts w:eastAsia="宋体"/>
      <w:kern w:val="2"/>
      <w:sz w:val="24"/>
      <w:szCs w:val="24"/>
      <w:lang w:val="en-US" w:eastAsia="zh-CN"/>
    </w:rPr>
  </w:style>
  <w:style w:type="paragraph" w:styleId="BodyTextIndent2">
    <w:name w:val="Body Text Indent 2"/>
    <w:basedOn w:val="Normal"/>
    <w:link w:val="BodyTextIndent2Char"/>
    <w:uiPriority w:val="99"/>
    <w:rsid w:val="00A365A7"/>
    <w:pPr>
      <w:ind w:firstLineChars="600" w:firstLine="1260"/>
    </w:pPr>
  </w:style>
  <w:style w:type="character" w:customStyle="1" w:styleId="BodyTextIndent2Char">
    <w:name w:val="Body Text Indent 2 Char"/>
    <w:basedOn w:val="DefaultParagraphFont"/>
    <w:link w:val="BodyTextIndent2"/>
    <w:uiPriority w:val="99"/>
    <w:semiHidden/>
    <w:rsid w:val="00E02090"/>
    <w:rPr>
      <w:szCs w:val="21"/>
    </w:rPr>
  </w:style>
  <w:style w:type="paragraph" w:styleId="BlockText">
    <w:name w:val="Block Text"/>
    <w:basedOn w:val="Normal"/>
    <w:uiPriority w:val="99"/>
    <w:rsid w:val="00A365A7"/>
    <w:pPr>
      <w:widowControl/>
      <w:ind w:left="718" w:right="5"/>
      <w:jc w:val="left"/>
    </w:pPr>
    <w:rPr>
      <w:kern w:val="0"/>
      <w:sz w:val="24"/>
      <w:szCs w:val="24"/>
    </w:rPr>
  </w:style>
  <w:style w:type="paragraph" w:styleId="BodyText">
    <w:name w:val="Body Text"/>
    <w:basedOn w:val="Normal"/>
    <w:link w:val="BodyTextChar"/>
    <w:uiPriority w:val="99"/>
    <w:rsid w:val="00A365A7"/>
    <w:pPr>
      <w:spacing w:after="120"/>
    </w:pPr>
  </w:style>
  <w:style w:type="character" w:customStyle="1" w:styleId="BodyTextChar">
    <w:name w:val="Body Text Char"/>
    <w:basedOn w:val="DefaultParagraphFont"/>
    <w:link w:val="BodyText"/>
    <w:uiPriority w:val="99"/>
    <w:semiHidden/>
    <w:rsid w:val="00E02090"/>
    <w:rPr>
      <w:szCs w:val="21"/>
    </w:rPr>
  </w:style>
  <w:style w:type="paragraph" w:styleId="PlainText">
    <w:name w:val="Plain Text"/>
    <w:basedOn w:val="Normal"/>
    <w:link w:val="PlainTextChar"/>
    <w:uiPriority w:val="99"/>
    <w:rsid w:val="00A365A7"/>
    <w:pPr>
      <w:widowControl/>
      <w:spacing w:before="100" w:beforeAutospacing="1" w:after="100" w:afterAutospacing="1"/>
      <w:jc w:val="left"/>
    </w:pPr>
    <w:rPr>
      <w:rFonts w:ascii="宋体" w:hAnsi="宋体" w:cs="宋体"/>
      <w:kern w:val="0"/>
      <w:sz w:val="24"/>
      <w:szCs w:val="24"/>
    </w:rPr>
  </w:style>
  <w:style w:type="character" w:customStyle="1" w:styleId="PlainTextChar">
    <w:name w:val="Plain Text Char"/>
    <w:basedOn w:val="DefaultParagraphFont"/>
    <w:link w:val="PlainText"/>
    <w:uiPriority w:val="99"/>
    <w:semiHidden/>
    <w:rsid w:val="00E02090"/>
    <w:rPr>
      <w:rFonts w:ascii="宋体" w:hAnsi="Courier New" w:cs="Courier New"/>
      <w:szCs w:val="21"/>
    </w:rPr>
  </w:style>
  <w:style w:type="paragraph" w:styleId="BodyTextIndent3">
    <w:name w:val="Body Text Indent 3"/>
    <w:basedOn w:val="Normal"/>
    <w:link w:val="BodyTextIndent3Char"/>
    <w:uiPriority w:val="99"/>
    <w:rsid w:val="00A365A7"/>
    <w:pPr>
      <w:widowControl/>
      <w:spacing w:before="100" w:beforeAutospacing="1" w:after="100" w:afterAutospacing="1"/>
      <w:jc w:val="left"/>
    </w:pPr>
    <w:rPr>
      <w:rFonts w:ascii="宋体" w:hAnsi="宋体" w:cs="宋体"/>
      <w:kern w:val="0"/>
      <w:sz w:val="24"/>
      <w:szCs w:val="24"/>
    </w:rPr>
  </w:style>
  <w:style w:type="character" w:customStyle="1" w:styleId="BodyTextIndent3Char">
    <w:name w:val="Body Text Indent 3 Char"/>
    <w:basedOn w:val="DefaultParagraphFont"/>
    <w:link w:val="BodyTextIndent3"/>
    <w:uiPriority w:val="99"/>
    <w:semiHidden/>
    <w:rsid w:val="00E02090"/>
    <w:rPr>
      <w:sz w:val="16"/>
      <w:szCs w:val="16"/>
    </w:rPr>
  </w:style>
  <w:style w:type="paragraph" w:styleId="Footer">
    <w:name w:val="footer"/>
    <w:basedOn w:val="Normal"/>
    <w:link w:val="FooterChar"/>
    <w:uiPriority w:val="99"/>
    <w:rsid w:val="00A365A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E02090"/>
    <w:rPr>
      <w:sz w:val="18"/>
      <w:szCs w:val="18"/>
    </w:rPr>
  </w:style>
  <w:style w:type="character" w:styleId="PageNumber">
    <w:name w:val="page number"/>
    <w:basedOn w:val="DefaultParagraphFont"/>
    <w:uiPriority w:val="99"/>
    <w:rsid w:val="00A365A7"/>
  </w:style>
  <w:style w:type="paragraph" w:styleId="HTMLPreformatted">
    <w:name w:val="HTML Preformatted"/>
    <w:basedOn w:val="Normal"/>
    <w:link w:val="HTMLPreformattedChar"/>
    <w:uiPriority w:val="99"/>
    <w:rsid w:val="00A365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cs="Arial Unicode MS"/>
      <w:kern w:val="0"/>
      <w:sz w:val="20"/>
      <w:szCs w:val="20"/>
    </w:rPr>
  </w:style>
  <w:style w:type="character" w:customStyle="1" w:styleId="HTMLPreformattedChar">
    <w:name w:val="HTML Preformatted Char"/>
    <w:basedOn w:val="DefaultParagraphFont"/>
    <w:link w:val="HTMLPreformatted"/>
    <w:uiPriority w:val="99"/>
    <w:semiHidden/>
    <w:rsid w:val="00E02090"/>
    <w:rPr>
      <w:rFonts w:ascii="Courier New" w:hAnsi="Courier New" w:cs="Courier New"/>
      <w:sz w:val="20"/>
      <w:szCs w:val="20"/>
    </w:rPr>
  </w:style>
  <w:style w:type="character" w:styleId="Strong">
    <w:name w:val="Strong"/>
    <w:basedOn w:val="DefaultParagraphFont"/>
    <w:uiPriority w:val="99"/>
    <w:qFormat/>
    <w:rsid w:val="00A365A7"/>
    <w:rPr>
      <w:b/>
      <w:bCs/>
    </w:rPr>
  </w:style>
  <w:style w:type="paragraph" w:styleId="Header">
    <w:name w:val="header"/>
    <w:basedOn w:val="Normal"/>
    <w:link w:val="HeaderChar"/>
    <w:uiPriority w:val="99"/>
    <w:rsid w:val="00A365A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E02090"/>
    <w:rPr>
      <w:sz w:val="18"/>
      <w:szCs w:val="18"/>
    </w:rPr>
  </w:style>
  <w:style w:type="character" w:styleId="Hyperlink">
    <w:name w:val="Hyperlink"/>
    <w:basedOn w:val="DefaultParagraphFont"/>
    <w:uiPriority w:val="99"/>
    <w:rsid w:val="00315057"/>
    <w:rPr>
      <w:color w:val="0000FF"/>
      <w:u w:val="single"/>
    </w:rPr>
  </w:style>
  <w:style w:type="character" w:styleId="FollowedHyperlink">
    <w:name w:val="FollowedHyperlink"/>
    <w:basedOn w:val="DefaultParagraphFont"/>
    <w:uiPriority w:val="99"/>
    <w:rsid w:val="00315057"/>
    <w:rPr>
      <w:color w:val="800080"/>
      <w:u w:val="single"/>
    </w:rPr>
  </w:style>
  <w:style w:type="paragraph" w:styleId="ListParagraph">
    <w:name w:val="List Paragraph"/>
    <w:basedOn w:val="Normal"/>
    <w:uiPriority w:val="99"/>
    <w:qFormat/>
    <w:rsid w:val="00765EFA"/>
    <w:pPr>
      <w:ind w:firstLineChars="200" w:firstLine="420"/>
    </w:pPr>
  </w:style>
</w:styles>
</file>

<file path=word/webSettings.xml><?xml version="1.0" encoding="utf-8"?>
<w:webSettings xmlns:r="http://schemas.openxmlformats.org/officeDocument/2006/relationships" xmlns:w="http://schemas.openxmlformats.org/wordprocessingml/2006/main">
  <w:divs>
    <w:div w:id="1749884366">
      <w:marLeft w:val="0"/>
      <w:marRight w:val="0"/>
      <w:marTop w:val="0"/>
      <w:marBottom w:val="0"/>
      <w:divBdr>
        <w:top w:val="none" w:sz="0" w:space="0" w:color="auto"/>
        <w:left w:val="none" w:sz="0" w:space="0" w:color="auto"/>
        <w:bottom w:val="none" w:sz="0" w:space="0" w:color="auto"/>
        <w:right w:val="none" w:sz="0" w:space="0" w:color="auto"/>
      </w:divBdr>
    </w:div>
    <w:div w:id="1749884367">
      <w:marLeft w:val="0"/>
      <w:marRight w:val="0"/>
      <w:marTop w:val="0"/>
      <w:marBottom w:val="0"/>
      <w:divBdr>
        <w:top w:val="none" w:sz="0" w:space="0" w:color="auto"/>
        <w:left w:val="none" w:sz="0" w:space="0" w:color="auto"/>
        <w:bottom w:val="none" w:sz="0" w:space="0" w:color="auto"/>
        <w:right w:val="none" w:sz="0" w:space="0" w:color="auto"/>
      </w:divBdr>
    </w:div>
    <w:div w:id="1749884368">
      <w:marLeft w:val="0"/>
      <w:marRight w:val="0"/>
      <w:marTop w:val="0"/>
      <w:marBottom w:val="0"/>
      <w:divBdr>
        <w:top w:val="none" w:sz="0" w:space="0" w:color="auto"/>
        <w:left w:val="none" w:sz="0" w:space="0" w:color="auto"/>
        <w:bottom w:val="none" w:sz="0" w:space="0" w:color="auto"/>
        <w:right w:val="none" w:sz="0" w:space="0" w:color="auto"/>
      </w:divBdr>
    </w:div>
    <w:div w:id="1749884369">
      <w:marLeft w:val="0"/>
      <w:marRight w:val="0"/>
      <w:marTop w:val="0"/>
      <w:marBottom w:val="0"/>
      <w:divBdr>
        <w:top w:val="none" w:sz="0" w:space="0" w:color="auto"/>
        <w:left w:val="none" w:sz="0" w:space="0" w:color="auto"/>
        <w:bottom w:val="none" w:sz="0" w:space="0" w:color="auto"/>
        <w:right w:val="none" w:sz="0" w:space="0" w:color="auto"/>
      </w:divBdr>
    </w:div>
    <w:div w:id="1749884370">
      <w:marLeft w:val="0"/>
      <w:marRight w:val="0"/>
      <w:marTop w:val="0"/>
      <w:marBottom w:val="0"/>
      <w:divBdr>
        <w:top w:val="none" w:sz="0" w:space="0" w:color="auto"/>
        <w:left w:val="none" w:sz="0" w:space="0" w:color="auto"/>
        <w:bottom w:val="none" w:sz="0" w:space="0" w:color="auto"/>
        <w:right w:val="none" w:sz="0" w:space="0" w:color="auto"/>
      </w:divBdr>
    </w:div>
    <w:div w:id="1749884371">
      <w:marLeft w:val="0"/>
      <w:marRight w:val="0"/>
      <w:marTop w:val="0"/>
      <w:marBottom w:val="0"/>
      <w:divBdr>
        <w:top w:val="none" w:sz="0" w:space="0" w:color="auto"/>
        <w:left w:val="none" w:sz="0" w:space="0" w:color="auto"/>
        <w:bottom w:val="none" w:sz="0" w:space="0" w:color="auto"/>
        <w:right w:val="none" w:sz="0" w:space="0" w:color="auto"/>
      </w:divBdr>
    </w:div>
    <w:div w:id="17498843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494967.htm" TargetMode="External"/><Relationship Id="rId3" Type="http://schemas.openxmlformats.org/officeDocument/2006/relationships/settings" Target="settings.xml"/><Relationship Id="rId7" Type="http://schemas.openxmlformats.org/officeDocument/2006/relationships/hyperlink" Target="http://baike.baidu.com/view/23085.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31</Pages>
  <Words>4310</Words>
  <Characters>24569</Characters>
  <Application>Microsoft Office Outlook</Application>
  <DocSecurity>0</DocSecurity>
  <Lines>0</Lines>
  <Paragraphs>0</Paragraphs>
  <ScaleCrop>false</ScaleCrop>
  <Company>WwW.YlmF.CoM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艺术设计（新媒体方向）</dc:title>
  <dc:subject/>
  <dc:creator>YlmF</dc:creator>
  <cp:keywords/>
  <dc:description/>
  <cp:lastModifiedBy>Lenovo User</cp:lastModifiedBy>
  <cp:revision>2</cp:revision>
  <cp:lastPrinted>2017-05-02T05:44:00Z</cp:lastPrinted>
  <dcterms:created xsi:type="dcterms:W3CDTF">2018-04-19T02:56:00Z</dcterms:created>
  <dcterms:modified xsi:type="dcterms:W3CDTF">2018-04-19T02:56:00Z</dcterms:modified>
</cp:coreProperties>
</file>