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ADB" w:rsidRDefault="00703ADB" w:rsidP="00B26A65">
      <w:pPr>
        <w:pStyle w:val="a9"/>
        <w:spacing w:beforeLines="100" w:before="312" w:line="240" w:lineRule="exact"/>
        <w:rPr>
          <w:sz w:val="32"/>
          <w:szCs w:val="32"/>
        </w:rPr>
      </w:pPr>
      <w:bookmarkStart w:id="0" w:name="_GoBack"/>
      <w:r w:rsidRPr="00B26A65">
        <w:rPr>
          <w:rFonts w:hint="eastAsia"/>
          <w:sz w:val="32"/>
          <w:szCs w:val="32"/>
        </w:rPr>
        <w:t>关于开展</w:t>
      </w:r>
      <w:r w:rsidR="00B26A65">
        <w:rPr>
          <w:rFonts w:hint="eastAsia"/>
          <w:sz w:val="32"/>
          <w:szCs w:val="32"/>
        </w:rPr>
        <w:t>2014</w:t>
      </w:r>
      <w:r w:rsidRPr="00B26A65">
        <w:rPr>
          <w:rFonts w:hint="eastAsia"/>
          <w:sz w:val="32"/>
          <w:szCs w:val="32"/>
        </w:rPr>
        <w:t>年度课题研究项目申报工作的通知</w:t>
      </w:r>
      <w:bookmarkEnd w:id="0"/>
    </w:p>
    <w:p w:rsidR="00B26A65" w:rsidRPr="00B26A65" w:rsidRDefault="00B26A65" w:rsidP="00B26A65">
      <w:pPr>
        <w:pStyle w:val="a9"/>
        <w:spacing w:beforeLines="100" w:before="312" w:line="240" w:lineRule="exact"/>
        <w:rPr>
          <w:sz w:val="32"/>
          <w:szCs w:val="32"/>
        </w:rPr>
      </w:pPr>
    </w:p>
    <w:p w:rsidR="00703ADB" w:rsidRPr="00B26A65" w:rsidRDefault="00703ADB" w:rsidP="00B26A65">
      <w:pPr>
        <w:spacing w:line="480" w:lineRule="exact"/>
        <w:rPr>
          <w:rFonts w:eastAsia="仿宋_GB2312"/>
          <w:sz w:val="28"/>
          <w:szCs w:val="28"/>
        </w:rPr>
      </w:pPr>
      <w:r w:rsidRPr="00B26A65">
        <w:rPr>
          <w:rFonts w:eastAsia="仿宋_GB2312" w:hint="eastAsia"/>
          <w:sz w:val="28"/>
          <w:szCs w:val="28"/>
        </w:rPr>
        <w:t>各专业委员会、各民办高校：</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为充分发挥协会的职能，推动民办教育的理论研究、政策研究、应用研究，上海市民办教育协会指定协会研究院面向会员单位开展</w:t>
      </w:r>
      <w:r w:rsidR="00B26A65">
        <w:rPr>
          <w:rFonts w:eastAsia="仿宋_GB2312" w:hint="eastAsia"/>
          <w:sz w:val="28"/>
          <w:szCs w:val="28"/>
        </w:rPr>
        <w:t>2014</w:t>
      </w:r>
      <w:r w:rsidRPr="00B26A65">
        <w:rPr>
          <w:rFonts w:eastAsia="仿宋_GB2312" w:hint="eastAsia"/>
          <w:sz w:val="28"/>
          <w:szCs w:val="28"/>
        </w:rPr>
        <w:t>年度课题研究项目申报工作。现将有关事项通知如下：</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一、</w:t>
      </w:r>
      <w:proofErr w:type="gramStart"/>
      <w:r w:rsidRPr="00B26A65">
        <w:rPr>
          <w:rFonts w:eastAsia="仿宋_GB2312" w:hint="eastAsia"/>
          <w:sz w:val="28"/>
          <w:szCs w:val="28"/>
        </w:rPr>
        <w:t>凡协会</w:t>
      </w:r>
      <w:proofErr w:type="gramEnd"/>
      <w:r w:rsidRPr="00B26A65">
        <w:rPr>
          <w:rFonts w:eastAsia="仿宋_GB2312" w:hint="eastAsia"/>
          <w:sz w:val="28"/>
          <w:szCs w:val="28"/>
        </w:rPr>
        <w:t>系统内有条件承担课题并确保按规定完成研究任务的单位和个人，均可按《上海市民办教育协会课题管理办法》的规定申请课题。</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二、申报上海市民办教育协会</w:t>
      </w:r>
      <w:r w:rsidR="00B26A65">
        <w:rPr>
          <w:rFonts w:eastAsia="仿宋_GB2312" w:hint="eastAsia"/>
          <w:sz w:val="28"/>
          <w:szCs w:val="28"/>
        </w:rPr>
        <w:t>2014</w:t>
      </w:r>
      <w:r w:rsidRPr="00B26A65">
        <w:rPr>
          <w:rFonts w:eastAsia="仿宋_GB2312" w:hint="eastAsia"/>
          <w:sz w:val="28"/>
          <w:szCs w:val="28"/>
        </w:rPr>
        <w:t>年度课题研究项目应结合协会工作，关注上海民办教育基础性、全局性、战略性、前瞻性的理论和现实问题。基础研究具有原创性和开拓性，政策研究具有可行性和操作性，应用研究具有针对性和实效性。</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三、申报工作具体要求为：</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1.</w:t>
      </w:r>
      <w:r w:rsidRPr="00B26A65">
        <w:rPr>
          <w:rFonts w:eastAsia="仿宋_GB2312" w:hint="eastAsia"/>
          <w:sz w:val="28"/>
          <w:szCs w:val="28"/>
        </w:rPr>
        <w:t>根据《上海市民办教育协会课题管理办法》对申请人的申报资格认真审核，严格把关。</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具有中级以上（含）专业技术职务。若不具备该条件，则须有</w:t>
      </w:r>
      <w:r w:rsidRPr="00B26A65">
        <w:rPr>
          <w:rFonts w:eastAsia="仿宋_GB2312" w:hint="eastAsia"/>
          <w:sz w:val="28"/>
          <w:szCs w:val="28"/>
        </w:rPr>
        <w:t>2</w:t>
      </w:r>
      <w:r w:rsidRPr="00B26A65">
        <w:rPr>
          <w:rFonts w:eastAsia="仿宋_GB2312" w:hint="eastAsia"/>
          <w:sz w:val="28"/>
          <w:szCs w:val="28"/>
        </w:rPr>
        <w:t>名副高以上专业技术职称的同行专家书面推荐。</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必须实质性承担和具体负责、组织、指导课题的实施。</w:t>
      </w:r>
    </w:p>
    <w:p w:rsidR="00703ADB" w:rsidRPr="00B26A65" w:rsidRDefault="00703ADB" w:rsidP="00B26A65">
      <w:pPr>
        <w:spacing w:line="480" w:lineRule="exact"/>
        <w:ind w:firstLineChars="250" w:firstLine="700"/>
        <w:rPr>
          <w:rFonts w:eastAsia="仿宋_GB2312"/>
          <w:sz w:val="28"/>
          <w:szCs w:val="28"/>
        </w:rPr>
      </w:pPr>
      <w:r w:rsidRPr="00B26A65">
        <w:rPr>
          <w:rFonts w:eastAsia="仿宋_GB2312" w:hint="eastAsia"/>
          <w:sz w:val="28"/>
          <w:szCs w:val="28"/>
        </w:rPr>
        <w:t>项目负责人不得同时担任本协会</w:t>
      </w:r>
      <w:r w:rsidRPr="00B26A65">
        <w:rPr>
          <w:rFonts w:eastAsia="仿宋_GB2312" w:hint="eastAsia"/>
          <w:sz w:val="28"/>
          <w:szCs w:val="28"/>
        </w:rPr>
        <w:t>2</w:t>
      </w:r>
      <w:r w:rsidRPr="00B26A65">
        <w:rPr>
          <w:rFonts w:eastAsia="仿宋_GB2312" w:hint="eastAsia"/>
          <w:sz w:val="28"/>
          <w:szCs w:val="28"/>
        </w:rPr>
        <w:t>个申请课题的第一负责人。</w:t>
      </w:r>
    </w:p>
    <w:p w:rsidR="00703ADB" w:rsidRDefault="00B26A65" w:rsidP="00B26A65">
      <w:pPr>
        <w:spacing w:line="480" w:lineRule="exact"/>
        <w:ind w:firstLineChars="250" w:firstLine="700"/>
        <w:rPr>
          <w:rFonts w:eastAsia="仿宋_GB2312"/>
          <w:sz w:val="28"/>
          <w:szCs w:val="28"/>
        </w:rPr>
      </w:pPr>
      <w:r>
        <w:rPr>
          <w:rFonts w:eastAsia="仿宋_GB2312" w:hint="eastAsia"/>
          <w:sz w:val="28"/>
          <w:szCs w:val="28"/>
        </w:rPr>
        <w:t>申报人有在研究</w:t>
      </w:r>
      <w:r w:rsidR="00703ADB" w:rsidRPr="00B26A65">
        <w:rPr>
          <w:rFonts w:eastAsia="仿宋_GB2312" w:hint="eastAsia"/>
          <w:sz w:val="28"/>
          <w:szCs w:val="28"/>
        </w:rPr>
        <w:t>的上海市民办教育协会课题的，本年度不得申报。</w:t>
      </w:r>
    </w:p>
    <w:p w:rsidR="00694937" w:rsidRPr="00694937" w:rsidRDefault="00694937" w:rsidP="00B26A65">
      <w:pPr>
        <w:spacing w:line="480" w:lineRule="exact"/>
        <w:ind w:firstLineChars="250" w:firstLine="700"/>
        <w:rPr>
          <w:rFonts w:eastAsia="仿宋_GB2312"/>
          <w:sz w:val="28"/>
          <w:szCs w:val="28"/>
        </w:rPr>
      </w:pPr>
      <w:r>
        <w:rPr>
          <w:rFonts w:eastAsia="仿宋_GB2312" w:hint="eastAsia"/>
          <w:sz w:val="28"/>
          <w:szCs w:val="28"/>
        </w:rPr>
        <w:t>申报人历年有承担上海市民办教育协会课题不通过结题的原则上不得再申报。</w:t>
      </w:r>
    </w:p>
    <w:p w:rsidR="00703ADB" w:rsidRDefault="00703ADB" w:rsidP="00B26A65">
      <w:pPr>
        <w:spacing w:line="480" w:lineRule="exact"/>
        <w:ind w:firstLineChars="250" w:firstLine="700"/>
        <w:rPr>
          <w:rFonts w:eastAsia="仿宋_GB2312" w:hint="eastAsia"/>
          <w:sz w:val="28"/>
          <w:szCs w:val="28"/>
        </w:rPr>
      </w:pPr>
      <w:r w:rsidRPr="00B26A65">
        <w:rPr>
          <w:rFonts w:eastAsia="仿宋_GB2312" w:hint="eastAsia"/>
          <w:sz w:val="28"/>
          <w:szCs w:val="28"/>
        </w:rPr>
        <w:t>2.</w:t>
      </w:r>
      <w:r w:rsidRPr="00B26A65">
        <w:rPr>
          <w:rFonts w:eastAsia="仿宋_GB2312" w:hint="eastAsia"/>
          <w:sz w:val="28"/>
          <w:szCs w:val="28"/>
        </w:rPr>
        <w:t>课题申报范围原则上限于课题指南之内，但如有重要创新性的自选题目，也可申报。</w:t>
      </w:r>
    </w:p>
    <w:p w:rsidR="00040020" w:rsidRPr="00B26A65" w:rsidRDefault="00040020" w:rsidP="00B26A65">
      <w:pPr>
        <w:spacing w:line="480" w:lineRule="exact"/>
        <w:ind w:firstLineChars="250" w:firstLine="700"/>
        <w:rPr>
          <w:rFonts w:eastAsia="仿宋_GB2312"/>
          <w:sz w:val="28"/>
          <w:szCs w:val="28"/>
        </w:rPr>
      </w:pPr>
      <w:r>
        <w:rPr>
          <w:rFonts w:eastAsia="仿宋_GB2312" w:hint="eastAsia"/>
          <w:sz w:val="28"/>
          <w:szCs w:val="28"/>
        </w:rPr>
        <w:t>3.</w:t>
      </w:r>
      <w:r w:rsidR="0088743B">
        <w:rPr>
          <w:rFonts w:eastAsia="仿宋_GB2312" w:hint="eastAsia"/>
          <w:sz w:val="28"/>
          <w:szCs w:val="28"/>
        </w:rPr>
        <w:t>本次招标</w:t>
      </w:r>
      <w:r>
        <w:rPr>
          <w:rFonts w:eastAsia="仿宋_GB2312" w:hint="eastAsia"/>
          <w:sz w:val="28"/>
          <w:szCs w:val="28"/>
        </w:rPr>
        <w:t>课题完成时间原则上不超过</w:t>
      </w:r>
      <w:r>
        <w:rPr>
          <w:rFonts w:eastAsia="仿宋_GB2312" w:hint="eastAsia"/>
          <w:sz w:val="28"/>
          <w:szCs w:val="28"/>
        </w:rPr>
        <w:t>2015</w:t>
      </w:r>
      <w:r>
        <w:rPr>
          <w:rFonts w:eastAsia="仿宋_GB2312" w:hint="eastAsia"/>
          <w:sz w:val="28"/>
          <w:szCs w:val="28"/>
        </w:rPr>
        <w:t>年</w:t>
      </w:r>
      <w:r>
        <w:rPr>
          <w:rFonts w:eastAsia="仿宋_GB2312" w:hint="eastAsia"/>
          <w:sz w:val="28"/>
          <w:szCs w:val="28"/>
        </w:rPr>
        <w:t>9</w:t>
      </w:r>
      <w:r>
        <w:rPr>
          <w:rFonts w:eastAsia="仿宋_GB2312" w:hint="eastAsia"/>
          <w:sz w:val="28"/>
          <w:szCs w:val="28"/>
        </w:rPr>
        <w:t>月。经协会研究院同意，课题时间可适当延长。</w:t>
      </w:r>
    </w:p>
    <w:p w:rsidR="00703ADB" w:rsidRPr="00B26A65" w:rsidRDefault="001E0A86" w:rsidP="00B26A65">
      <w:pPr>
        <w:spacing w:line="480" w:lineRule="exact"/>
        <w:ind w:firstLineChars="250" w:firstLine="700"/>
        <w:rPr>
          <w:rFonts w:eastAsia="仿宋_GB2312"/>
          <w:sz w:val="28"/>
          <w:szCs w:val="28"/>
        </w:rPr>
      </w:pPr>
      <w:r>
        <w:rPr>
          <w:rFonts w:eastAsia="仿宋_GB2312" w:hint="eastAsia"/>
          <w:sz w:val="28"/>
          <w:szCs w:val="28"/>
        </w:rPr>
        <w:lastRenderedPageBreak/>
        <w:t>4</w:t>
      </w:r>
      <w:r w:rsidR="00703ADB" w:rsidRPr="00B26A65">
        <w:rPr>
          <w:rFonts w:eastAsia="仿宋_GB2312" w:hint="eastAsia"/>
          <w:sz w:val="28"/>
          <w:szCs w:val="28"/>
        </w:rPr>
        <w:t xml:space="preserve">. </w:t>
      </w:r>
      <w:r w:rsidR="00703ADB" w:rsidRPr="00B26A65">
        <w:rPr>
          <w:rFonts w:eastAsia="仿宋_GB2312" w:hint="eastAsia"/>
          <w:sz w:val="28"/>
          <w:szCs w:val="28"/>
        </w:rPr>
        <w:t>申请者必须认真如实填写本协会印制的《民办教育招标（委托）研究项目申请书》。由申请人所在单位或其科研部门签署审核意见并加盖公章后报上海市民办教育协会研究院。协会研究院不受理个人直接送交的项目申请书。</w:t>
      </w:r>
    </w:p>
    <w:p w:rsidR="00703ADB" w:rsidRPr="00B26A65" w:rsidRDefault="001E0A86" w:rsidP="00B26A65">
      <w:pPr>
        <w:spacing w:line="480" w:lineRule="exact"/>
        <w:ind w:firstLineChars="250" w:firstLine="700"/>
        <w:rPr>
          <w:rFonts w:eastAsia="仿宋_GB2312"/>
          <w:sz w:val="28"/>
          <w:szCs w:val="28"/>
        </w:rPr>
      </w:pPr>
      <w:r>
        <w:rPr>
          <w:rFonts w:eastAsia="仿宋_GB2312" w:hint="eastAsia"/>
          <w:sz w:val="28"/>
          <w:szCs w:val="28"/>
        </w:rPr>
        <w:t>5</w:t>
      </w:r>
      <w:r w:rsidR="00703ADB" w:rsidRPr="00B26A65">
        <w:rPr>
          <w:rFonts w:eastAsia="仿宋_GB2312" w:hint="eastAsia"/>
          <w:sz w:val="28"/>
          <w:szCs w:val="28"/>
        </w:rPr>
        <w:t>.</w:t>
      </w:r>
      <w:r w:rsidR="00703ADB" w:rsidRPr="00B26A65">
        <w:rPr>
          <w:rFonts w:eastAsia="仿宋_GB2312" w:hint="eastAsia"/>
          <w:sz w:val="28"/>
          <w:szCs w:val="28"/>
        </w:rPr>
        <w:t>项目申报人要如实填报申报材料，并保证不存在知识产权争议。凡在申请中弄虚作假者，一经发现并查实后，取消三年申报资格。已获准立项，即作撤项处理，并通报批评。</w:t>
      </w:r>
    </w:p>
    <w:p w:rsidR="00703ADB" w:rsidRPr="00B26A65" w:rsidRDefault="001E0A86" w:rsidP="00B26A65">
      <w:pPr>
        <w:spacing w:line="480" w:lineRule="exact"/>
        <w:ind w:firstLineChars="250" w:firstLine="700"/>
        <w:rPr>
          <w:rFonts w:eastAsia="仿宋_GB2312"/>
          <w:sz w:val="28"/>
          <w:szCs w:val="28"/>
        </w:rPr>
      </w:pPr>
      <w:r>
        <w:rPr>
          <w:rFonts w:eastAsia="仿宋_GB2312" w:hint="eastAsia"/>
          <w:sz w:val="28"/>
          <w:szCs w:val="28"/>
        </w:rPr>
        <w:t>6</w:t>
      </w:r>
      <w:r w:rsidR="00703ADB" w:rsidRPr="00B26A65">
        <w:rPr>
          <w:rFonts w:eastAsia="仿宋_GB2312" w:hint="eastAsia"/>
          <w:sz w:val="28"/>
          <w:szCs w:val="28"/>
        </w:rPr>
        <w:t>.</w:t>
      </w:r>
      <w:r w:rsidR="00703ADB" w:rsidRPr="00B26A65">
        <w:rPr>
          <w:rFonts w:eastAsia="仿宋_GB2312" w:hint="eastAsia"/>
          <w:sz w:val="28"/>
          <w:szCs w:val="28"/>
        </w:rPr>
        <w:t>申报人需提交加盖公章后的纸质版《民办教育招标（委托）研究项目申请书》一式三份，同时需将申请书电子版发送至</w:t>
      </w:r>
      <w:r w:rsidR="00B26A65" w:rsidRPr="00B26A65">
        <w:rPr>
          <w:rFonts w:eastAsia="仿宋_GB2312"/>
          <w:sz w:val="28"/>
          <w:szCs w:val="28"/>
        </w:rPr>
        <w:t>shmbedu@163.com</w:t>
      </w:r>
      <w:r w:rsidR="00703ADB" w:rsidRPr="00B26A65">
        <w:rPr>
          <w:rFonts w:eastAsia="仿宋_GB2312" w:hint="eastAsia"/>
          <w:sz w:val="28"/>
          <w:szCs w:val="28"/>
        </w:rPr>
        <w:t>。</w:t>
      </w:r>
    </w:p>
    <w:p w:rsidR="00703ADB" w:rsidRPr="00B26A65" w:rsidRDefault="001E0A86" w:rsidP="00B26A65">
      <w:pPr>
        <w:spacing w:line="480" w:lineRule="exact"/>
        <w:ind w:firstLineChars="250" w:firstLine="700"/>
        <w:rPr>
          <w:rFonts w:eastAsia="仿宋_GB2312"/>
          <w:sz w:val="28"/>
          <w:szCs w:val="28"/>
        </w:rPr>
      </w:pPr>
      <w:r>
        <w:rPr>
          <w:rFonts w:eastAsia="仿宋_GB2312" w:hint="eastAsia"/>
          <w:sz w:val="28"/>
          <w:szCs w:val="28"/>
        </w:rPr>
        <w:t>7</w:t>
      </w:r>
      <w:r w:rsidR="00703ADB" w:rsidRPr="00B26A65">
        <w:rPr>
          <w:rFonts w:eastAsia="仿宋_GB2312" w:hint="eastAsia"/>
          <w:sz w:val="28"/>
          <w:szCs w:val="28"/>
        </w:rPr>
        <w:t>.</w:t>
      </w:r>
      <w:r w:rsidR="00703ADB" w:rsidRPr="00B26A65">
        <w:rPr>
          <w:rFonts w:eastAsia="仿宋_GB2312" w:hint="eastAsia"/>
          <w:sz w:val="28"/>
          <w:szCs w:val="28"/>
        </w:rPr>
        <w:t>各会员单位向上海市民办教育协会研究院集中报送申请书的日期为</w:t>
      </w:r>
      <w:r w:rsidR="00703ADB" w:rsidRPr="00B26A65">
        <w:rPr>
          <w:rFonts w:eastAsia="仿宋_GB2312" w:hint="eastAsia"/>
          <w:sz w:val="28"/>
          <w:szCs w:val="28"/>
        </w:rPr>
        <w:t>201</w:t>
      </w:r>
      <w:r w:rsidR="00B26A65">
        <w:rPr>
          <w:rFonts w:eastAsia="仿宋_GB2312" w:hint="eastAsia"/>
          <w:sz w:val="28"/>
          <w:szCs w:val="28"/>
        </w:rPr>
        <w:t>4</w:t>
      </w:r>
      <w:r w:rsidR="00703ADB" w:rsidRPr="00B26A65">
        <w:rPr>
          <w:rFonts w:eastAsia="仿宋_GB2312" w:hint="eastAsia"/>
          <w:sz w:val="28"/>
          <w:szCs w:val="28"/>
        </w:rPr>
        <w:t>年</w:t>
      </w:r>
      <w:r w:rsidR="00694937">
        <w:rPr>
          <w:rFonts w:eastAsia="仿宋_GB2312" w:hint="eastAsia"/>
          <w:sz w:val="28"/>
          <w:szCs w:val="28"/>
        </w:rPr>
        <w:t>7</w:t>
      </w:r>
      <w:r w:rsidR="00703ADB" w:rsidRPr="00B26A65">
        <w:rPr>
          <w:rFonts w:eastAsia="仿宋_GB2312" w:hint="eastAsia"/>
          <w:sz w:val="28"/>
          <w:szCs w:val="28"/>
        </w:rPr>
        <w:t>月</w:t>
      </w:r>
      <w:r w:rsidR="00694937">
        <w:rPr>
          <w:rFonts w:eastAsia="仿宋_GB2312" w:hint="eastAsia"/>
          <w:sz w:val="28"/>
          <w:szCs w:val="28"/>
        </w:rPr>
        <w:t>1</w:t>
      </w:r>
      <w:r w:rsidR="00040020">
        <w:rPr>
          <w:rFonts w:eastAsia="仿宋_GB2312" w:hint="eastAsia"/>
          <w:sz w:val="28"/>
          <w:szCs w:val="28"/>
        </w:rPr>
        <w:t>4</w:t>
      </w:r>
      <w:r w:rsidR="00703ADB" w:rsidRPr="00B26A65">
        <w:rPr>
          <w:rFonts w:eastAsia="仿宋_GB2312" w:hint="eastAsia"/>
          <w:sz w:val="28"/>
          <w:szCs w:val="28"/>
        </w:rPr>
        <w:t>日</w:t>
      </w:r>
      <w:r w:rsidR="00040020">
        <w:rPr>
          <w:rFonts w:eastAsia="仿宋_GB2312" w:hint="eastAsia"/>
          <w:sz w:val="28"/>
          <w:szCs w:val="28"/>
        </w:rPr>
        <w:t>和</w:t>
      </w:r>
      <w:r w:rsidR="00694937">
        <w:rPr>
          <w:rFonts w:eastAsia="仿宋_GB2312" w:hint="eastAsia"/>
          <w:sz w:val="28"/>
          <w:szCs w:val="28"/>
        </w:rPr>
        <w:t>1</w:t>
      </w:r>
      <w:r w:rsidR="00040020">
        <w:rPr>
          <w:rFonts w:eastAsia="仿宋_GB2312" w:hint="eastAsia"/>
          <w:sz w:val="28"/>
          <w:szCs w:val="28"/>
        </w:rPr>
        <w:t>5</w:t>
      </w:r>
      <w:r w:rsidR="00703ADB" w:rsidRPr="00B26A65">
        <w:rPr>
          <w:rFonts w:eastAsia="仿宋_GB2312" w:hint="eastAsia"/>
          <w:sz w:val="28"/>
          <w:szCs w:val="28"/>
        </w:rPr>
        <w:t>日。逾期不再受理。</w:t>
      </w:r>
    </w:p>
    <w:p w:rsidR="00703ADB" w:rsidRPr="00B26A65" w:rsidRDefault="001E0A86" w:rsidP="00B26A65">
      <w:pPr>
        <w:spacing w:line="480" w:lineRule="exact"/>
        <w:ind w:firstLineChars="250" w:firstLine="700"/>
        <w:rPr>
          <w:rFonts w:eastAsia="仿宋_GB2312"/>
          <w:sz w:val="28"/>
          <w:szCs w:val="28"/>
        </w:rPr>
      </w:pPr>
      <w:r>
        <w:rPr>
          <w:rFonts w:eastAsia="仿宋_GB2312" w:hint="eastAsia"/>
          <w:sz w:val="28"/>
          <w:szCs w:val="28"/>
        </w:rPr>
        <w:t>8</w:t>
      </w:r>
      <w:r w:rsidR="00703ADB" w:rsidRPr="00B26A65">
        <w:rPr>
          <w:rFonts w:eastAsia="仿宋_GB2312" w:hint="eastAsia"/>
          <w:sz w:val="28"/>
          <w:szCs w:val="28"/>
        </w:rPr>
        <w:t>.</w:t>
      </w:r>
      <w:r w:rsidR="00703ADB" w:rsidRPr="00B26A65">
        <w:rPr>
          <w:rFonts w:eastAsia="仿宋_GB2312" w:hint="eastAsia"/>
          <w:sz w:val="28"/>
          <w:szCs w:val="28"/>
        </w:rPr>
        <w:t>本通知和《民办教育招标（委托）研究项目申请书》均可从上海市民办教育协会网站（</w:t>
      </w:r>
      <w:r w:rsidR="00703ADB" w:rsidRPr="00B26A65">
        <w:rPr>
          <w:rFonts w:eastAsia="仿宋_GB2312" w:hint="eastAsia"/>
          <w:sz w:val="28"/>
          <w:szCs w:val="28"/>
        </w:rPr>
        <w:t>http://www.shmbjy.org</w:t>
      </w:r>
      <w:r w:rsidR="00703ADB" w:rsidRPr="00B26A65">
        <w:rPr>
          <w:rFonts w:eastAsia="仿宋_GB2312" w:hint="eastAsia"/>
          <w:sz w:val="28"/>
          <w:szCs w:val="28"/>
        </w:rPr>
        <w:t>）下载。</w:t>
      </w:r>
    </w:p>
    <w:p w:rsidR="00B26A65" w:rsidRPr="00B26A65" w:rsidRDefault="00B26A65" w:rsidP="00B26A65">
      <w:pPr>
        <w:spacing w:line="480" w:lineRule="exact"/>
        <w:ind w:firstLineChars="250" w:firstLine="700"/>
        <w:rPr>
          <w:rFonts w:eastAsia="仿宋_GB2312"/>
          <w:sz w:val="28"/>
          <w:szCs w:val="28"/>
        </w:rPr>
      </w:pPr>
      <w:r w:rsidRPr="00B26A65">
        <w:rPr>
          <w:rFonts w:eastAsia="仿宋_GB2312" w:hint="eastAsia"/>
          <w:sz w:val="28"/>
          <w:szCs w:val="28"/>
        </w:rPr>
        <w:t>联系人：张老师</w:t>
      </w:r>
      <w:r w:rsidRPr="00B26A65">
        <w:rPr>
          <w:rFonts w:eastAsia="仿宋_GB2312" w:hint="eastAsia"/>
          <w:sz w:val="28"/>
          <w:szCs w:val="28"/>
        </w:rPr>
        <w:t xml:space="preserve">      </w:t>
      </w:r>
      <w:r w:rsidRPr="00B26A65">
        <w:rPr>
          <w:rFonts w:eastAsia="仿宋_GB2312" w:hint="eastAsia"/>
          <w:sz w:val="28"/>
          <w:szCs w:val="28"/>
        </w:rPr>
        <w:t>电话</w:t>
      </w:r>
      <w:r w:rsidRPr="00B26A65">
        <w:rPr>
          <w:rFonts w:eastAsia="仿宋_GB2312" w:hint="eastAsia"/>
          <w:sz w:val="28"/>
          <w:szCs w:val="28"/>
        </w:rPr>
        <w:t>/</w:t>
      </w:r>
      <w:r w:rsidRPr="00B26A65">
        <w:rPr>
          <w:rFonts w:eastAsia="仿宋_GB2312" w:hint="eastAsia"/>
          <w:sz w:val="28"/>
          <w:szCs w:val="28"/>
        </w:rPr>
        <w:t>传真：</w:t>
      </w:r>
      <w:r w:rsidRPr="00B26A65">
        <w:rPr>
          <w:rFonts w:eastAsia="仿宋_GB2312" w:hint="eastAsia"/>
          <w:sz w:val="28"/>
          <w:szCs w:val="28"/>
        </w:rPr>
        <w:t>021-34318169</w:t>
      </w:r>
    </w:p>
    <w:p w:rsidR="00C65C0F" w:rsidRDefault="00B26A65" w:rsidP="00B26A65">
      <w:pPr>
        <w:spacing w:line="480" w:lineRule="exact"/>
        <w:ind w:firstLineChars="250" w:firstLine="700"/>
        <w:rPr>
          <w:rFonts w:eastAsia="仿宋_GB2312"/>
          <w:sz w:val="28"/>
          <w:szCs w:val="28"/>
        </w:rPr>
      </w:pPr>
      <w:r w:rsidRPr="00B26A65">
        <w:rPr>
          <w:rFonts w:eastAsia="仿宋_GB2312" w:hint="eastAsia"/>
          <w:sz w:val="28"/>
          <w:szCs w:val="28"/>
        </w:rPr>
        <w:t>通讯地址：上海市闵行区虹泉路</w:t>
      </w:r>
      <w:r w:rsidRPr="00B26A65">
        <w:rPr>
          <w:rFonts w:eastAsia="仿宋_GB2312" w:hint="eastAsia"/>
          <w:sz w:val="28"/>
          <w:szCs w:val="28"/>
        </w:rPr>
        <w:t>999</w:t>
      </w:r>
      <w:r w:rsidRPr="00B26A65">
        <w:rPr>
          <w:rFonts w:eastAsia="仿宋_GB2312" w:hint="eastAsia"/>
          <w:sz w:val="28"/>
          <w:szCs w:val="28"/>
        </w:rPr>
        <w:t>号</w:t>
      </w:r>
      <w:r w:rsidR="001E0A86">
        <w:rPr>
          <w:rFonts w:eastAsia="仿宋_GB2312" w:hint="eastAsia"/>
          <w:sz w:val="28"/>
          <w:szCs w:val="28"/>
        </w:rPr>
        <w:t>中心一楼</w:t>
      </w:r>
      <w:r w:rsidR="001E0A86">
        <w:rPr>
          <w:rFonts w:eastAsia="仿宋_GB2312" w:hint="eastAsia"/>
          <w:sz w:val="28"/>
          <w:szCs w:val="28"/>
        </w:rPr>
        <w:t>108</w:t>
      </w:r>
      <w:r w:rsidR="001E0A86">
        <w:rPr>
          <w:rFonts w:eastAsia="仿宋_GB2312" w:hint="eastAsia"/>
          <w:sz w:val="28"/>
          <w:szCs w:val="28"/>
        </w:rPr>
        <w:t>办公室</w:t>
      </w:r>
      <w:r w:rsidRPr="00B26A65">
        <w:rPr>
          <w:rFonts w:eastAsia="仿宋_GB2312" w:hint="eastAsia"/>
          <w:sz w:val="28"/>
          <w:szCs w:val="28"/>
        </w:rPr>
        <w:t>（</w:t>
      </w:r>
      <w:r w:rsidRPr="00B26A65">
        <w:rPr>
          <w:rFonts w:eastAsia="仿宋_GB2312" w:hint="eastAsia"/>
          <w:sz w:val="28"/>
          <w:szCs w:val="28"/>
        </w:rPr>
        <w:t>201103</w:t>
      </w:r>
      <w:r w:rsidRPr="00B26A65">
        <w:rPr>
          <w:rFonts w:eastAsia="仿宋_GB2312" w:hint="eastAsia"/>
          <w:sz w:val="28"/>
          <w:szCs w:val="28"/>
        </w:rPr>
        <w:t>）</w:t>
      </w:r>
      <w:r w:rsidRPr="00B26A65">
        <w:rPr>
          <w:rFonts w:eastAsia="仿宋_GB2312" w:hint="eastAsia"/>
          <w:sz w:val="28"/>
          <w:szCs w:val="28"/>
        </w:rPr>
        <w:t xml:space="preserve"> </w:t>
      </w:r>
      <w:r w:rsidRPr="00B26A65">
        <w:rPr>
          <w:rFonts w:eastAsia="仿宋_GB2312" w:hint="eastAsia"/>
          <w:sz w:val="28"/>
          <w:szCs w:val="28"/>
        </w:rPr>
        <w:t>张</w:t>
      </w:r>
      <w:r w:rsidRPr="00B26A65">
        <w:rPr>
          <w:rFonts w:eastAsia="仿宋_GB2312" w:hint="eastAsia"/>
          <w:sz w:val="28"/>
          <w:szCs w:val="28"/>
        </w:rPr>
        <w:t xml:space="preserve"> </w:t>
      </w:r>
      <w:r w:rsidRPr="00B26A65">
        <w:rPr>
          <w:rFonts w:eastAsia="仿宋_GB2312" w:hint="eastAsia"/>
          <w:sz w:val="28"/>
          <w:szCs w:val="28"/>
        </w:rPr>
        <w:t>言</w:t>
      </w:r>
      <w:r w:rsidRPr="00B26A65">
        <w:rPr>
          <w:rFonts w:eastAsia="仿宋_GB2312" w:hint="eastAsia"/>
          <w:sz w:val="28"/>
          <w:szCs w:val="28"/>
        </w:rPr>
        <w:t xml:space="preserve"> </w:t>
      </w:r>
      <w:r w:rsidRPr="00B26A65">
        <w:rPr>
          <w:rFonts w:eastAsia="仿宋_GB2312" w:hint="eastAsia"/>
          <w:sz w:val="28"/>
          <w:szCs w:val="28"/>
        </w:rPr>
        <w:t>收</w:t>
      </w:r>
    </w:p>
    <w:p w:rsidR="00B26A65" w:rsidRDefault="00B26A65" w:rsidP="00B26A65">
      <w:pPr>
        <w:spacing w:line="480" w:lineRule="exact"/>
        <w:ind w:firstLineChars="250" w:firstLine="700"/>
        <w:jc w:val="right"/>
        <w:rPr>
          <w:rFonts w:eastAsia="仿宋_GB2312"/>
          <w:sz w:val="28"/>
          <w:szCs w:val="28"/>
        </w:rPr>
      </w:pPr>
    </w:p>
    <w:p w:rsidR="00B26A65" w:rsidRPr="00B26A65" w:rsidRDefault="00B26A65" w:rsidP="00B26A65">
      <w:pPr>
        <w:spacing w:line="480" w:lineRule="exact"/>
        <w:ind w:firstLineChars="250" w:firstLine="700"/>
        <w:jc w:val="right"/>
        <w:rPr>
          <w:rFonts w:eastAsia="仿宋_GB2312"/>
          <w:sz w:val="28"/>
          <w:szCs w:val="28"/>
        </w:rPr>
      </w:pPr>
      <w:r w:rsidRPr="00B26A65">
        <w:rPr>
          <w:rFonts w:eastAsia="仿宋_GB2312" w:hint="eastAsia"/>
          <w:sz w:val="28"/>
          <w:szCs w:val="28"/>
        </w:rPr>
        <w:t>上海市民办教育协会</w:t>
      </w:r>
    </w:p>
    <w:p w:rsidR="00B26A65" w:rsidRPr="00B26A65" w:rsidRDefault="00B26A65" w:rsidP="00B26A65">
      <w:pPr>
        <w:spacing w:line="480" w:lineRule="exact"/>
        <w:ind w:firstLineChars="250" w:firstLine="700"/>
        <w:jc w:val="right"/>
        <w:rPr>
          <w:rFonts w:eastAsia="仿宋_GB2312"/>
          <w:sz w:val="28"/>
          <w:szCs w:val="28"/>
        </w:rPr>
      </w:pPr>
      <w:r>
        <w:rPr>
          <w:rFonts w:eastAsia="仿宋_GB2312" w:hint="eastAsia"/>
          <w:sz w:val="28"/>
          <w:szCs w:val="28"/>
        </w:rPr>
        <w:t>二○一四年</w:t>
      </w:r>
      <w:r w:rsidR="00694937">
        <w:rPr>
          <w:rFonts w:eastAsia="仿宋_GB2312" w:hint="eastAsia"/>
          <w:sz w:val="28"/>
          <w:szCs w:val="28"/>
        </w:rPr>
        <w:t>六</w:t>
      </w:r>
      <w:r>
        <w:rPr>
          <w:rFonts w:eastAsia="仿宋_GB2312" w:hint="eastAsia"/>
          <w:sz w:val="28"/>
          <w:szCs w:val="28"/>
        </w:rPr>
        <w:t>月</w:t>
      </w:r>
      <w:r w:rsidR="00694937">
        <w:rPr>
          <w:rFonts w:eastAsia="仿宋_GB2312" w:hint="eastAsia"/>
          <w:sz w:val="28"/>
          <w:szCs w:val="28"/>
        </w:rPr>
        <w:t>十</w:t>
      </w:r>
      <w:r w:rsidRPr="00B26A65">
        <w:rPr>
          <w:rFonts w:eastAsia="仿宋_GB2312" w:hint="eastAsia"/>
          <w:sz w:val="28"/>
          <w:szCs w:val="28"/>
        </w:rPr>
        <w:t>日</w:t>
      </w:r>
    </w:p>
    <w:sectPr w:rsidR="00B26A65" w:rsidRPr="00B26A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AE" w:rsidRDefault="001512AE" w:rsidP="00703ADB">
      <w:r>
        <w:separator/>
      </w:r>
    </w:p>
  </w:endnote>
  <w:endnote w:type="continuationSeparator" w:id="0">
    <w:p w:rsidR="001512AE" w:rsidRDefault="001512AE" w:rsidP="0070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AE" w:rsidRDefault="001512AE" w:rsidP="00703ADB">
      <w:r>
        <w:separator/>
      </w:r>
    </w:p>
  </w:footnote>
  <w:footnote w:type="continuationSeparator" w:id="0">
    <w:p w:rsidR="001512AE" w:rsidRDefault="001512AE" w:rsidP="00703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4494A"/>
    <w:multiLevelType w:val="hybridMultilevel"/>
    <w:tmpl w:val="C2942310"/>
    <w:lvl w:ilvl="0" w:tplc="E63E7792">
      <w:start w:val="1"/>
      <w:numFmt w:val="none"/>
      <w:pStyle w:val="a"/>
      <w:lvlText w:val="%1"/>
      <w:lvlJc w:val="left"/>
      <w:pPr>
        <w:tabs>
          <w:tab w:val="num" w:pos="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26"/>
    <w:rsid w:val="00040020"/>
    <w:rsid w:val="000845EE"/>
    <w:rsid w:val="000F2926"/>
    <w:rsid w:val="00102957"/>
    <w:rsid w:val="00147356"/>
    <w:rsid w:val="001512AE"/>
    <w:rsid w:val="00151F34"/>
    <w:rsid w:val="001E0A86"/>
    <w:rsid w:val="00233C6C"/>
    <w:rsid w:val="00241A33"/>
    <w:rsid w:val="002E4AB7"/>
    <w:rsid w:val="003C0C6C"/>
    <w:rsid w:val="00424EA4"/>
    <w:rsid w:val="00485067"/>
    <w:rsid w:val="00521715"/>
    <w:rsid w:val="005C74EC"/>
    <w:rsid w:val="00672F3A"/>
    <w:rsid w:val="00694937"/>
    <w:rsid w:val="00703ADB"/>
    <w:rsid w:val="00736327"/>
    <w:rsid w:val="007A0BF2"/>
    <w:rsid w:val="007A364B"/>
    <w:rsid w:val="00807049"/>
    <w:rsid w:val="008211AF"/>
    <w:rsid w:val="0088743B"/>
    <w:rsid w:val="008A2B76"/>
    <w:rsid w:val="00911528"/>
    <w:rsid w:val="00A41CDC"/>
    <w:rsid w:val="00A44002"/>
    <w:rsid w:val="00AB5052"/>
    <w:rsid w:val="00B00030"/>
    <w:rsid w:val="00B26A65"/>
    <w:rsid w:val="00B646DF"/>
    <w:rsid w:val="00BB606D"/>
    <w:rsid w:val="00C333B0"/>
    <w:rsid w:val="00C425F4"/>
    <w:rsid w:val="00C65C0F"/>
    <w:rsid w:val="00D36D55"/>
    <w:rsid w:val="00DB3F51"/>
    <w:rsid w:val="00E10781"/>
    <w:rsid w:val="00E65B81"/>
    <w:rsid w:val="00FC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rsid w:val="007A364B"/>
    <w:pPr>
      <w:widowControl w:val="0"/>
      <w:jc w:val="both"/>
    </w:pPr>
    <w:rPr>
      <w:rFonts w:eastAsia="方正书宋简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自设标题一"/>
    <w:basedOn w:val="a0"/>
    <w:autoRedefine/>
    <w:rsid w:val="00102957"/>
    <w:pPr>
      <w:spacing w:beforeLines="50" w:before="156" w:afterLines="100" w:after="312"/>
      <w:jc w:val="center"/>
    </w:pPr>
    <w:rPr>
      <w:rFonts w:ascii="黑体" w:eastAsia="创艺简标宋"/>
      <w:sz w:val="44"/>
      <w:szCs w:val="36"/>
    </w:rPr>
  </w:style>
  <w:style w:type="paragraph" w:customStyle="1" w:styleId="a5">
    <w:name w:val="自设标题二"/>
    <w:basedOn w:val="a0"/>
    <w:autoRedefine/>
    <w:rsid w:val="00B646DF"/>
    <w:pPr>
      <w:spacing w:beforeLines="50" w:before="156" w:afterLines="75" w:after="234"/>
      <w:jc w:val="center"/>
    </w:pPr>
    <w:rPr>
      <w:rFonts w:eastAsia="仿宋_GB2312"/>
      <w:sz w:val="28"/>
      <w:szCs w:val="28"/>
    </w:rPr>
  </w:style>
  <w:style w:type="paragraph" w:customStyle="1" w:styleId="a6">
    <w:name w:val="自设正文"/>
    <w:basedOn w:val="a0"/>
    <w:autoRedefine/>
    <w:rsid w:val="00B646DF"/>
    <w:pPr>
      <w:spacing w:line="480" w:lineRule="exact"/>
      <w:ind w:firstLineChars="200" w:firstLine="480"/>
    </w:pPr>
    <w:rPr>
      <w:rFonts w:eastAsia="仿宋_GB2312"/>
      <w:sz w:val="24"/>
    </w:rPr>
  </w:style>
  <w:style w:type="paragraph" w:customStyle="1" w:styleId="a7">
    <w:name w:val="自设标题三"/>
    <w:basedOn w:val="a0"/>
    <w:autoRedefine/>
    <w:rsid w:val="00B00030"/>
    <w:pPr>
      <w:spacing w:line="480" w:lineRule="exact"/>
      <w:ind w:firstLineChars="200" w:firstLine="480"/>
    </w:pPr>
    <w:rPr>
      <w:rFonts w:ascii="黑体" w:eastAsia="黑体"/>
      <w:sz w:val="24"/>
    </w:rPr>
  </w:style>
  <w:style w:type="paragraph" w:customStyle="1" w:styleId="a8">
    <w:name w:val="自设标题四"/>
    <w:basedOn w:val="a0"/>
    <w:autoRedefine/>
    <w:rsid w:val="00B646DF"/>
    <w:pPr>
      <w:spacing w:line="480" w:lineRule="exact"/>
      <w:ind w:firstLineChars="200" w:firstLine="480"/>
    </w:pPr>
    <w:rPr>
      <w:rFonts w:eastAsia="楷体_GB2312"/>
      <w:sz w:val="24"/>
    </w:rPr>
  </w:style>
  <w:style w:type="paragraph" w:customStyle="1" w:styleId="1">
    <w:name w:val="自设副标题1"/>
    <w:basedOn w:val="a0"/>
    <w:autoRedefine/>
    <w:rsid w:val="00B646DF"/>
    <w:pPr>
      <w:spacing w:beforeLines="50" w:before="156" w:afterLines="50" w:after="156"/>
      <w:jc w:val="center"/>
    </w:pPr>
    <w:rPr>
      <w:rFonts w:eastAsia="仿宋_GB2312"/>
      <w:sz w:val="24"/>
    </w:rPr>
  </w:style>
  <w:style w:type="paragraph" w:customStyle="1" w:styleId="2">
    <w:name w:val="自设副标题2"/>
    <w:basedOn w:val="a0"/>
    <w:autoRedefine/>
    <w:rsid w:val="00B646DF"/>
    <w:pPr>
      <w:spacing w:afterLines="200" w:after="624"/>
      <w:jc w:val="center"/>
    </w:pPr>
    <w:rPr>
      <w:rFonts w:eastAsia="楷体_GB2312"/>
    </w:rPr>
  </w:style>
  <w:style w:type="paragraph" w:customStyle="1" w:styleId="GB231278117">
    <w:name w:val="样式 仿宋_GB2312 四号 居中 段前: 7.8 磅 段后: 11.7 磅"/>
    <w:basedOn w:val="a0"/>
    <w:autoRedefine/>
    <w:rsid w:val="00B646DF"/>
    <w:pPr>
      <w:spacing w:before="156" w:after="234"/>
      <w:jc w:val="center"/>
    </w:pPr>
    <w:rPr>
      <w:rFonts w:eastAsia="仿宋_GB2312" w:cs="宋体"/>
      <w:sz w:val="28"/>
      <w:szCs w:val="28"/>
    </w:rPr>
  </w:style>
  <w:style w:type="paragraph" w:customStyle="1" w:styleId="a9">
    <w:name w:val="自设表格标题"/>
    <w:basedOn w:val="a0"/>
    <w:autoRedefine/>
    <w:rsid w:val="00B646DF"/>
    <w:pPr>
      <w:spacing w:beforeLines="50" w:before="156" w:line="480" w:lineRule="exact"/>
      <w:jc w:val="center"/>
    </w:pPr>
    <w:rPr>
      <w:rFonts w:ascii="黑体" w:eastAsia="黑体"/>
      <w:sz w:val="24"/>
    </w:rPr>
  </w:style>
  <w:style w:type="paragraph" w:customStyle="1" w:styleId="aa">
    <w:name w:val="自设表格注释"/>
    <w:basedOn w:val="a0"/>
    <w:autoRedefine/>
    <w:rsid w:val="00C65C0F"/>
    <w:pPr>
      <w:spacing w:beforeLines="25" w:before="78" w:line="320" w:lineRule="exact"/>
      <w:ind w:leftChars="200" w:left="420" w:rightChars="100" w:right="210" w:firstLineChars="200" w:firstLine="420"/>
      <w:jc w:val="left"/>
    </w:pPr>
    <w:rPr>
      <w:rFonts w:eastAsia="楷体_GB2312"/>
    </w:rPr>
  </w:style>
  <w:style w:type="paragraph" w:styleId="a">
    <w:name w:val="footnote text"/>
    <w:basedOn w:val="a0"/>
    <w:autoRedefine/>
    <w:semiHidden/>
    <w:rsid w:val="002E4AB7"/>
    <w:pPr>
      <w:numPr>
        <w:numId w:val="3"/>
      </w:numPr>
      <w:snapToGrid w:val="0"/>
      <w:spacing w:line="340" w:lineRule="exact"/>
      <w:jc w:val="left"/>
    </w:pPr>
    <w:rPr>
      <w:rFonts w:eastAsia="楷体_GB2312"/>
      <w:szCs w:val="21"/>
    </w:rPr>
  </w:style>
  <w:style w:type="paragraph" w:styleId="ab">
    <w:name w:val="header"/>
    <w:basedOn w:val="a0"/>
    <w:link w:val="Char"/>
    <w:rsid w:val="00703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b"/>
    <w:rsid w:val="00703ADB"/>
    <w:rPr>
      <w:rFonts w:eastAsia="方正书宋简体"/>
      <w:kern w:val="2"/>
      <w:sz w:val="18"/>
      <w:szCs w:val="18"/>
    </w:rPr>
  </w:style>
  <w:style w:type="paragraph" w:styleId="ac">
    <w:name w:val="footer"/>
    <w:basedOn w:val="a0"/>
    <w:link w:val="Char0"/>
    <w:rsid w:val="00703ADB"/>
    <w:pPr>
      <w:tabs>
        <w:tab w:val="center" w:pos="4153"/>
        <w:tab w:val="right" w:pos="8306"/>
      </w:tabs>
      <w:snapToGrid w:val="0"/>
      <w:jc w:val="left"/>
    </w:pPr>
    <w:rPr>
      <w:sz w:val="18"/>
      <w:szCs w:val="18"/>
    </w:rPr>
  </w:style>
  <w:style w:type="character" w:customStyle="1" w:styleId="Char0">
    <w:name w:val="页脚 Char"/>
    <w:basedOn w:val="a1"/>
    <w:link w:val="ac"/>
    <w:rsid w:val="00703ADB"/>
    <w:rPr>
      <w:rFonts w:eastAsia="方正书宋简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rsid w:val="007A364B"/>
    <w:pPr>
      <w:widowControl w:val="0"/>
      <w:jc w:val="both"/>
    </w:pPr>
    <w:rPr>
      <w:rFonts w:eastAsia="方正书宋简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自设标题一"/>
    <w:basedOn w:val="a0"/>
    <w:autoRedefine/>
    <w:rsid w:val="00102957"/>
    <w:pPr>
      <w:spacing w:beforeLines="50" w:before="156" w:afterLines="100" w:after="312"/>
      <w:jc w:val="center"/>
    </w:pPr>
    <w:rPr>
      <w:rFonts w:ascii="黑体" w:eastAsia="创艺简标宋"/>
      <w:sz w:val="44"/>
      <w:szCs w:val="36"/>
    </w:rPr>
  </w:style>
  <w:style w:type="paragraph" w:customStyle="1" w:styleId="a5">
    <w:name w:val="自设标题二"/>
    <w:basedOn w:val="a0"/>
    <w:autoRedefine/>
    <w:rsid w:val="00B646DF"/>
    <w:pPr>
      <w:spacing w:beforeLines="50" w:before="156" w:afterLines="75" w:after="234"/>
      <w:jc w:val="center"/>
    </w:pPr>
    <w:rPr>
      <w:rFonts w:eastAsia="仿宋_GB2312"/>
      <w:sz w:val="28"/>
      <w:szCs w:val="28"/>
    </w:rPr>
  </w:style>
  <w:style w:type="paragraph" w:customStyle="1" w:styleId="a6">
    <w:name w:val="自设正文"/>
    <w:basedOn w:val="a0"/>
    <w:autoRedefine/>
    <w:rsid w:val="00B646DF"/>
    <w:pPr>
      <w:spacing w:line="480" w:lineRule="exact"/>
      <w:ind w:firstLineChars="200" w:firstLine="480"/>
    </w:pPr>
    <w:rPr>
      <w:rFonts w:eastAsia="仿宋_GB2312"/>
      <w:sz w:val="24"/>
    </w:rPr>
  </w:style>
  <w:style w:type="paragraph" w:customStyle="1" w:styleId="a7">
    <w:name w:val="自设标题三"/>
    <w:basedOn w:val="a0"/>
    <w:autoRedefine/>
    <w:rsid w:val="00B00030"/>
    <w:pPr>
      <w:spacing w:line="480" w:lineRule="exact"/>
      <w:ind w:firstLineChars="200" w:firstLine="480"/>
    </w:pPr>
    <w:rPr>
      <w:rFonts w:ascii="黑体" w:eastAsia="黑体"/>
      <w:sz w:val="24"/>
    </w:rPr>
  </w:style>
  <w:style w:type="paragraph" w:customStyle="1" w:styleId="a8">
    <w:name w:val="自设标题四"/>
    <w:basedOn w:val="a0"/>
    <w:autoRedefine/>
    <w:rsid w:val="00B646DF"/>
    <w:pPr>
      <w:spacing w:line="480" w:lineRule="exact"/>
      <w:ind w:firstLineChars="200" w:firstLine="480"/>
    </w:pPr>
    <w:rPr>
      <w:rFonts w:eastAsia="楷体_GB2312"/>
      <w:sz w:val="24"/>
    </w:rPr>
  </w:style>
  <w:style w:type="paragraph" w:customStyle="1" w:styleId="1">
    <w:name w:val="自设副标题1"/>
    <w:basedOn w:val="a0"/>
    <w:autoRedefine/>
    <w:rsid w:val="00B646DF"/>
    <w:pPr>
      <w:spacing w:beforeLines="50" w:before="156" w:afterLines="50" w:after="156"/>
      <w:jc w:val="center"/>
    </w:pPr>
    <w:rPr>
      <w:rFonts w:eastAsia="仿宋_GB2312"/>
      <w:sz w:val="24"/>
    </w:rPr>
  </w:style>
  <w:style w:type="paragraph" w:customStyle="1" w:styleId="2">
    <w:name w:val="自设副标题2"/>
    <w:basedOn w:val="a0"/>
    <w:autoRedefine/>
    <w:rsid w:val="00B646DF"/>
    <w:pPr>
      <w:spacing w:afterLines="200" w:after="624"/>
      <w:jc w:val="center"/>
    </w:pPr>
    <w:rPr>
      <w:rFonts w:eastAsia="楷体_GB2312"/>
    </w:rPr>
  </w:style>
  <w:style w:type="paragraph" w:customStyle="1" w:styleId="GB231278117">
    <w:name w:val="样式 仿宋_GB2312 四号 居中 段前: 7.8 磅 段后: 11.7 磅"/>
    <w:basedOn w:val="a0"/>
    <w:autoRedefine/>
    <w:rsid w:val="00B646DF"/>
    <w:pPr>
      <w:spacing w:before="156" w:after="234"/>
      <w:jc w:val="center"/>
    </w:pPr>
    <w:rPr>
      <w:rFonts w:eastAsia="仿宋_GB2312" w:cs="宋体"/>
      <w:sz w:val="28"/>
      <w:szCs w:val="28"/>
    </w:rPr>
  </w:style>
  <w:style w:type="paragraph" w:customStyle="1" w:styleId="a9">
    <w:name w:val="自设表格标题"/>
    <w:basedOn w:val="a0"/>
    <w:autoRedefine/>
    <w:rsid w:val="00B646DF"/>
    <w:pPr>
      <w:spacing w:beforeLines="50" w:before="156" w:line="480" w:lineRule="exact"/>
      <w:jc w:val="center"/>
    </w:pPr>
    <w:rPr>
      <w:rFonts w:ascii="黑体" w:eastAsia="黑体"/>
      <w:sz w:val="24"/>
    </w:rPr>
  </w:style>
  <w:style w:type="paragraph" w:customStyle="1" w:styleId="aa">
    <w:name w:val="自设表格注释"/>
    <w:basedOn w:val="a0"/>
    <w:autoRedefine/>
    <w:rsid w:val="00C65C0F"/>
    <w:pPr>
      <w:spacing w:beforeLines="25" w:before="78" w:line="320" w:lineRule="exact"/>
      <w:ind w:leftChars="200" w:left="420" w:rightChars="100" w:right="210" w:firstLineChars="200" w:firstLine="420"/>
      <w:jc w:val="left"/>
    </w:pPr>
    <w:rPr>
      <w:rFonts w:eastAsia="楷体_GB2312"/>
    </w:rPr>
  </w:style>
  <w:style w:type="paragraph" w:styleId="a">
    <w:name w:val="footnote text"/>
    <w:basedOn w:val="a0"/>
    <w:autoRedefine/>
    <w:semiHidden/>
    <w:rsid w:val="002E4AB7"/>
    <w:pPr>
      <w:numPr>
        <w:numId w:val="3"/>
      </w:numPr>
      <w:snapToGrid w:val="0"/>
      <w:spacing w:line="340" w:lineRule="exact"/>
      <w:jc w:val="left"/>
    </w:pPr>
    <w:rPr>
      <w:rFonts w:eastAsia="楷体_GB2312"/>
      <w:szCs w:val="21"/>
    </w:rPr>
  </w:style>
  <w:style w:type="paragraph" w:styleId="ab">
    <w:name w:val="header"/>
    <w:basedOn w:val="a0"/>
    <w:link w:val="Char"/>
    <w:rsid w:val="00703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b"/>
    <w:rsid w:val="00703ADB"/>
    <w:rPr>
      <w:rFonts w:eastAsia="方正书宋简体"/>
      <w:kern w:val="2"/>
      <w:sz w:val="18"/>
      <w:szCs w:val="18"/>
    </w:rPr>
  </w:style>
  <w:style w:type="paragraph" w:styleId="ac">
    <w:name w:val="footer"/>
    <w:basedOn w:val="a0"/>
    <w:link w:val="Char0"/>
    <w:rsid w:val="00703ADB"/>
    <w:pPr>
      <w:tabs>
        <w:tab w:val="center" w:pos="4153"/>
        <w:tab w:val="right" w:pos="8306"/>
      </w:tabs>
      <w:snapToGrid w:val="0"/>
      <w:jc w:val="left"/>
    </w:pPr>
    <w:rPr>
      <w:sz w:val="18"/>
      <w:szCs w:val="18"/>
    </w:rPr>
  </w:style>
  <w:style w:type="character" w:customStyle="1" w:styleId="Char0">
    <w:name w:val="页脚 Char"/>
    <w:basedOn w:val="a1"/>
    <w:link w:val="ac"/>
    <w:rsid w:val="00703ADB"/>
    <w:rPr>
      <w:rFonts w:eastAsia="方正书宋简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912</Characters>
  <Application>Microsoft Office Word</Application>
  <DocSecurity>0</DocSecurity>
  <Lines>7</Lines>
  <Paragraphs>2</Paragraphs>
  <ScaleCrop>false</ScaleCrop>
  <Company>微软中国</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zhy</dc:creator>
  <cp:lastModifiedBy>Fang</cp:lastModifiedBy>
  <cp:revision>2</cp:revision>
  <dcterms:created xsi:type="dcterms:W3CDTF">2014-06-08T01:25:00Z</dcterms:created>
  <dcterms:modified xsi:type="dcterms:W3CDTF">2014-06-08T01:25:00Z</dcterms:modified>
</cp:coreProperties>
</file>