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3FD" w:rsidRDefault="00F113FD" w:rsidP="00F113FD">
      <w:pPr>
        <w:spacing w:line="680" w:lineRule="exact"/>
        <w:rPr>
          <w:rFonts w:ascii="黑体" w:eastAsia="黑体" w:hAnsi="黑体"/>
          <w:sz w:val="32"/>
          <w:szCs w:val="28"/>
        </w:rPr>
      </w:pPr>
      <w:r>
        <w:rPr>
          <w:rFonts w:ascii="黑体" w:eastAsia="黑体" w:hAnsi="黑体" w:hint="eastAsia"/>
          <w:sz w:val="32"/>
          <w:szCs w:val="28"/>
        </w:rPr>
        <w:t>附件</w:t>
      </w:r>
    </w:p>
    <w:p w:rsidR="00F113FD" w:rsidRPr="00F113FD" w:rsidRDefault="00F113FD" w:rsidP="00F113FD">
      <w:pPr>
        <w:spacing w:line="680" w:lineRule="exact"/>
        <w:jc w:val="center"/>
        <w:rPr>
          <w:rFonts w:ascii="方正小标宋简体" w:eastAsia="方正小标宋简体" w:hAnsi="仿宋"/>
          <w:sz w:val="36"/>
          <w:szCs w:val="36"/>
        </w:rPr>
      </w:pPr>
      <w:bookmarkStart w:id="0" w:name="_GoBack"/>
      <w:r w:rsidRPr="00F113FD">
        <w:rPr>
          <w:rFonts w:ascii="方正小标宋简体" w:eastAsia="方正小标宋简体" w:hAnsi="仿宋" w:hint="eastAsia"/>
          <w:sz w:val="36"/>
          <w:szCs w:val="36"/>
        </w:rPr>
        <w:t>2021年机关处室“为师生办实事”服务项目清单</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468"/>
        <w:gridCol w:w="3292"/>
        <w:gridCol w:w="3974"/>
        <w:gridCol w:w="2551"/>
        <w:gridCol w:w="1985"/>
      </w:tblGrid>
      <w:tr w:rsidR="00F113FD" w:rsidTr="00A32889">
        <w:trPr>
          <w:trHeight w:val="841"/>
          <w:tblHeader/>
        </w:trPr>
        <w:tc>
          <w:tcPr>
            <w:tcW w:w="622" w:type="dxa"/>
            <w:shd w:val="clear" w:color="auto" w:fill="auto"/>
            <w:vAlign w:val="center"/>
          </w:tcPr>
          <w:bookmarkEnd w:id="0"/>
          <w:p w:rsidR="00F113FD" w:rsidRDefault="00F113FD" w:rsidP="00A32889">
            <w:pPr>
              <w:jc w:val="center"/>
              <w:rPr>
                <w:rFonts w:ascii="黑体" w:eastAsia="黑体" w:hAnsi="黑体"/>
                <w:sz w:val="24"/>
                <w:szCs w:val="24"/>
              </w:rPr>
            </w:pPr>
            <w:r>
              <w:rPr>
                <w:rFonts w:ascii="黑体" w:eastAsia="黑体" w:hAnsi="黑体" w:hint="eastAsia"/>
                <w:sz w:val="24"/>
                <w:szCs w:val="24"/>
              </w:rPr>
              <w:t>序号</w:t>
            </w:r>
          </w:p>
        </w:tc>
        <w:tc>
          <w:tcPr>
            <w:tcW w:w="1468" w:type="dxa"/>
            <w:shd w:val="clear" w:color="auto" w:fill="auto"/>
            <w:vAlign w:val="center"/>
          </w:tcPr>
          <w:p w:rsidR="00F113FD" w:rsidRDefault="00F113FD" w:rsidP="00A32889">
            <w:pPr>
              <w:jc w:val="center"/>
              <w:rPr>
                <w:rFonts w:ascii="黑体" w:eastAsia="黑体" w:hAnsi="黑体"/>
                <w:sz w:val="24"/>
                <w:szCs w:val="24"/>
              </w:rPr>
            </w:pPr>
            <w:r>
              <w:rPr>
                <w:rFonts w:ascii="黑体" w:eastAsia="黑体" w:hAnsi="黑体" w:hint="eastAsia"/>
                <w:sz w:val="24"/>
                <w:szCs w:val="24"/>
              </w:rPr>
              <w:t>项目类别</w:t>
            </w:r>
          </w:p>
        </w:tc>
        <w:tc>
          <w:tcPr>
            <w:tcW w:w="3292" w:type="dxa"/>
            <w:shd w:val="clear" w:color="auto" w:fill="auto"/>
            <w:vAlign w:val="center"/>
          </w:tcPr>
          <w:p w:rsidR="00F113FD" w:rsidRDefault="00F113FD" w:rsidP="00A32889">
            <w:pPr>
              <w:jc w:val="center"/>
              <w:rPr>
                <w:rFonts w:ascii="黑体" w:eastAsia="黑体" w:hAnsi="黑体"/>
                <w:sz w:val="24"/>
                <w:szCs w:val="24"/>
              </w:rPr>
            </w:pPr>
            <w:r>
              <w:rPr>
                <w:rFonts w:ascii="黑体" w:eastAsia="黑体" w:hAnsi="黑体" w:hint="eastAsia"/>
                <w:sz w:val="24"/>
                <w:szCs w:val="24"/>
              </w:rPr>
              <w:t>项目描述</w:t>
            </w:r>
          </w:p>
        </w:tc>
        <w:tc>
          <w:tcPr>
            <w:tcW w:w="3974" w:type="dxa"/>
            <w:shd w:val="clear" w:color="auto" w:fill="auto"/>
            <w:vAlign w:val="center"/>
          </w:tcPr>
          <w:p w:rsidR="00F113FD" w:rsidRDefault="00F113FD" w:rsidP="00A32889">
            <w:pPr>
              <w:jc w:val="center"/>
              <w:rPr>
                <w:rFonts w:ascii="黑体" w:eastAsia="黑体" w:hAnsi="黑体"/>
                <w:sz w:val="24"/>
                <w:szCs w:val="24"/>
              </w:rPr>
            </w:pPr>
            <w:r>
              <w:rPr>
                <w:rFonts w:ascii="黑体" w:eastAsia="黑体" w:hAnsi="黑体" w:hint="eastAsia"/>
                <w:sz w:val="24"/>
                <w:szCs w:val="24"/>
              </w:rPr>
              <w:t>具体措施</w:t>
            </w:r>
          </w:p>
        </w:tc>
        <w:tc>
          <w:tcPr>
            <w:tcW w:w="2551" w:type="dxa"/>
            <w:vAlign w:val="center"/>
          </w:tcPr>
          <w:p w:rsidR="00F113FD" w:rsidRDefault="00F113FD" w:rsidP="00A32889">
            <w:pPr>
              <w:jc w:val="center"/>
              <w:rPr>
                <w:rFonts w:ascii="黑体" w:eastAsia="黑体" w:hAnsi="黑体"/>
                <w:sz w:val="24"/>
                <w:szCs w:val="24"/>
              </w:rPr>
            </w:pPr>
            <w:r>
              <w:rPr>
                <w:rFonts w:ascii="黑体" w:eastAsia="黑体" w:hAnsi="黑体" w:hint="eastAsia"/>
                <w:sz w:val="24"/>
                <w:szCs w:val="24"/>
              </w:rPr>
              <w:t>牵头部门</w:t>
            </w:r>
          </w:p>
        </w:tc>
        <w:tc>
          <w:tcPr>
            <w:tcW w:w="1985" w:type="dxa"/>
            <w:vAlign w:val="center"/>
          </w:tcPr>
          <w:p w:rsidR="00F113FD" w:rsidRDefault="00F113FD" w:rsidP="00A32889">
            <w:pPr>
              <w:jc w:val="center"/>
              <w:rPr>
                <w:rFonts w:ascii="黑体" w:eastAsia="黑体" w:hAnsi="黑体"/>
                <w:sz w:val="24"/>
                <w:szCs w:val="24"/>
              </w:rPr>
            </w:pPr>
            <w:r>
              <w:rPr>
                <w:rFonts w:ascii="黑体" w:eastAsia="黑体" w:hAnsi="黑体" w:hint="eastAsia"/>
                <w:sz w:val="24"/>
                <w:szCs w:val="24"/>
              </w:rPr>
              <w:t>计划完成时间</w:t>
            </w:r>
          </w:p>
        </w:tc>
      </w:tr>
      <w:tr w:rsidR="00E61D93" w:rsidTr="00A32889">
        <w:trPr>
          <w:trHeight w:val="1134"/>
        </w:trPr>
        <w:tc>
          <w:tcPr>
            <w:tcW w:w="622" w:type="dxa"/>
            <w:vMerge w:val="restart"/>
            <w:shd w:val="clear" w:color="auto" w:fill="auto"/>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1</w:t>
            </w:r>
          </w:p>
        </w:tc>
        <w:tc>
          <w:tcPr>
            <w:tcW w:w="1468" w:type="dxa"/>
            <w:vMerge w:val="restart"/>
            <w:shd w:val="clear" w:color="auto" w:fill="auto"/>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优化（简化）办事流程，提高办公效率</w:t>
            </w:r>
          </w:p>
        </w:tc>
        <w:tc>
          <w:tcPr>
            <w:tcW w:w="3292" w:type="dxa"/>
            <w:vMerge w:val="restart"/>
            <w:shd w:val="clear" w:color="auto" w:fill="auto"/>
            <w:vAlign w:val="center"/>
          </w:tcPr>
          <w:p w:rsidR="00E61D93" w:rsidRDefault="00E61D93" w:rsidP="00A32889">
            <w:pPr>
              <w:rPr>
                <w:rFonts w:ascii="仿宋" w:eastAsia="仿宋" w:hAnsi="仿宋"/>
                <w:sz w:val="24"/>
                <w:szCs w:val="24"/>
              </w:rPr>
            </w:pPr>
            <w:r>
              <w:rPr>
                <w:rFonts w:ascii="仿宋" w:eastAsia="仿宋" w:hAnsi="仿宋" w:hint="eastAsia"/>
                <w:sz w:val="24"/>
                <w:szCs w:val="24"/>
              </w:rPr>
              <w:t>各部门在全面梳理办事流程的基础上，进一步优化（简化）办事流程，减少办事环节，提高办事效率。各部门建成一条示范性办事项目，校级确定若干条简政放权措施，尽可能做到让师生办事少跑路、跑一次。</w:t>
            </w:r>
          </w:p>
        </w:tc>
        <w:tc>
          <w:tcPr>
            <w:tcW w:w="3974" w:type="dxa"/>
            <w:shd w:val="clear" w:color="auto" w:fill="auto"/>
            <w:vAlign w:val="center"/>
          </w:tcPr>
          <w:p w:rsidR="00E61D93" w:rsidRDefault="00E61D93" w:rsidP="00A32889">
            <w:pPr>
              <w:rPr>
                <w:rFonts w:ascii="仿宋" w:eastAsia="仿宋" w:hAnsi="仿宋"/>
                <w:sz w:val="24"/>
                <w:szCs w:val="24"/>
              </w:rPr>
            </w:pPr>
            <w:r>
              <w:rPr>
                <w:rFonts w:ascii="仿宋" w:eastAsia="仿宋" w:hAnsi="仿宋" w:hint="eastAsia"/>
                <w:sz w:val="24"/>
                <w:szCs w:val="24"/>
              </w:rPr>
              <w:t>1.机关处室办事指南集中讨论、修订。办事服务内容上网、上墙双公开。</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学校办公室、机关总支</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1</w:t>
            </w:r>
            <w:r>
              <w:rPr>
                <w:rFonts w:ascii="仿宋" w:eastAsia="仿宋" w:hAnsi="仿宋" w:hint="eastAsia"/>
                <w:sz w:val="24"/>
                <w:szCs w:val="24"/>
              </w:rPr>
              <w:t>月前</w:t>
            </w:r>
          </w:p>
        </w:tc>
      </w:tr>
      <w:tr w:rsidR="00E61D93" w:rsidTr="00A32889">
        <w:trPr>
          <w:trHeight w:val="1134"/>
        </w:trPr>
        <w:tc>
          <w:tcPr>
            <w:tcW w:w="622" w:type="dxa"/>
            <w:vMerge/>
            <w:shd w:val="clear" w:color="auto" w:fill="auto"/>
            <w:vAlign w:val="center"/>
          </w:tcPr>
          <w:p w:rsidR="00E61D93" w:rsidRDefault="00E61D93" w:rsidP="00A32889">
            <w:pPr>
              <w:jc w:val="center"/>
              <w:rPr>
                <w:rFonts w:ascii="仿宋" w:eastAsia="仿宋" w:hAnsi="仿宋"/>
                <w:sz w:val="24"/>
                <w:szCs w:val="24"/>
              </w:rPr>
            </w:pPr>
          </w:p>
        </w:tc>
        <w:tc>
          <w:tcPr>
            <w:tcW w:w="1468" w:type="dxa"/>
            <w:vMerge/>
            <w:shd w:val="clear" w:color="auto" w:fill="auto"/>
            <w:vAlign w:val="center"/>
          </w:tcPr>
          <w:p w:rsidR="00E61D93" w:rsidRDefault="00E61D93" w:rsidP="00A32889">
            <w:pPr>
              <w:jc w:val="center"/>
              <w:rPr>
                <w:rFonts w:ascii="仿宋" w:eastAsia="仿宋" w:hAnsi="仿宋"/>
                <w:sz w:val="24"/>
                <w:szCs w:val="24"/>
              </w:rPr>
            </w:pPr>
          </w:p>
        </w:tc>
        <w:tc>
          <w:tcPr>
            <w:tcW w:w="3292" w:type="dxa"/>
            <w:vMerge/>
            <w:shd w:val="clear" w:color="auto" w:fill="auto"/>
            <w:vAlign w:val="center"/>
          </w:tcPr>
          <w:p w:rsidR="00E61D93" w:rsidRDefault="00E61D93" w:rsidP="00A32889">
            <w:pPr>
              <w:rPr>
                <w:rFonts w:ascii="仿宋" w:eastAsia="仿宋" w:hAnsi="仿宋"/>
                <w:sz w:val="24"/>
                <w:szCs w:val="24"/>
              </w:rPr>
            </w:pPr>
          </w:p>
        </w:tc>
        <w:tc>
          <w:tcPr>
            <w:tcW w:w="3974" w:type="dxa"/>
            <w:shd w:val="clear" w:color="auto" w:fill="auto"/>
            <w:vAlign w:val="center"/>
          </w:tcPr>
          <w:p w:rsidR="00E61D93" w:rsidRDefault="00E61D93" w:rsidP="00A32889">
            <w:pPr>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.体系文件等重要政策制度进一步方便查询渠道。</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规划质量办</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年底前</w:t>
            </w:r>
          </w:p>
        </w:tc>
      </w:tr>
      <w:tr w:rsidR="00E61D93" w:rsidTr="00A32889">
        <w:trPr>
          <w:trHeight w:val="1134"/>
        </w:trPr>
        <w:tc>
          <w:tcPr>
            <w:tcW w:w="622" w:type="dxa"/>
            <w:vMerge/>
            <w:shd w:val="clear" w:color="auto" w:fill="auto"/>
            <w:vAlign w:val="center"/>
          </w:tcPr>
          <w:p w:rsidR="00E61D93" w:rsidRDefault="00E61D93" w:rsidP="00A32889">
            <w:pPr>
              <w:jc w:val="center"/>
              <w:rPr>
                <w:rFonts w:ascii="仿宋" w:eastAsia="仿宋" w:hAnsi="仿宋"/>
                <w:sz w:val="24"/>
                <w:szCs w:val="24"/>
              </w:rPr>
            </w:pPr>
          </w:p>
        </w:tc>
        <w:tc>
          <w:tcPr>
            <w:tcW w:w="1468" w:type="dxa"/>
            <w:vMerge/>
            <w:shd w:val="clear" w:color="auto" w:fill="auto"/>
            <w:vAlign w:val="center"/>
          </w:tcPr>
          <w:p w:rsidR="00E61D93" w:rsidRDefault="00E61D93" w:rsidP="00A32889">
            <w:pPr>
              <w:jc w:val="center"/>
              <w:rPr>
                <w:rFonts w:ascii="仿宋" w:eastAsia="仿宋" w:hAnsi="仿宋"/>
                <w:sz w:val="24"/>
                <w:szCs w:val="24"/>
              </w:rPr>
            </w:pPr>
          </w:p>
        </w:tc>
        <w:tc>
          <w:tcPr>
            <w:tcW w:w="3292" w:type="dxa"/>
            <w:vMerge/>
            <w:shd w:val="clear" w:color="auto" w:fill="auto"/>
            <w:vAlign w:val="center"/>
          </w:tcPr>
          <w:p w:rsidR="00E61D93" w:rsidRDefault="00E61D93" w:rsidP="00A32889">
            <w:pPr>
              <w:rPr>
                <w:rFonts w:ascii="仿宋" w:eastAsia="仿宋" w:hAnsi="仿宋"/>
                <w:sz w:val="24"/>
                <w:szCs w:val="24"/>
              </w:rPr>
            </w:pPr>
          </w:p>
        </w:tc>
        <w:tc>
          <w:tcPr>
            <w:tcW w:w="3974" w:type="dxa"/>
            <w:shd w:val="clear" w:color="auto" w:fill="auto"/>
            <w:vAlign w:val="center"/>
          </w:tcPr>
          <w:p w:rsidR="00E61D93" w:rsidRDefault="002F2F5D" w:rsidP="00A32889">
            <w:pPr>
              <w:rPr>
                <w:rFonts w:ascii="仿宋" w:eastAsia="仿宋" w:hAnsi="仿宋"/>
                <w:sz w:val="24"/>
                <w:szCs w:val="24"/>
              </w:rPr>
            </w:pPr>
            <w:r>
              <w:rPr>
                <w:rFonts w:ascii="仿宋" w:eastAsia="仿宋" w:hAnsi="仿宋"/>
                <w:sz w:val="24"/>
                <w:szCs w:val="24"/>
              </w:rPr>
              <w:t>3</w:t>
            </w:r>
            <w:r w:rsidR="00E61D93">
              <w:rPr>
                <w:rFonts w:ascii="仿宋" w:eastAsia="仿宋" w:hAnsi="仿宋" w:hint="eastAsia"/>
                <w:sz w:val="24"/>
                <w:szCs w:val="24"/>
              </w:rPr>
              <w:t>.</w:t>
            </w:r>
            <w:r>
              <w:rPr>
                <w:rFonts w:hint="eastAsia"/>
              </w:rPr>
              <w:t xml:space="preserve"> </w:t>
            </w:r>
            <w:r w:rsidRPr="002F2F5D">
              <w:rPr>
                <w:rFonts w:ascii="仿宋" w:eastAsia="仿宋" w:hAnsi="仿宋" w:hint="eastAsia"/>
                <w:sz w:val="24"/>
                <w:szCs w:val="24"/>
              </w:rPr>
              <w:t>关于全面使用毕业设计（论文）管理系统</w:t>
            </w:r>
            <w:r>
              <w:rPr>
                <w:rFonts w:ascii="仿宋" w:eastAsia="仿宋" w:hAnsi="仿宋" w:hint="eastAsia"/>
                <w:sz w:val="24"/>
                <w:szCs w:val="24"/>
              </w:rPr>
              <w:t>；</w:t>
            </w:r>
            <w:r w:rsidR="00E61D93">
              <w:rPr>
                <w:rFonts w:ascii="仿宋" w:eastAsia="仿宋" w:hAnsi="仿宋" w:hint="eastAsia"/>
                <w:sz w:val="24"/>
                <w:szCs w:val="24"/>
              </w:rPr>
              <w:t>教师期末成绩录入系统升级。</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教务处</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年底前</w:t>
            </w:r>
          </w:p>
        </w:tc>
      </w:tr>
      <w:tr w:rsidR="00E61D93" w:rsidTr="00A32889">
        <w:trPr>
          <w:trHeight w:val="1134"/>
        </w:trPr>
        <w:tc>
          <w:tcPr>
            <w:tcW w:w="622" w:type="dxa"/>
            <w:vMerge/>
            <w:shd w:val="clear" w:color="auto" w:fill="auto"/>
            <w:vAlign w:val="center"/>
          </w:tcPr>
          <w:p w:rsidR="00E61D93" w:rsidRDefault="00E61D93" w:rsidP="00A32889">
            <w:pPr>
              <w:jc w:val="center"/>
              <w:rPr>
                <w:rFonts w:ascii="仿宋" w:eastAsia="仿宋" w:hAnsi="仿宋"/>
                <w:sz w:val="24"/>
                <w:szCs w:val="24"/>
              </w:rPr>
            </w:pPr>
          </w:p>
        </w:tc>
        <w:tc>
          <w:tcPr>
            <w:tcW w:w="1468" w:type="dxa"/>
            <w:vMerge/>
            <w:shd w:val="clear" w:color="auto" w:fill="auto"/>
            <w:vAlign w:val="center"/>
          </w:tcPr>
          <w:p w:rsidR="00E61D93" w:rsidRDefault="00E61D93" w:rsidP="00A32889">
            <w:pPr>
              <w:jc w:val="center"/>
              <w:rPr>
                <w:rFonts w:ascii="仿宋" w:eastAsia="仿宋" w:hAnsi="仿宋"/>
                <w:sz w:val="24"/>
                <w:szCs w:val="24"/>
              </w:rPr>
            </w:pPr>
          </w:p>
        </w:tc>
        <w:tc>
          <w:tcPr>
            <w:tcW w:w="3292" w:type="dxa"/>
            <w:vMerge/>
            <w:shd w:val="clear" w:color="auto" w:fill="auto"/>
            <w:vAlign w:val="center"/>
          </w:tcPr>
          <w:p w:rsidR="00E61D93" w:rsidRDefault="00E61D93" w:rsidP="00A32889">
            <w:pPr>
              <w:rPr>
                <w:rFonts w:ascii="仿宋" w:eastAsia="仿宋" w:hAnsi="仿宋"/>
                <w:sz w:val="24"/>
                <w:szCs w:val="24"/>
              </w:rPr>
            </w:pPr>
          </w:p>
        </w:tc>
        <w:tc>
          <w:tcPr>
            <w:tcW w:w="3974" w:type="dxa"/>
            <w:shd w:val="clear" w:color="auto" w:fill="auto"/>
            <w:vAlign w:val="center"/>
          </w:tcPr>
          <w:p w:rsidR="00E61D93" w:rsidRDefault="002F2F5D" w:rsidP="00A32889">
            <w:pPr>
              <w:rPr>
                <w:rFonts w:ascii="仿宋" w:eastAsia="仿宋" w:hAnsi="仿宋"/>
                <w:sz w:val="24"/>
                <w:szCs w:val="24"/>
              </w:rPr>
            </w:pPr>
            <w:r>
              <w:rPr>
                <w:rFonts w:ascii="仿宋" w:eastAsia="仿宋" w:hAnsi="仿宋"/>
                <w:sz w:val="24"/>
                <w:szCs w:val="24"/>
              </w:rPr>
              <w:t>4</w:t>
            </w:r>
            <w:r w:rsidR="00E61D93">
              <w:rPr>
                <w:rFonts w:ascii="仿宋" w:eastAsia="仿宋" w:hAnsi="仿宋" w:hint="eastAsia"/>
                <w:sz w:val="24"/>
                <w:szCs w:val="24"/>
              </w:rPr>
              <w:t>.</w:t>
            </w:r>
            <w:r>
              <w:rPr>
                <w:rFonts w:ascii="仿宋" w:eastAsia="仿宋" w:hAnsi="仿宋" w:hint="eastAsia"/>
                <w:sz w:val="24"/>
                <w:szCs w:val="24"/>
              </w:rPr>
              <w:t>完善</w:t>
            </w:r>
            <w:r w:rsidR="00E61D93">
              <w:rPr>
                <w:rFonts w:ascii="仿宋" w:eastAsia="仿宋" w:hAnsi="仿宋" w:hint="eastAsia"/>
                <w:sz w:val="24"/>
                <w:szCs w:val="24"/>
              </w:rPr>
              <w:t>学生学籍证明和成绩单自助打印系统。</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教务处</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年底前</w:t>
            </w:r>
          </w:p>
        </w:tc>
      </w:tr>
      <w:tr w:rsidR="00E61D93" w:rsidTr="00A32889">
        <w:trPr>
          <w:trHeight w:val="1134"/>
        </w:trPr>
        <w:tc>
          <w:tcPr>
            <w:tcW w:w="622" w:type="dxa"/>
            <w:vMerge/>
            <w:shd w:val="clear" w:color="auto" w:fill="auto"/>
            <w:vAlign w:val="center"/>
          </w:tcPr>
          <w:p w:rsidR="00E61D93" w:rsidRDefault="00E61D93" w:rsidP="00A32889">
            <w:pPr>
              <w:jc w:val="center"/>
              <w:rPr>
                <w:rFonts w:ascii="仿宋" w:eastAsia="仿宋" w:hAnsi="仿宋"/>
                <w:sz w:val="24"/>
                <w:szCs w:val="24"/>
              </w:rPr>
            </w:pPr>
          </w:p>
        </w:tc>
        <w:tc>
          <w:tcPr>
            <w:tcW w:w="1468" w:type="dxa"/>
            <w:vMerge/>
            <w:shd w:val="clear" w:color="auto" w:fill="auto"/>
            <w:vAlign w:val="center"/>
          </w:tcPr>
          <w:p w:rsidR="00E61D93" w:rsidRDefault="00E61D93" w:rsidP="00A32889">
            <w:pPr>
              <w:jc w:val="center"/>
              <w:rPr>
                <w:rFonts w:ascii="仿宋" w:eastAsia="仿宋" w:hAnsi="仿宋"/>
                <w:sz w:val="24"/>
                <w:szCs w:val="24"/>
              </w:rPr>
            </w:pPr>
          </w:p>
        </w:tc>
        <w:tc>
          <w:tcPr>
            <w:tcW w:w="3292" w:type="dxa"/>
            <w:vMerge/>
            <w:shd w:val="clear" w:color="auto" w:fill="auto"/>
            <w:vAlign w:val="center"/>
          </w:tcPr>
          <w:p w:rsidR="00E61D93" w:rsidRDefault="00E61D93" w:rsidP="00A32889">
            <w:pPr>
              <w:rPr>
                <w:rFonts w:ascii="仿宋" w:eastAsia="仿宋" w:hAnsi="仿宋"/>
                <w:sz w:val="24"/>
                <w:szCs w:val="24"/>
              </w:rPr>
            </w:pPr>
          </w:p>
        </w:tc>
        <w:tc>
          <w:tcPr>
            <w:tcW w:w="3974" w:type="dxa"/>
            <w:shd w:val="clear" w:color="auto" w:fill="auto"/>
            <w:vAlign w:val="center"/>
          </w:tcPr>
          <w:p w:rsidR="00E61D93" w:rsidRDefault="002F2F5D" w:rsidP="00A32889">
            <w:pPr>
              <w:rPr>
                <w:rFonts w:ascii="仿宋" w:eastAsia="仿宋" w:hAnsi="仿宋"/>
                <w:sz w:val="24"/>
                <w:szCs w:val="24"/>
              </w:rPr>
            </w:pPr>
            <w:r>
              <w:rPr>
                <w:rFonts w:ascii="仿宋" w:eastAsia="仿宋" w:hAnsi="仿宋"/>
                <w:sz w:val="24"/>
                <w:szCs w:val="24"/>
              </w:rPr>
              <w:t>5</w:t>
            </w:r>
            <w:r w:rsidR="00E61D93">
              <w:rPr>
                <w:rFonts w:ascii="仿宋" w:eastAsia="仿宋" w:hAnsi="仿宋" w:hint="eastAsia"/>
                <w:sz w:val="24"/>
                <w:szCs w:val="24"/>
              </w:rPr>
              <w:t>.限时办结报销和付款。</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财务处</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暑假、寒假</w:t>
            </w:r>
          </w:p>
        </w:tc>
      </w:tr>
      <w:tr w:rsidR="00E61D93" w:rsidTr="00A32889">
        <w:trPr>
          <w:trHeight w:val="1134"/>
        </w:trPr>
        <w:tc>
          <w:tcPr>
            <w:tcW w:w="622" w:type="dxa"/>
            <w:vMerge/>
            <w:shd w:val="clear" w:color="auto" w:fill="auto"/>
            <w:vAlign w:val="center"/>
          </w:tcPr>
          <w:p w:rsidR="00E61D93" w:rsidRDefault="00E61D93" w:rsidP="00A32889">
            <w:pPr>
              <w:jc w:val="center"/>
              <w:rPr>
                <w:rFonts w:ascii="仿宋" w:eastAsia="仿宋" w:hAnsi="仿宋"/>
                <w:sz w:val="24"/>
                <w:szCs w:val="24"/>
              </w:rPr>
            </w:pPr>
          </w:p>
        </w:tc>
        <w:tc>
          <w:tcPr>
            <w:tcW w:w="1468" w:type="dxa"/>
            <w:vMerge/>
            <w:shd w:val="clear" w:color="auto" w:fill="auto"/>
            <w:vAlign w:val="center"/>
          </w:tcPr>
          <w:p w:rsidR="00E61D93" w:rsidRDefault="00E61D93" w:rsidP="00A32889">
            <w:pPr>
              <w:jc w:val="center"/>
              <w:rPr>
                <w:rFonts w:ascii="仿宋" w:eastAsia="仿宋" w:hAnsi="仿宋"/>
                <w:sz w:val="24"/>
                <w:szCs w:val="24"/>
              </w:rPr>
            </w:pPr>
          </w:p>
        </w:tc>
        <w:tc>
          <w:tcPr>
            <w:tcW w:w="3292" w:type="dxa"/>
            <w:vMerge/>
            <w:shd w:val="clear" w:color="auto" w:fill="auto"/>
            <w:vAlign w:val="center"/>
          </w:tcPr>
          <w:p w:rsidR="00E61D93" w:rsidRDefault="00E61D93" w:rsidP="00A32889">
            <w:pPr>
              <w:rPr>
                <w:rFonts w:ascii="仿宋" w:eastAsia="仿宋" w:hAnsi="仿宋"/>
                <w:sz w:val="24"/>
                <w:szCs w:val="24"/>
              </w:rPr>
            </w:pPr>
          </w:p>
        </w:tc>
        <w:tc>
          <w:tcPr>
            <w:tcW w:w="3974" w:type="dxa"/>
            <w:shd w:val="clear" w:color="auto" w:fill="auto"/>
            <w:vAlign w:val="center"/>
          </w:tcPr>
          <w:p w:rsidR="00E61D93" w:rsidRDefault="002F2F5D" w:rsidP="00A32889">
            <w:pPr>
              <w:rPr>
                <w:rFonts w:ascii="仿宋" w:eastAsia="仿宋" w:hAnsi="仿宋"/>
                <w:sz w:val="24"/>
                <w:szCs w:val="24"/>
              </w:rPr>
            </w:pPr>
            <w:r>
              <w:rPr>
                <w:rFonts w:ascii="仿宋" w:eastAsia="仿宋" w:hAnsi="仿宋"/>
                <w:sz w:val="24"/>
                <w:szCs w:val="24"/>
              </w:rPr>
              <w:t>6</w:t>
            </w:r>
            <w:r w:rsidR="00E61D93">
              <w:rPr>
                <w:rFonts w:ascii="仿宋" w:eastAsia="仿宋" w:hAnsi="仿宋" w:hint="eastAsia"/>
                <w:sz w:val="24"/>
                <w:szCs w:val="24"/>
              </w:rPr>
              <w:t>.设立“上班前”和“下班后”办公室服务接待值班岗，延长学生办事（预受理）时间。</w:t>
            </w:r>
          </w:p>
        </w:tc>
        <w:tc>
          <w:tcPr>
            <w:tcW w:w="2551"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学生处</w:t>
            </w:r>
          </w:p>
        </w:tc>
        <w:tc>
          <w:tcPr>
            <w:tcW w:w="1985" w:type="dxa"/>
            <w:vAlign w:val="center"/>
          </w:tcPr>
          <w:p w:rsidR="00E61D93" w:rsidRDefault="00E61D93"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2</w:t>
            </w:r>
          </w:p>
        </w:tc>
        <w:tc>
          <w:tcPr>
            <w:tcW w:w="1468"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为教职工生活工作提供各种便利</w:t>
            </w:r>
          </w:p>
        </w:tc>
        <w:tc>
          <w:tcPr>
            <w:tcW w:w="3292" w:type="dxa"/>
            <w:vMerge w:val="restart"/>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妥善安排好教职工体检医疗、临港购房、人才引进政策落实、积分落户、子女入学入园等工作的定向帮扶与指导，为教职工办理上述事项提供便利措施。</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1.增设上海市区教职工体检点。</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校工会</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6月前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2.开展临港购房、落户积分专项政策指导支持。</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人事组织处</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3.举办子女入学入园答疑辅导沙龙、与名校校长面对面等活动。</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校工会</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上半年</w:t>
            </w:r>
          </w:p>
        </w:tc>
      </w:tr>
      <w:tr w:rsidR="00F113FD" w:rsidTr="00A32889">
        <w:trPr>
          <w:trHeight w:val="1134"/>
        </w:trPr>
        <w:tc>
          <w:tcPr>
            <w:tcW w:w="622"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3</w:t>
            </w:r>
          </w:p>
        </w:tc>
        <w:tc>
          <w:tcPr>
            <w:tcW w:w="1468"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开展各类辅导和学业帮扶</w:t>
            </w:r>
          </w:p>
        </w:tc>
        <w:tc>
          <w:tcPr>
            <w:tcW w:w="3292" w:type="dxa"/>
            <w:vMerge w:val="restart"/>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1.对教职工：针对教职工特别是新入职教职工，开展科研能力、信息化素养（</w:t>
            </w:r>
            <w:proofErr w:type="gramStart"/>
            <w:r>
              <w:rPr>
                <w:rFonts w:ascii="仿宋" w:eastAsia="仿宋" w:hAnsi="仿宋" w:hint="eastAsia"/>
                <w:sz w:val="24"/>
                <w:szCs w:val="24"/>
              </w:rPr>
              <w:t>含系统</w:t>
            </w:r>
            <w:proofErr w:type="gramEnd"/>
            <w:r>
              <w:rPr>
                <w:rFonts w:ascii="仿宋" w:eastAsia="仿宋" w:hAnsi="仿宋" w:hint="eastAsia"/>
                <w:sz w:val="24"/>
                <w:szCs w:val="24"/>
              </w:rPr>
              <w:t>操作和设备保养）等的辅导，帮助他们更好的开展工作。</w:t>
            </w:r>
            <w:r>
              <w:rPr>
                <w:rFonts w:ascii="仿宋" w:eastAsia="仿宋" w:hAnsi="仿宋" w:hint="eastAsia"/>
                <w:sz w:val="24"/>
                <w:szCs w:val="24"/>
              </w:rPr>
              <w:br/>
              <w:t>2.对学生：针对各学院不同专业、不同生源学业困难的学</w:t>
            </w:r>
            <w:r>
              <w:rPr>
                <w:rFonts w:ascii="仿宋" w:eastAsia="仿宋" w:hAnsi="仿宋" w:hint="eastAsia"/>
                <w:sz w:val="24"/>
                <w:szCs w:val="24"/>
              </w:rPr>
              <w:lastRenderedPageBreak/>
              <w:t>生，分别开展学业帮扶。</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lastRenderedPageBreak/>
              <w:t>1.开展青年教师科研能力提升培训。</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科研处</w:t>
            </w:r>
            <w:r w:rsidR="00761628">
              <w:rPr>
                <w:rFonts w:ascii="仿宋" w:eastAsia="仿宋" w:hAnsi="仿宋" w:hint="eastAsia"/>
                <w:sz w:val="24"/>
                <w:szCs w:val="24"/>
              </w:rPr>
              <w:t>、人事组织处</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r>
              <w:rPr>
                <w:rFonts w:ascii="仿宋" w:eastAsia="仿宋" w:hAnsi="仿宋" w:hint="eastAsia"/>
                <w:sz w:val="24"/>
                <w:szCs w:val="24"/>
              </w:rPr>
              <w:t>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2.编制信息化操作指南手册或宣传片。</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学校办公室（信息化）</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10月前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3.实施学生学业帮扶计划，开展涉及学生考研、技能考证、语言提升、创新创业、就业和升学指导、职业规划等多专题的活动。</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学生处、继续教育学院、创新创业学院、对外</w:t>
            </w:r>
            <w:proofErr w:type="gramStart"/>
            <w:r>
              <w:rPr>
                <w:rFonts w:ascii="仿宋" w:eastAsia="仿宋" w:hAnsi="仿宋" w:hint="eastAsia"/>
                <w:sz w:val="24"/>
                <w:szCs w:val="24"/>
              </w:rPr>
              <w:t>交流办</w:t>
            </w:r>
            <w:proofErr w:type="gramEnd"/>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lastRenderedPageBreak/>
              <w:t>4</w:t>
            </w:r>
          </w:p>
        </w:tc>
        <w:tc>
          <w:tcPr>
            <w:tcW w:w="1468"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开拓多个师生服务平台</w:t>
            </w:r>
          </w:p>
        </w:tc>
        <w:tc>
          <w:tcPr>
            <w:tcW w:w="3292" w:type="dxa"/>
            <w:vMerge w:val="restart"/>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分别对学生、教职工、师生及考生，开辟多个平台，提供各类服务。</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1.对学生：办好“校长在线”，畅通学生反映意见、建议和诉求的渠道。</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学校办公室、校团委</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2.对教职工：搭建日常交友、业余活动、工会俱乐部夜间开放等平台。</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校工会</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3.对师生：建设一个校内失物招领的平台。</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学校办公室（后保）</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年底前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4.对考生：多渠道畅通线上招生咨询服务。</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招生办公室</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sz w:val="24"/>
                <w:szCs w:val="24"/>
              </w:rPr>
              <w:t>10</w:t>
            </w:r>
            <w:r>
              <w:rPr>
                <w:rFonts w:ascii="仿宋" w:eastAsia="仿宋" w:hAnsi="仿宋" w:hint="eastAsia"/>
                <w:sz w:val="24"/>
                <w:szCs w:val="24"/>
              </w:rPr>
              <w:t>月前</w:t>
            </w:r>
          </w:p>
        </w:tc>
      </w:tr>
      <w:tr w:rsidR="00F113FD" w:rsidTr="00A32889">
        <w:trPr>
          <w:trHeight w:val="1134"/>
        </w:trPr>
        <w:tc>
          <w:tcPr>
            <w:tcW w:w="622"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5</w:t>
            </w:r>
          </w:p>
        </w:tc>
        <w:tc>
          <w:tcPr>
            <w:tcW w:w="1468"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加强教职工心理健康支持</w:t>
            </w:r>
          </w:p>
        </w:tc>
        <w:tc>
          <w:tcPr>
            <w:tcW w:w="3292"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教师的心理健康与否决定教育教学的成果，只有自身拥有健康的心理才能应对外界繁杂的压力，才能满足学校教育发展和教师自我成长的需要。</w:t>
            </w:r>
          </w:p>
        </w:tc>
        <w:tc>
          <w:tcPr>
            <w:tcW w:w="3974" w:type="dxa"/>
            <w:shd w:val="clear" w:color="auto" w:fill="auto"/>
            <w:vAlign w:val="center"/>
          </w:tcPr>
          <w:p w:rsidR="00761628" w:rsidRDefault="00761628" w:rsidP="00761628">
            <w:pP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F113FD">
              <w:rPr>
                <w:rFonts w:ascii="仿宋" w:eastAsia="仿宋" w:hAnsi="仿宋" w:hint="eastAsia"/>
                <w:sz w:val="24"/>
                <w:szCs w:val="24"/>
              </w:rPr>
              <w:t>开展教师心理健康教育培训；</w:t>
            </w:r>
          </w:p>
          <w:p w:rsidR="00F113FD" w:rsidRDefault="00761628" w:rsidP="00761628">
            <w:pP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00F113FD">
              <w:rPr>
                <w:rFonts w:ascii="仿宋" w:eastAsia="仿宋" w:hAnsi="仿宋" w:hint="eastAsia"/>
                <w:sz w:val="24"/>
                <w:szCs w:val="24"/>
              </w:rPr>
              <w:t>帮助教职工学习有效鉴别常见的大学生心理健康问题及应对措施。</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人事组织处、学生处（心理健康教育与咨询中心）</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lastRenderedPageBreak/>
              <w:t>6</w:t>
            </w:r>
          </w:p>
        </w:tc>
        <w:tc>
          <w:tcPr>
            <w:tcW w:w="1468"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积极营造控烟校园和“无烟楼舍”</w:t>
            </w:r>
          </w:p>
        </w:tc>
        <w:tc>
          <w:tcPr>
            <w:tcW w:w="3292"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根据上海市控烟条例和我校文明校园建设的需求，针对校园游烟等不文明行为进行管控、劝诫和督导。</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1.组织多条队伍加强校内巡逻，对校园游烟等不文明行为进行劝诫和督导。</w:t>
            </w:r>
          </w:p>
          <w:p w:rsidR="00F113FD" w:rsidRDefault="00F113FD" w:rsidP="00A32889">
            <w:pPr>
              <w:rPr>
                <w:rFonts w:ascii="仿宋" w:eastAsia="仿宋" w:hAnsi="仿宋"/>
                <w:sz w:val="24"/>
                <w:szCs w:val="24"/>
              </w:rPr>
            </w:pPr>
            <w:r>
              <w:rPr>
                <w:rFonts w:ascii="仿宋" w:eastAsia="仿宋" w:hAnsi="仿宋" w:hint="eastAsia"/>
                <w:sz w:val="24"/>
                <w:szCs w:val="24"/>
              </w:rPr>
              <w:t>2.加强室内吸烟行为的监督、检查和违纪处理。</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学生处、学校办公室（后保）</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7</w:t>
            </w:r>
          </w:p>
        </w:tc>
        <w:tc>
          <w:tcPr>
            <w:tcW w:w="1468"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环境设施建设</w:t>
            </w:r>
          </w:p>
        </w:tc>
        <w:tc>
          <w:tcPr>
            <w:tcW w:w="3292" w:type="dxa"/>
            <w:vMerge w:val="restart"/>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积极营造良好的校园学习、生活环境。改造、优化相关设施。</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1.改造24小时自修室，营造更好的阅读、自修环境。</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图书馆、资产管理处</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sz w:val="24"/>
                <w:szCs w:val="24"/>
              </w:rPr>
              <w:t>9</w:t>
            </w:r>
            <w:r>
              <w:rPr>
                <w:rFonts w:ascii="仿宋" w:eastAsia="仿宋" w:hAnsi="仿宋" w:hint="eastAsia"/>
                <w:sz w:val="24"/>
                <w:szCs w:val="24"/>
              </w:rPr>
              <w:t>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2.校园照明系统改建、沿河步道灯光亮化。</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资产管理处、学校办公室（后保）</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sz w:val="24"/>
                <w:szCs w:val="24"/>
              </w:rPr>
              <w:t>9</w:t>
            </w:r>
            <w:r>
              <w:rPr>
                <w:rFonts w:ascii="仿宋" w:eastAsia="仿宋" w:hAnsi="仿宋" w:hint="eastAsia"/>
                <w:sz w:val="24"/>
                <w:szCs w:val="24"/>
              </w:rPr>
              <w:t>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3.优化地下车库行人通道的环境和指示标识</w:t>
            </w:r>
            <w:r w:rsidR="00761628">
              <w:rPr>
                <w:rFonts w:ascii="仿宋" w:eastAsia="仿宋" w:hAnsi="仿宋" w:hint="eastAsia"/>
                <w:sz w:val="24"/>
                <w:szCs w:val="24"/>
              </w:rPr>
              <w:t>；在学校东门增设相关交通标识标牌。</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学校办公室（标识办）</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9月前</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4.南区学生公寓盥洗室等生活用水系统设施改建。</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学校办公室（后保）、资产管理处</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9月前</w:t>
            </w:r>
          </w:p>
        </w:tc>
      </w:tr>
      <w:tr w:rsidR="00F113FD" w:rsidTr="00A32889">
        <w:trPr>
          <w:trHeight w:val="1134"/>
        </w:trPr>
        <w:tc>
          <w:tcPr>
            <w:tcW w:w="622"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8</w:t>
            </w:r>
          </w:p>
        </w:tc>
        <w:tc>
          <w:tcPr>
            <w:tcW w:w="1468" w:type="dxa"/>
            <w:vMerge w:val="restart"/>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传统文化建设</w:t>
            </w:r>
          </w:p>
        </w:tc>
        <w:tc>
          <w:tcPr>
            <w:tcW w:w="3292" w:type="dxa"/>
            <w:vMerge w:val="restart"/>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推进后勤育人，开展中国传统节日专题活动。</w:t>
            </w: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1.结合中国传统节日，开展校园美食活动，邀请师生共同参与节日美食的制作，丰富在校师生的课余生活。</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学校办公室（后保）</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vMerge/>
            <w:shd w:val="clear" w:color="auto" w:fill="auto"/>
            <w:vAlign w:val="center"/>
          </w:tcPr>
          <w:p w:rsidR="00F113FD" w:rsidRDefault="00F113FD" w:rsidP="00A32889">
            <w:pPr>
              <w:jc w:val="center"/>
              <w:rPr>
                <w:rFonts w:ascii="仿宋" w:eastAsia="仿宋" w:hAnsi="仿宋"/>
                <w:sz w:val="24"/>
                <w:szCs w:val="24"/>
              </w:rPr>
            </w:pPr>
          </w:p>
        </w:tc>
        <w:tc>
          <w:tcPr>
            <w:tcW w:w="1468" w:type="dxa"/>
            <w:vMerge/>
            <w:shd w:val="clear" w:color="auto" w:fill="auto"/>
            <w:vAlign w:val="center"/>
          </w:tcPr>
          <w:p w:rsidR="00F113FD" w:rsidRDefault="00F113FD" w:rsidP="00A32889">
            <w:pPr>
              <w:jc w:val="center"/>
              <w:rPr>
                <w:rFonts w:ascii="仿宋" w:eastAsia="仿宋" w:hAnsi="仿宋"/>
                <w:sz w:val="24"/>
                <w:szCs w:val="24"/>
              </w:rPr>
            </w:pPr>
          </w:p>
        </w:tc>
        <w:tc>
          <w:tcPr>
            <w:tcW w:w="3292" w:type="dxa"/>
            <w:vMerge/>
            <w:shd w:val="clear" w:color="auto" w:fill="auto"/>
            <w:vAlign w:val="center"/>
          </w:tcPr>
          <w:p w:rsidR="00F113FD" w:rsidRDefault="00F113FD" w:rsidP="00A32889">
            <w:pPr>
              <w:rPr>
                <w:rFonts w:ascii="仿宋" w:eastAsia="仿宋" w:hAnsi="仿宋"/>
                <w:sz w:val="24"/>
                <w:szCs w:val="24"/>
              </w:rPr>
            </w:pPr>
          </w:p>
        </w:tc>
        <w:tc>
          <w:tcPr>
            <w:tcW w:w="3974"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2.加强中国传统节日文化宣传。</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学校办公室（宣传、后保）、校团委</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全年</w:t>
            </w:r>
          </w:p>
        </w:tc>
      </w:tr>
      <w:tr w:rsidR="00F113FD" w:rsidTr="00A32889">
        <w:trPr>
          <w:trHeight w:val="1134"/>
        </w:trPr>
        <w:tc>
          <w:tcPr>
            <w:tcW w:w="622"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9</w:t>
            </w:r>
          </w:p>
        </w:tc>
        <w:tc>
          <w:tcPr>
            <w:tcW w:w="1468"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修建新时代党建创新实践基地</w:t>
            </w:r>
          </w:p>
        </w:tc>
        <w:tc>
          <w:tcPr>
            <w:tcW w:w="3292" w:type="dxa"/>
            <w:shd w:val="clear" w:color="auto" w:fill="auto"/>
            <w:vAlign w:val="center"/>
          </w:tcPr>
          <w:p w:rsidR="00F113FD" w:rsidRDefault="00F113FD" w:rsidP="00A32889">
            <w:pPr>
              <w:rPr>
                <w:rFonts w:ascii="仿宋" w:eastAsia="仿宋" w:hAnsi="仿宋"/>
                <w:sz w:val="24"/>
                <w:szCs w:val="24"/>
              </w:rPr>
            </w:pPr>
            <w:r>
              <w:rPr>
                <w:rFonts w:ascii="仿宋" w:eastAsia="仿宋" w:hAnsi="仿宋" w:hint="eastAsia"/>
                <w:sz w:val="24"/>
                <w:szCs w:val="24"/>
              </w:rPr>
              <w:t>该中心的建成将进一步推动广大党员干部和师生深刻理解习近平新时代中国特色社会主义思想的精神实质、实践要求和为民情怀，更加自觉用党的科学理论武装头脑、指导实践、推动工作。</w:t>
            </w:r>
          </w:p>
        </w:tc>
        <w:tc>
          <w:tcPr>
            <w:tcW w:w="3974" w:type="dxa"/>
            <w:shd w:val="clear" w:color="auto" w:fill="auto"/>
            <w:vAlign w:val="center"/>
          </w:tcPr>
          <w:p w:rsidR="00F113FD" w:rsidRDefault="00F113FD" w:rsidP="0086550D">
            <w:pPr>
              <w:rPr>
                <w:rFonts w:ascii="仿宋" w:eastAsia="仿宋" w:hAnsi="仿宋"/>
                <w:sz w:val="24"/>
                <w:szCs w:val="24"/>
              </w:rPr>
            </w:pPr>
            <w:r>
              <w:rPr>
                <w:rFonts w:ascii="仿宋" w:eastAsia="仿宋" w:hAnsi="仿宋" w:hint="eastAsia"/>
                <w:sz w:val="24"/>
                <w:szCs w:val="24"/>
              </w:rPr>
              <w:t>场馆建成后将服务全市民办高校，成为深刻理解我们党为人民谋幸福、为民族谋复兴的初心使命，从波澜壮阔的百年征程中汲取坚守人民立场的定力，牢筑信仰之基、补足精神之钙、把稳思想之舵的重要基地。</w:t>
            </w:r>
          </w:p>
        </w:tc>
        <w:tc>
          <w:tcPr>
            <w:tcW w:w="2551"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学校办公室（宣传）</w:t>
            </w:r>
            <w:r w:rsidR="0086550D">
              <w:rPr>
                <w:rFonts w:ascii="仿宋" w:eastAsia="仿宋" w:hAnsi="仿宋" w:hint="eastAsia"/>
                <w:sz w:val="24"/>
                <w:szCs w:val="24"/>
              </w:rPr>
              <w:t>、资产管理处</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月1日前</w:t>
            </w:r>
          </w:p>
        </w:tc>
      </w:tr>
      <w:tr w:rsidR="00F113FD" w:rsidTr="00A32889">
        <w:trPr>
          <w:trHeight w:val="1134"/>
        </w:trPr>
        <w:tc>
          <w:tcPr>
            <w:tcW w:w="622"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w:t>
            </w:r>
          </w:p>
        </w:tc>
        <w:tc>
          <w:tcPr>
            <w:tcW w:w="1468" w:type="dxa"/>
            <w:shd w:val="clear" w:color="auto" w:fill="auto"/>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规划学生事务中心大厅“一站式”服务窗口</w:t>
            </w:r>
          </w:p>
        </w:tc>
        <w:tc>
          <w:tcPr>
            <w:tcW w:w="3292" w:type="dxa"/>
            <w:shd w:val="clear" w:color="auto" w:fill="auto"/>
            <w:vAlign w:val="center"/>
          </w:tcPr>
          <w:p w:rsidR="00F113FD" w:rsidRDefault="00E61D93" w:rsidP="00E61D93">
            <w:pPr>
              <w:rPr>
                <w:rFonts w:ascii="仿宋" w:eastAsia="仿宋" w:hAnsi="仿宋"/>
                <w:sz w:val="24"/>
                <w:szCs w:val="24"/>
              </w:rPr>
            </w:pPr>
            <w:r>
              <w:rPr>
                <w:rFonts w:ascii="仿宋" w:eastAsia="仿宋" w:hAnsi="仿宋" w:hint="eastAsia"/>
                <w:sz w:val="24"/>
                <w:szCs w:val="24"/>
              </w:rPr>
              <w:t>规划</w:t>
            </w:r>
            <w:r w:rsidR="00F113FD">
              <w:rPr>
                <w:rFonts w:ascii="仿宋" w:eastAsia="仿宋" w:hAnsi="仿宋" w:hint="eastAsia"/>
                <w:sz w:val="24"/>
                <w:szCs w:val="24"/>
              </w:rPr>
              <w:t>试点在学生事务中心一楼大厅</w:t>
            </w:r>
            <w:r>
              <w:rPr>
                <w:rFonts w:ascii="仿宋" w:eastAsia="仿宋" w:hAnsi="仿宋" w:hint="eastAsia"/>
                <w:sz w:val="24"/>
                <w:szCs w:val="24"/>
              </w:rPr>
              <w:t>设立一站式服务窗口，方便学生</w:t>
            </w:r>
            <w:r w:rsidR="00722BCF">
              <w:rPr>
                <w:rFonts w:ascii="仿宋" w:eastAsia="仿宋" w:hAnsi="仿宋" w:hint="eastAsia"/>
                <w:sz w:val="24"/>
                <w:szCs w:val="24"/>
              </w:rPr>
              <w:t>日常办事“</w:t>
            </w:r>
            <w:r>
              <w:rPr>
                <w:rFonts w:ascii="仿宋" w:eastAsia="仿宋" w:hAnsi="仿宋" w:hint="eastAsia"/>
                <w:sz w:val="24"/>
                <w:szCs w:val="24"/>
              </w:rPr>
              <w:t>少跑路、少上楼、少等待</w:t>
            </w:r>
            <w:r w:rsidR="00722BCF">
              <w:rPr>
                <w:rFonts w:ascii="仿宋" w:eastAsia="仿宋" w:hAnsi="仿宋" w:hint="eastAsia"/>
                <w:sz w:val="24"/>
                <w:szCs w:val="24"/>
              </w:rPr>
              <w:t>”</w:t>
            </w:r>
            <w:r>
              <w:rPr>
                <w:rFonts w:ascii="仿宋" w:eastAsia="仿宋" w:hAnsi="仿宋" w:hint="eastAsia"/>
                <w:sz w:val="24"/>
                <w:szCs w:val="24"/>
              </w:rPr>
              <w:t>，</w:t>
            </w:r>
            <w:r w:rsidR="00722BCF">
              <w:rPr>
                <w:rFonts w:ascii="仿宋" w:eastAsia="仿宋" w:hAnsi="仿宋" w:hint="eastAsia"/>
                <w:sz w:val="24"/>
                <w:szCs w:val="24"/>
              </w:rPr>
              <w:t>指导和</w:t>
            </w:r>
            <w:r w:rsidR="00F113FD">
              <w:rPr>
                <w:rFonts w:ascii="仿宋" w:eastAsia="仿宋" w:hAnsi="仿宋" w:hint="eastAsia"/>
                <w:sz w:val="24"/>
                <w:szCs w:val="24"/>
              </w:rPr>
              <w:t>优化提升学生事务中心各部门的办公</w:t>
            </w:r>
            <w:r w:rsidR="00722BCF">
              <w:rPr>
                <w:rFonts w:ascii="仿宋" w:eastAsia="仿宋" w:hAnsi="仿宋" w:hint="eastAsia"/>
                <w:sz w:val="24"/>
                <w:szCs w:val="24"/>
              </w:rPr>
              <w:t>服务</w:t>
            </w:r>
            <w:r w:rsidR="00F113FD">
              <w:rPr>
                <w:rFonts w:ascii="仿宋" w:eastAsia="仿宋" w:hAnsi="仿宋" w:hint="eastAsia"/>
                <w:sz w:val="24"/>
                <w:szCs w:val="24"/>
              </w:rPr>
              <w:t>环境。</w:t>
            </w:r>
          </w:p>
        </w:tc>
        <w:tc>
          <w:tcPr>
            <w:tcW w:w="3974" w:type="dxa"/>
            <w:shd w:val="clear" w:color="auto" w:fill="auto"/>
            <w:vAlign w:val="center"/>
          </w:tcPr>
          <w:p w:rsidR="00F113FD" w:rsidRDefault="00722BCF" w:rsidP="0086550D">
            <w:pPr>
              <w:rPr>
                <w:rFonts w:ascii="仿宋" w:eastAsia="仿宋" w:hAnsi="仿宋"/>
                <w:sz w:val="24"/>
                <w:szCs w:val="24"/>
              </w:rPr>
            </w:pPr>
            <w:r>
              <w:rPr>
                <w:rFonts w:ascii="仿宋" w:eastAsia="仿宋" w:hAnsi="仿宋" w:hint="eastAsia"/>
                <w:sz w:val="24"/>
                <w:szCs w:val="24"/>
              </w:rPr>
              <w:t>分析</w:t>
            </w:r>
            <w:r w:rsidR="00367723">
              <w:rPr>
                <w:rFonts w:ascii="仿宋" w:eastAsia="仿宋" w:hAnsi="仿宋" w:hint="eastAsia"/>
                <w:sz w:val="24"/>
                <w:szCs w:val="24"/>
              </w:rPr>
              <w:t>调研</w:t>
            </w:r>
            <w:r w:rsidR="00F113FD">
              <w:rPr>
                <w:rFonts w:ascii="仿宋" w:eastAsia="仿宋" w:hAnsi="仿宋" w:hint="eastAsia"/>
                <w:sz w:val="24"/>
                <w:szCs w:val="24"/>
              </w:rPr>
              <w:t>学生事务中心</w:t>
            </w:r>
            <w:r>
              <w:rPr>
                <w:rFonts w:ascii="仿宋" w:eastAsia="仿宋" w:hAnsi="仿宋" w:hint="eastAsia"/>
                <w:sz w:val="24"/>
                <w:szCs w:val="24"/>
              </w:rPr>
              <w:t>各部门</w:t>
            </w:r>
            <w:r w:rsidR="00367723">
              <w:rPr>
                <w:rFonts w:ascii="仿宋" w:eastAsia="仿宋" w:hAnsi="仿宋" w:hint="eastAsia"/>
                <w:sz w:val="24"/>
                <w:szCs w:val="24"/>
              </w:rPr>
              <w:t>现有办事服务</w:t>
            </w:r>
            <w:r w:rsidR="0086550D">
              <w:rPr>
                <w:rFonts w:ascii="仿宋" w:eastAsia="仿宋" w:hAnsi="仿宋" w:hint="eastAsia"/>
                <w:sz w:val="24"/>
                <w:szCs w:val="24"/>
              </w:rPr>
              <w:t>的</w:t>
            </w:r>
            <w:r w:rsidR="00367723">
              <w:rPr>
                <w:rFonts w:ascii="仿宋" w:eastAsia="仿宋" w:hAnsi="仿宋" w:hint="eastAsia"/>
                <w:sz w:val="24"/>
                <w:szCs w:val="24"/>
              </w:rPr>
              <w:t>业务流程和</w:t>
            </w:r>
            <w:r w:rsidR="00F113FD">
              <w:rPr>
                <w:rFonts w:ascii="仿宋" w:eastAsia="仿宋" w:hAnsi="仿宋" w:hint="eastAsia"/>
                <w:sz w:val="24"/>
                <w:szCs w:val="24"/>
              </w:rPr>
              <w:t>运行</w:t>
            </w:r>
            <w:r w:rsidR="00367723">
              <w:rPr>
                <w:rFonts w:ascii="仿宋" w:eastAsia="仿宋" w:hAnsi="仿宋" w:hint="eastAsia"/>
                <w:sz w:val="24"/>
                <w:szCs w:val="24"/>
              </w:rPr>
              <w:t>状态</w:t>
            </w:r>
            <w:r w:rsidR="00F113FD">
              <w:rPr>
                <w:rFonts w:ascii="仿宋" w:eastAsia="仿宋" w:hAnsi="仿宋" w:hint="eastAsia"/>
                <w:sz w:val="24"/>
                <w:szCs w:val="24"/>
              </w:rPr>
              <w:t>，</w:t>
            </w:r>
            <w:r>
              <w:rPr>
                <w:rFonts w:ascii="仿宋" w:eastAsia="仿宋" w:hAnsi="仿宋" w:hint="eastAsia"/>
                <w:sz w:val="24"/>
                <w:szCs w:val="24"/>
              </w:rPr>
              <w:t>在</w:t>
            </w:r>
            <w:r w:rsidR="00F113FD">
              <w:rPr>
                <w:rFonts w:ascii="仿宋" w:eastAsia="仿宋" w:hAnsi="仿宋" w:hint="eastAsia"/>
                <w:sz w:val="24"/>
                <w:szCs w:val="24"/>
              </w:rPr>
              <w:t>教务、学生、</w:t>
            </w:r>
            <w:proofErr w:type="gramStart"/>
            <w:r w:rsidR="00F113FD">
              <w:rPr>
                <w:rFonts w:ascii="仿宋" w:eastAsia="仿宋" w:hAnsi="仿宋" w:hint="eastAsia"/>
                <w:sz w:val="24"/>
                <w:szCs w:val="24"/>
              </w:rPr>
              <w:t>后保等</w:t>
            </w:r>
            <w:proofErr w:type="gramEnd"/>
            <w:r w:rsidR="0086550D">
              <w:rPr>
                <w:rFonts w:ascii="仿宋" w:eastAsia="仿宋" w:hAnsi="仿宋" w:hint="eastAsia"/>
                <w:sz w:val="24"/>
                <w:szCs w:val="24"/>
              </w:rPr>
              <w:t>与学生办事密切相关的</w:t>
            </w:r>
            <w:r w:rsidR="00F113FD">
              <w:rPr>
                <w:rFonts w:ascii="仿宋" w:eastAsia="仿宋" w:hAnsi="仿宋" w:hint="eastAsia"/>
                <w:sz w:val="24"/>
                <w:szCs w:val="24"/>
              </w:rPr>
              <w:t>部门中</w:t>
            </w:r>
            <w:r w:rsidR="00367723">
              <w:rPr>
                <w:rFonts w:ascii="仿宋" w:eastAsia="仿宋" w:hAnsi="仿宋" w:hint="eastAsia"/>
                <w:sz w:val="24"/>
                <w:szCs w:val="24"/>
              </w:rPr>
              <w:t>选择若干</w:t>
            </w:r>
            <w:r w:rsidR="00F113FD">
              <w:rPr>
                <w:rFonts w:ascii="仿宋" w:eastAsia="仿宋" w:hAnsi="仿宋" w:hint="eastAsia"/>
                <w:sz w:val="24"/>
                <w:szCs w:val="24"/>
              </w:rPr>
              <w:t>“非必要当面</w:t>
            </w:r>
            <w:r w:rsidR="00367723">
              <w:rPr>
                <w:rFonts w:ascii="仿宋" w:eastAsia="仿宋" w:hAnsi="仿宋" w:hint="eastAsia"/>
                <w:sz w:val="24"/>
                <w:szCs w:val="24"/>
              </w:rPr>
              <w:t>办</w:t>
            </w:r>
            <w:r w:rsidR="00F113FD">
              <w:rPr>
                <w:rFonts w:ascii="仿宋" w:eastAsia="仿宋" w:hAnsi="仿宋" w:hint="eastAsia"/>
                <w:sz w:val="24"/>
                <w:szCs w:val="24"/>
              </w:rPr>
              <w:t>”</w:t>
            </w:r>
            <w:r w:rsidR="00367723">
              <w:rPr>
                <w:rFonts w:ascii="仿宋" w:eastAsia="仿宋" w:hAnsi="仿宋" w:hint="eastAsia"/>
                <w:sz w:val="24"/>
                <w:szCs w:val="24"/>
              </w:rPr>
              <w:t>的业务进行改革试点；</w:t>
            </w:r>
            <w:r w:rsidR="0086550D">
              <w:rPr>
                <w:rFonts w:ascii="仿宋" w:eastAsia="仿宋" w:hAnsi="仿宋" w:hint="eastAsia"/>
                <w:sz w:val="24"/>
                <w:szCs w:val="24"/>
              </w:rPr>
              <w:t>试点</w:t>
            </w:r>
            <w:r w:rsidR="00367723">
              <w:rPr>
                <w:rFonts w:ascii="仿宋" w:eastAsia="仿宋" w:hAnsi="仿宋" w:hint="eastAsia"/>
                <w:sz w:val="24"/>
                <w:szCs w:val="24"/>
              </w:rPr>
              <w:t>在</w:t>
            </w:r>
            <w:r w:rsidR="00F113FD">
              <w:rPr>
                <w:rFonts w:ascii="仿宋" w:eastAsia="仿宋" w:hAnsi="仿宋" w:hint="eastAsia"/>
                <w:sz w:val="24"/>
                <w:szCs w:val="24"/>
              </w:rPr>
              <w:t>一楼大厅</w:t>
            </w:r>
            <w:r w:rsidR="00367723">
              <w:rPr>
                <w:rFonts w:ascii="仿宋" w:eastAsia="仿宋" w:hAnsi="仿宋" w:hint="eastAsia"/>
                <w:sz w:val="24"/>
                <w:szCs w:val="24"/>
              </w:rPr>
              <w:t>开辟一处窗口</w:t>
            </w:r>
            <w:r w:rsidR="00F113FD">
              <w:rPr>
                <w:rFonts w:ascii="仿宋" w:eastAsia="仿宋" w:hAnsi="仿宋" w:hint="eastAsia"/>
                <w:sz w:val="24"/>
                <w:szCs w:val="24"/>
              </w:rPr>
              <w:t>（</w:t>
            </w:r>
            <w:r w:rsidR="00367723">
              <w:rPr>
                <w:rFonts w:ascii="仿宋" w:eastAsia="仿宋" w:hAnsi="仿宋" w:hint="eastAsia"/>
                <w:sz w:val="24"/>
                <w:szCs w:val="24"/>
              </w:rPr>
              <w:t>岗位</w:t>
            </w:r>
            <w:r w:rsidR="00F113FD">
              <w:rPr>
                <w:rFonts w:ascii="仿宋" w:eastAsia="仿宋" w:hAnsi="仿宋" w:hint="eastAsia"/>
                <w:sz w:val="24"/>
                <w:szCs w:val="24"/>
              </w:rPr>
              <w:t>）</w:t>
            </w:r>
            <w:r w:rsidR="0086550D">
              <w:rPr>
                <w:rFonts w:ascii="仿宋" w:eastAsia="仿宋" w:hAnsi="仿宋" w:hint="eastAsia"/>
                <w:sz w:val="24"/>
                <w:szCs w:val="24"/>
              </w:rPr>
              <w:t>，并逐步推进完善</w:t>
            </w:r>
            <w:r w:rsidR="00367723">
              <w:rPr>
                <w:rFonts w:ascii="仿宋" w:eastAsia="仿宋" w:hAnsi="仿宋" w:hint="eastAsia"/>
                <w:sz w:val="24"/>
                <w:szCs w:val="24"/>
              </w:rPr>
              <w:t>。</w:t>
            </w:r>
          </w:p>
        </w:tc>
        <w:tc>
          <w:tcPr>
            <w:tcW w:w="2551" w:type="dxa"/>
            <w:vAlign w:val="center"/>
          </w:tcPr>
          <w:p w:rsidR="00F113FD" w:rsidRDefault="00F113FD" w:rsidP="00722BCF">
            <w:pPr>
              <w:jc w:val="center"/>
              <w:rPr>
                <w:rFonts w:ascii="仿宋" w:eastAsia="仿宋" w:hAnsi="仿宋"/>
                <w:sz w:val="24"/>
                <w:szCs w:val="24"/>
              </w:rPr>
            </w:pPr>
            <w:r>
              <w:rPr>
                <w:rFonts w:ascii="仿宋" w:eastAsia="仿宋" w:hAnsi="仿宋" w:hint="eastAsia"/>
                <w:sz w:val="24"/>
                <w:szCs w:val="24"/>
              </w:rPr>
              <w:t>学校办公室、教务处、学生处、</w:t>
            </w:r>
            <w:r w:rsidR="00722BCF">
              <w:rPr>
                <w:rFonts w:ascii="仿宋" w:eastAsia="仿宋" w:hAnsi="仿宋" w:hint="eastAsia"/>
                <w:sz w:val="24"/>
                <w:szCs w:val="24"/>
              </w:rPr>
              <w:t>后勤保卫处</w:t>
            </w:r>
            <w:r>
              <w:rPr>
                <w:rFonts w:ascii="仿宋" w:eastAsia="仿宋" w:hAnsi="仿宋" w:hint="eastAsia"/>
                <w:sz w:val="24"/>
                <w:szCs w:val="24"/>
              </w:rPr>
              <w:t>、教育服务公司</w:t>
            </w:r>
          </w:p>
        </w:tc>
        <w:tc>
          <w:tcPr>
            <w:tcW w:w="1985" w:type="dxa"/>
            <w:vAlign w:val="center"/>
          </w:tcPr>
          <w:p w:rsidR="00F113FD" w:rsidRDefault="00F113FD" w:rsidP="00A32889">
            <w:pPr>
              <w:jc w:val="center"/>
              <w:rPr>
                <w:rFonts w:ascii="仿宋" w:eastAsia="仿宋" w:hAnsi="仿宋"/>
                <w:sz w:val="24"/>
                <w:szCs w:val="24"/>
              </w:rPr>
            </w:pPr>
            <w:r>
              <w:rPr>
                <w:rFonts w:ascii="仿宋" w:eastAsia="仿宋" w:hAnsi="仿宋" w:hint="eastAsia"/>
                <w:sz w:val="24"/>
                <w:szCs w:val="24"/>
              </w:rPr>
              <w:t>年底前</w:t>
            </w:r>
          </w:p>
        </w:tc>
      </w:tr>
    </w:tbl>
    <w:p w:rsidR="00F113FD" w:rsidRDefault="00F113FD" w:rsidP="00940302">
      <w:pPr>
        <w:spacing w:line="680" w:lineRule="exact"/>
        <w:rPr>
          <w:rFonts w:eastAsia="仿宋_GB2312"/>
          <w:sz w:val="32"/>
          <w:szCs w:val="32"/>
        </w:rPr>
      </w:pPr>
    </w:p>
    <w:sectPr w:rsidR="00F113FD" w:rsidSect="00940302">
      <w:headerReference w:type="even" r:id="rId9"/>
      <w:headerReference w:type="default" r:id="rId10"/>
      <w:footerReference w:type="even" r:id="rId11"/>
      <w:footerReference w:type="default" r:id="rId12"/>
      <w:pgSz w:w="16838" w:h="11906" w:orient="landscape"/>
      <w:pgMar w:top="1588" w:right="2098" w:bottom="1474" w:left="1985"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5E" w:rsidRDefault="00FD5A5E">
      <w:r>
        <w:separator/>
      </w:r>
    </w:p>
  </w:endnote>
  <w:endnote w:type="continuationSeparator" w:id="0">
    <w:p w:rsidR="00FD5A5E" w:rsidRDefault="00FD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4B2" w:rsidRPr="000503F9" w:rsidRDefault="00C664B2" w:rsidP="000503F9">
    <w:pPr>
      <w:pStyle w:val="a5"/>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940302" w:rsidRPr="00940302">
      <w:rPr>
        <w:noProof/>
        <w:sz w:val="28"/>
        <w:szCs w:val="28"/>
        <w:lang w:val="zh-CN"/>
      </w:rPr>
      <w:t>2</w:t>
    </w:r>
    <w:r w:rsidRPr="000503F9">
      <w:rPr>
        <w:sz w:val="28"/>
        <w:szCs w:val="28"/>
      </w:rPr>
      <w:fldChar w:fldCharType="end"/>
    </w:r>
    <w:r w:rsidRPr="000503F9">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4B2" w:rsidRPr="000503F9" w:rsidRDefault="00C664B2" w:rsidP="000503F9">
    <w:pPr>
      <w:pStyle w:val="a5"/>
      <w:jc w:val="right"/>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940302" w:rsidRPr="00940302">
      <w:rPr>
        <w:noProof/>
        <w:sz w:val="28"/>
        <w:szCs w:val="28"/>
        <w:lang w:val="zh-CN"/>
      </w:rPr>
      <w:t>1</w:t>
    </w:r>
    <w:r w:rsidRPr="000503F9">
      <w:rPr>
        <w:sz w:val="28"/>
        <w:szCs w:val="28"/>
      </w:rPr>
      <w:fldChar w:fldCharType="end"/>
    </w:r>
    <w:r w:rsidRPr="000503F9">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5E" w:rsidRDefault="00FD5A5E">
      <w:r>
        <w:separator/>
      </w:r>
    </w:p>
  </w:footnote>
  <w:footnote w:type="continuationSeparator" w:id="0">
    <w:p w:rsidR="00FD5A5E" w:rsidRDefault="00FD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FD" w:rsidRDefault="00F113FD" w:rsidP="00F113FD">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FD" w:rsidRDefault="00F113FD" w:rsidP="00F113F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915ECB"/>
    <w:multiLevelType w:val="hybridMultilevel"/>
    <w:tmpl w:val="82A201D0"/>
    <w:lvl w:ilvl="0" w:tplc="A5B20FC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C5E3D07"/>
    <w:multiLevelType w:val="multilevel"/>
    <w:tmpl w:val="2C5E3D07"/>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9AE646C"/>
    <w:multiLevelType w:val="hybridMultilevel"/>
    <w:tmpl w:val="15E08824"/>
    <w:lvl w:ilvl="0" w:tplc="662899C8">
      <w:start w:val="1"/>
      <w:numFmt w:val="japaneseCounting"/>
      <w:lvlText w:val="（%1）"/>
      <w:lvlJc w:val="left"/>
      <w:pPr>
        <w:ind w:left="1400" w:hanging="84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7">
    <w:nsid w:val="5950C9E8"/>
    <w:multiLevelType w:val="singleLevel"/>
    <w:tmpl w:val="5950C9E8"/>
    <w:lvl w:ilvl="0">
      <w:start w:val="1"/>
      <w:numFmt w:val="decimal"/>
      <w:suff w:val="nothing"/>
      <w:lvlText w:val="%1."/>
      <w:lvlJc w:val="left"/>
    </w:lvl>
  </w:abstractNum>
  <w:abstractNum w:abstractNumId="8">
    <w:nsid w:val="60F866F9"/>
    <w:multiLevelType w:val="hybridMultilevel"/>
    <w:tmpl w:val="0E5C4B94"/>
    <w:lvl w:ilvl="0" w:tplc="F75E81AC">
      <w:start w:val="3"/>
      <w:numFmt w:val="decimal"/>
      <w:lvlText w:val="（%1）"/>
      <w:lvlJc w:val="left"/>
      <w:pPr>
        <w:ind w:left="1031" w:hanging="75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9">
    <w:nsid w:val="779865F9"/>
    <w:multiLevelType w:val="hybridMultilevel"/>
    <w:tmpl w:val="C102E90A"/>
    <w:lvl w:ilvl="0" w:tplc="AC76DB7E">
      <w:start w:val="1"/>
      <w:numFmt w:val="bullet"/>
      <w:lvlText w:val=""/>
      <w:lvlJc w:val="left"/>
      <w:pPr>
        <w:tabs>
          <w:tab w:val="num" w:pos="720"/>
        </w:tabs>
        <w:ind w:left="720" w:hanging="360"/>
      </w:pPr>
      <w:rPr>
        <w:rFonts w:ascii="Wingdings" w:hAnsi="Wingdings" w:hint="default"/>
      </w:rPr>
    </w:lvl>
    <w:lvl w:ilvl="1" w:tplc="17A227DE" w:tentative="1">
      <w:start w:val="1"/>
      <w:numFmt w:val="bullet"/>
      <w:lvlText w:val=""/>
      <w:lvlJc w:val="left"/>
      <w:pPr>
        <w:tabs>
          <w:tab w:val="num" w:pos="1440"/>
        </w:tabs>
        <w:ind w:left="1440" w:hanging="360"/>
      </w:pPr>
      <w:rPr>
        <w:rFonts w:ascii="Wingdings" w:hAnsi="Wingdings" w:hint="default"/>
      </w:rPr>
    </w:lvl>
    <w:lvl w:ilvl="2" w:tplc="EAC4FF2E" w:tentative="1">
      <w:start w:val="1"/>
      <w:numFmt w:val="bullet"/>
      <w:lvlText w:val=""/>
      <w:lvlJc w:val="left"/>
      <w:pPr>
        <w:tabs>
          <w:tab w:val="num" w:pos="2160"/>
        </w:tabs>
        <w:ind w:left="2160" w:hanging="360"/>
      </w:pPr>
      <w:rPr>
        <w:rFonts w:ascii="Wingdings" w:hAnsi="Wingdings" w:hint="default"/>
      </w:rPr>
    </w:lvl>
    <w:lvl w:ilvl="3" w:tplc="540E0506" w:tentative="1">
      <w:start w:val="1"/>
      <w:numFmt w:val="bullet"/>
      <w:lvlText w:val=""/>
      <w:lvlJc w:val="left"/>
      <w:pPr>
        <w:tabs>
          <w:tab w:val="num" w:pos="2880"/>
        </w:tabs>
        <w:ind w:left="2880" w:hanging="360"/>
      </w:pPr>
      <w:rPr>
        <w:rFonts w:ascii="Wingdings" w:hAnsi="Wingdings" w:hint="default"/>
      </w:rPr>
    </w:lvl>
    <w:lvl w:ilvl="4" w:tplc="1D50EEA8" w:tentative="1">
      <w:start w:val="1"/>
      <w:numFmt w:val="bullet"/>
      <w:lvlText w:val=""/>
      <w:lvlJc w:val="left"/>
      <w:pPr>
        <w:tabs>
          <w:tab w:val="num" w:pos="3600"/>
        </w:tabs>
        <w:ind w:left="3600" w:hanging="360"/>
      </w:pPr>
      <w:rPr>
        <w:rFonts w:ascii="Wingdings" w:hAnsi="Wingdings" w:hint="default"/>
      </w:rPr>
    </w:lvl>
    <w:lvl w:ilvl="5" w:tplc="20B081A0" w:tentative="1">
      <w:start w:val="1"/>
      <w:numFmt w:val="bullet"/>
      <w:lvlText w:val=""/>
      <w:lvlJc w:val="left"/>
      <w:pPr>
        <w:tabs>
          <w:tab w:val="num" w:pos="4320"/>
        </w:tabs>
        <w:ind w:left="4320" w:hanging="360"/>
      </w:pPr>
      <w:rPr>
        <w:rFonts w:ascii="Wingdings" w:hAnsi="Wingdings" w:hint="default"/>
      </w:rPr>
    </w:lvl>
    <w:lvl w:ilvl="6" w:tplc="486CDC14" w:tentative="1">
      <w:start w:val="1"/>
      <w:numFmt w:val="bullet"/>
      <w:lvlText w:val=""/>
      <w:lvlJc w:val="left"/>
      <w:pPr>
        <w:tabs>
          <w:tab w:val="num" w:pos="5040"/>
        </w:tabs>
        <w:ind w:left="5040" w:hanging="360"/>
      </w:pPr>
      <w:rPr>
        <w:rFonts w:ascii="Wingdings" w:hAnsi="Wingdings" w:hint="default"/>
      </w:rPr>
    </w:lvl>
    <w:lvl w:ilvl="7" w:tplc="88EC6D1A" w:tentative="1">
      <w:start w:val="1"/>
      <w:numFmt w:val="bullet"/>
      <w:lvlText w:val=""/>
      <w:lvlJc w:val="left"/>
      <w:pPr>
        <w:tabs>
          <w:tab w:val="num" w:pos="5760"/>
        </w:tabs>
        <w:ind w:left="5760" w:hanging="360"/>
      </w:pPr>
      <w:rPr>
        <w:rFonts w:ascii="Wingdings" w:hAnsi="Wingdings" w:hint="default"/>
      </w:rPr>
    </w:lvl>
    <w:lvl w:ilvl="8" w:tplc="0AAA60DA" w:tentative="1">
      <w:start w:val="1"/>
      <w:numFmt w:val="bullet"/>
      <w:lvlText w:val=""/>
      <w:lvlJc w:val="left"/>
      <w:pPr>
        <w:tabs>
          <w:tab w:val="num" w:pos="6480"/>
        </w:tabs>
        <w:ind w:left="6480" w:hanging="360"/>
      </w:pPr>
      <w:rPr>
        <w:rFonts w:ascii="Wingdings" w:hAnsi="Wingdings" w:hint="default"/>
      </w:rPr>
    </w:lvl>
  </w:abstractNum>
  <w:abstractNum w:abstractNumId="10">
    <w:nsid w:val="7C74493D"/>
    <w:multiLevelType w:val="hybridMultilevel"/>
    <w:tmpl w:val="3E62AB74"/>
    <w:lvl w:ilvl="0" w:tplc="A2E80B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2"/>
  </w:num>
  <w:num w:numId="4">
    <w:abstractNumId w:val="4"/>
  </w:num>
  <w:num w:numId="5">
    <w:abstractNumId w:val="5"/>
  </w:num>
  <w:num w:numId="6">
    <w:abstractNumId w:val="3"/>
  </w:num>
  <w:num w:numId="7">
    <w:abstractNumId w:val="10"/>
  </w:num>
  <w:num w:numId="8">
    <w:abstractNumId w:val="9"/>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1ED1"/>
    <w:rsid w:val="00006BBF"/>
    <w:rsid w:val="00010ACA"/>
    <w:rsid w:val="000115CF"/>
    <w:rsid w:val="0001396E"/>
    <w:rsid w:val="00031D1F"/>
    <w:rsid w:val="0003420F"/>
    <w:rsid w:val="0004372A"/>
    <w:rsid w:val="00044441"/>
    <w:rsid w:val="000448A5"/>
    <w:rsid w:val="00047457"/>
    <w:rsid w:val="00047DA3"/>
    <w:rsid w:val="00047F14"/>
    <w:rsid w:val="000503F9"/>
    <w:rsid w:val="00050828"/>
    <w:rsid w:val="000528FD"/>
    <w:rsid w:val="00056B0E"/>
    <w:rsid w:val="00056BDC"/>
    <w:rsid w:val="00057A1B"/>
    <w:rsid w:val="00060CA5"/>
    <w:rsid w:val="0006117C"/>
    <w:rsid w:val="00063A6B"/>
    <w:rsid w:val="00070FD6"/>
    <w:rsid w:val="0007364A"/>
    <w:rsid w:val="00074D7F"/>
    <w:rsid w:val="00076421"/>
    <w:rsid w:val="000779C0"/>
    <w:rsid w:val="00083B53"/>
    <w:rsid w:val="00084D8D"/>
    <w:rsid w:val="00084FA6"/>
    <w:rsid w:val="00087188"/>
    <w:rsid w:val="00087209"/>
    <w:rsid w:val="00095AF6"/>
    <w:rsid w:val="00096DE7"/>
    <w:rsid w:val="00097B67"/>
    <w:rsid w:val="000A149D"/>
    <w:rsid w:val="000A3E5A"/>
    <w:rsid w:val="000A5A3E"/>
    <w:rsid w:val="000B20C1"/>
    <w:rsid w:val="000C2B03"/>
    <w:rsid w:val="000C3C3C"/>
    <w:rsid w:val="000C5655"/>
    <w:rsid w:val="000C577F"/>
    <w:rsid w:val="000C665F"/>
    <w:rsid w:val="000D6E64"/>
    <w:rsid w:val="000E43E0"/>
    <w:rsid w:val="000F095A"/>
    <w:rsid w:val="000F1DCD"/>
    <w:rsid w:val="001039DE"/>
    <w:rsid w:val="00105273"/>
    <w:rsid w:val="001110AE"/>
    <w:rsid w:val="00114C52"/>
    <w:rsid w:val="00114D99"/>
    <w:rsid w:val="00121141"/>
    <w:rsid w:val="001229CD"/>
    <w:rsid w:val="00123540"/>
    <w:rsid w:val="001261B9"/>
    <w:rsid w:val="00126B31"/>
    <w:rsid w:val="0012743E"/>
    <w:rsid w:val="00127E65"/>
    <w:rsid w:val="00135849"/>
    <w:rsid w:val="00136D72"/>
    <w:rsid w:val="00140011"/>
    <w:rsid w:val="00145BF1"/>
    <w:rsid w:val="001467FB"/>
    <w:rsid w:val="00154C1D"/>
    <w:rsid w:val="00157A7C"/>
    <w:rsid w:val="001615A1"/>
    <w:rsid w:val="00164E76"/>
    <w:rsid w:val="00164EDB"/>
    <w:rsid w:val="00174DE3"/>
    <w:rsid w:val="00174F24"/>
    <w:rsid w:val="00176BB8"/>
    <w:rsid w:val="00177EDB"/>
    <w:rsid w:val="00180DD2"/>
    <w:rsid w:val="001818BA"/>
    <w:rsid w:val="001860D2"/>
    <w:rsid w:val="001935F2"/>
    <w:rsid w:val="00196A90"/>
    <w:rsid w:val="001A4972"/>
    <w:rsid w:val="001A6B09"/>
    <w:rsid w:val="001A72F6"/>
    <w:rsid w:val="001B1E12"/>
    <w:rsid w:val="001B4725"/>
    <w:rsid w:val="001B61B1"/>
    <w:rsid w:val="001B646B"/>
    <w:rsid w:val="001C0D05"/>
    <w:rsid w:val="001C26C0"/>
    <w:rsid w:val="001C3F3E"/>
    <w:rsid w:val="001C5751"/>
    <w:rsid w:val="001D15A9"/>
    <w:rsid w:val="001D2FBE"/>
    <w:rsid w:val="001D5151"/>
    <w:rsid w:val="001D5641"/>
    <w:rsid w:val="001E0568"/>
    <w:rsid w:val="001E0E2C"/>
    <w:rsid w:val="001E14FC"/>
    <w:rsid w:val="001E4B22"/>
    <w:rsid w:val="001E6708"/>
    <w:rsid w:val="001E68A5"/>
    <w:rsid w:val="001E6D7B"/>
    <w:rsid w:val="001F2EED"/>
    <w:rsid w:val="001F61EB"/>
    <w:rsid w:val="001F796A"/>
    <w:rsid w:val="00201006"/>
    <w:rsid w:val="00202F55"/>
    <w:rsid w:val="00204175"/>
    <w:rsid w:val="00204AD4"/>
    <w:rsid w:val="00204B6D"/>
    <w:rsid w:val="002127DE"/>
    <w:rsid w:val="00212869"/>
    <w:rsid w:val="002128B1"/>
    <w:rsid w:val="002165A9"/>
    <w:rsid w:val="00223D13"/>
    <w:rsid w:val="00223FE8"/>
    <w:rsid w:val="00224C34"/>
    <w:rsid w:val="0022683A"/>
    <w:rsid w:val="00227C45"/>
    <w:rsid w:val="002344CB"/>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70BFC"/>
    <w:rsid w:val="00276940"/>
    <w:rsid w:val="00276C14"/>
    <w:rsid w:val="002819F8"/>
    <w:rsid w:val="00281C62"/>
    <w:rsid w:val="00285603"/>
    <w:rsid w:val="00296CDB"/>
    <w:rsid w:val="002A2AC7"/>
    <w:rsid w:val="002A412E"/>
    <w:rsid w:val="002B05B8"/>
    <w:rsid w:val="002B2A1E"/>
    <w:rsid w:val="002B4B2E"/>
    <w:rsid w:val="002C10E8"/>
    <w:rsid w:val="002C30F1"/>
    <w:rsid w:val="002C7351"/>
    <w:rsid w:val="002D0B2C"/>
    <w:rsid w:val="002E0A83"/>
    <w:rsid w:val="002E22DD"/>
    <w:rsid w:val="002E3ABD"/>
    <w:rsid w:val="002E60F9"/>
    <w:rsid w:val="002F09E7"/>
    <w:rsid w:val="002F2F5D"/>
    <w:rsid w:val="002F3B8E"/>
    <w:rsid w:val="002F4EEA"/>
    <w:rsid w:val="002F52B7"/>
    <w:rsid w:val="002F583F"/>
    <w:rsid w:val="002F6CD9"/>
    <w:rsid w:val="0030195C"/>
    <w:rsid w:val="0030255C"/>
    <w:rsid w:val="00303437"/>
    <w:rsid w:val="00303BE8"/>
    <w:rsid w:val="00306273"/>
    <w:rsid w:val="0030772B"/>
    <w:rsid w:val="00310925"/>
    <w:rsid w:val="003144DC"/>
    <w:rsid w:val="00316F06"/>
    <w:rsid w:val="003209C4"/>
    <w:rsid w:val="0032430F"/>
    <w:rsid w:val="003301CD"/>
    <w:rsid w:val="00330836"/>
    <w:rsid w:val="00335DF8"/>
    <w:rsid w:val="0033759D"/>
    <w:rsid w:val="003416DD"/>
    <w:rsid w:val="003462AC"/>
    <w:rsid w:val="00354765"/>
    <w:rsid w:val="00357F31"/>
    <w:rsid w:val="00361F56"/>
    <w:rsid w:val="00367723"/>
    <w:rsid w:val="00367A82"/>
    <w:rsid w:val="0037026A"/>
    <w:rsid w:val="00374222"/>
    <w:rsid w:val="00374724"/>
    <w:rsid w:val="0038212B"/>
    <w:rsid w:val="00382E47"/>
    <w:rsid w:val="00387E05"/>
    <w:rsid w:val="00390587"/>
    <w:rsid w:val="00393D62"/>
    <w:rsid w:val="00397861"/>
    <w:rsid w:val="00397EC6"/>
    <w:rsid w:val="003A011C"/>
    <w:rsid w:val="003A1E97"/>
    <w:rsid w:val="003A44C4"/>
    <w:rsid w:val="003C2F6F"/>
    <w:rsid w:val="003C574B"/>
    <w:rsid w:val="003C6A2D"/>
    <w:rsid w:val="003D3680"/>
    <w:rsid w:val="003D4DB2"/>
    <w:rsid w:val="003E518B"/>
    <w:rsid w:val="003E7D03"/>
    <w:rsid w:val="004008B1"/>
    <w:rsid w:val="00401A99"/>
    <w:rsid w:val="00403AD3"/>
    <w:rsid w:val="00404C5C"/>
    <w:rsid w:val="00406A6E"/>
    <w:rsid w:val="00406F5B"/>
    <w:rsid w:val="00417329"/>
    <w:rsid w:val="00417AA9"/>
    <w:rsid w:val="004240C4"/>
    <w:rsid w:val="0042411A"/>
    <w:rsid w:val="00424AE6"/>
    <w:rsid w:val="00427A13"/>
    <w:rsid w:val="004354A2"/>
    <w:rsid w:val="00436087"/>
    <w:rsid w:val="0043649D"/>
    <w:rsid w:val="0043725A"/>
    <w:rsid w:val="004402D5"/>
    <w:rsid w:val="00440F8E"/>
    <w:rsid w:val="00441130"/>
    <w:rsid w:val="004424F2"/>
    <w:rsid w:val="0044733E"/>
    <w:rsid w:val="00452A30"/>
    <w:rsid w:val="00461501"/>
    <w:rsid w:val="00475261"/>
    <w:rsid w:val="00480515"/>
    <w:rsid w:val="00480A88"/>
    <w:rsid w:val="00484F4A"/>
    <w:rsid w:val="00487B45"/>
    <w:rsid w:val="00490795"/>
    <w:rsid w:val="0049297B"/>
    <w:rsid w:val="004940E0"/>
    <w:rsid w:val="0049423C"/>
    <w:rsid w:val="00495A7C"/>
    <w:rsid w:val="004A10F4"/>
    <w:rsid w:val="004A77B3"/>
    <w:rsid w:val="004A7B4E"/>
    <w:rsid w:val="004B0B75"/>
    <w:rsid w:val="004B32BF"/>
    <w:rsid w:val="004B6773"/>
    <w:rsid w:val="004C6EC0"/>
    <w:rsid w:val="004D2018"/>
    <w:rsid w:val="004D33FD"/>
    <w:rsid w:val="004E2718"/>
    <w:rsid w:val="004E2D39"/>
    <w:rsid w:val="004E51FF"/>
    <w:rsid w:val="004E6672"/>
    <w:rsid w:val="004F0ADD"/>
    <w:rsid w:val="004F1305"/>
    <w:rsid w:val="004F7B29"/>
    <w:rsid w:val="005040FB"/>
    <w:rsid w:val="005055B8"/>
    <w:rsid w:val="0051000B"/>
    <w:rsid w:val="00510F83"/>
    <w:rsid w:val="00516B53"/>
    <w:rsid w:val="00521828"/>
    <w:rsid w:val="00524C2E"/>
    <w:rsid w:val="0052756F"/>
    <w:rsid w:val="005311B1"/>
    <w:rsid w:val="00531701"/>
    <w:rsid w:val="00532687"/>
    <w:rsid w:val="005327C5"/>
    <w:rsid w:val="005327F8"/>
    <w:rsid w:val="00533510"/>
    <w:rsid w:val="0053366A"/>
    <w:rsid w:val="00536ADC"/>
    <w:rsid w:val="00543D0F"/>
    <w:rsid w:val="0055334E"/>
    <w:rsid w:val="005655E1"/>
    <w:rsid w:val="0056770C"/>
    <w:rsid w:val="005706D7"/>
    <w:rsid w:val="005726B9"/>
    <w:rsid w:val="00586884"/>
    <w:rsid w:val="0059172D"/>
    <w:rsid w:val="00592298"/>
    <w:rsid w:val="00592A20"/>
    <w:rsid w:val="005933EC"/>
    <w:rsid w:val="005A19CE"/>
    <w:rsid w:val="005A3505"/>
    <w:rsid w:val="005A706A"/>
    <w:rsid w:val="005B0EBD"/>
    <w:rsid w:val="005B3267"/>
    <w:rsid w:val="005B47E4"/>
    <w:rsid w:val="005B564C"/>
    <w:rsid w:val="005B5FE2"/>
    <w:rsid w:val="005C335E"/>
    <w:rsid w:val="005C3ACF"/>
    <w:rsid w:val="005C4E61"/>
    <w:rsid w:val="005C73DA"/>
    <w:rsid w:val="005D00F4"/>
    <w:rsid w:val="005D18EB"/>
    <w:rsid w:val="005D555B"/>
    <w:rsid w:val="005E03F5"/>
    <w:rsid w:val="005E719D"/>
    <w:rsid w:val="005F1BD1"/>
    <w:rsid w:val="005F375D"/>
    <w:rsid w:val="005F55EF"/>
    <w:rsid w:val="006027FE"/>
    <w:rsid w:val="00612BB3"/>
    <w:rsid w:val="006142F2"/>
    <w:rsid w:val="006152A4"/>
    <w:rsid w:val="006158AA"/>
    <w:rsid w:val="00617AE0"/>
    <w:rsid w:val="00620D7D"/>
    <w:rsid w:val="00621AE8"/>
    <w:rsid w:val="006258F7"/>
    <w:rsid w:val="00631672"/>
    <w:rsid w:val="00632F6A"/>
    <w:rsid w:val="00633DD7"/>
    <w:rsid w:val="006353D4"/>
    <w:rsid w:val="006374AB"/>
    <w:rsid w:val="00637846"/>
    <w:rsid w:val="0064477E"/>
    <w:rsid w:val="006504EB"/>
    <w:rsid w:val="00650FFC"/>
    <w:rsid w:val="006512E7"/>
    <w:rsid w:val="00654906"/>
    <w:rsid w:val="006555C1"/>
    <w:rsid w:val="00655FB8"/>
    <w:rsid w:val="00656F94"/>
    <w:rsid w:val="0066034D"/>
    <w:rsid w:val="0066269F"/>
    <w:rsid w:val="00662DE6"/>
    <w:rsid w:val="00663DD2"/>
    <w:rsid w:val="0066433A"/>
    <w:rsid w:val="0066690B"/>
    <w:rsid w:val="00676079"/>
    <w:rsid w:val="00677833"/>
    <w:rsid w:val="00681E89"/>
    <w:rsid w:val="00683D2A"/>
    <w:rsid w:val="00694333"/>
    <w:rsid w:val="00694D75"/>
    <w:rsid w:val="00697704"/>
    <w:rsid w:val="006A3E3D"/>
    <w:rsid w:val="006A4342"/>
    <w:rsid w:val="006A56E4"/>
    <w:rsid w:val="006A7B57"/>
    <w:rsid w:val="006B2343"/>
    <w:rsid w:val="006B4346"/>
    <w:rsid w:val="006B61D9"/>
    <w:rsid w:val="006B6546"/>
    <w:rsid w:val="006B7054"/>
    <w:rsid w:val="006B75E7"/>
    <w:rsid w:val="006C1201"/>
    <w:rsid w:val="006C17CB"/>
    <w:rsid w:val="006C3445"/>
    <w:rsid w:val="006D1522"/>
    <w:rsid w:val="006D4556"/>
    <w:rsid w:val="006E04D1"/>
    <w:rsid w:val="006E053F"/>
    <w:rsid w:val="006E07CC"/>
    <w:rsid w:val="006E12C9"/>
    <w:rsid w:val="006E3B41"/>
    <w:rsid w:val="006E3E64"/>
    <w:rsid w:val="006F388E"/>
    <w:rsid w:val="007001B0"/>
    <w:rsid w:val="00700BFE"/>
    <w:rsid w:val="007030D6"/>
    <w:rsid w:val="0070330E"/>
    <w:rsid w:val="0070428C"/>
    <w:rsid w:val="00713745"/>
    <w:rsid w:val="00716CB1"/>
    <w:rsid w:val="00722BCF"/>
    <w:rsid w:val="00722D7F"/>
    <w:rsid w:val="00723052"/>
    <w:rsid w:val="00724816"/>
    <w:rsid w:val="007263F3"/>
    <w:rsid w:val="00731806"/>
    <w:rsid w:val="00742153"/>
    <w:rsid w:val="007466D6"/>
    <w:rsid w:val="00750B23"/>
    <w:rsid w:val="00752AD0"/>
    <w:rsid w:val="0075475E"/>
    <w:rsid w:val="00756331"/>
    <w:rsid w:val="00761628"/>
    <w:rsid w:val="00761962"/>
    <w:rsid w:val="0076276B"/>
    <w:rsid w:val="007713DF"/>
    <w:rsid w:val="00772111"/>
    <w:rsid w:val="0077237B"/>
    <w:rsid w:val="007733D0"/>
    <w:rsid w:val="007740A2"/>
    <w:rsid w:val="00777A4E"/>
    <w:rsid w:val="007851EB"/>
    <w:rsid w:val="00793C3E"/>
    <w:rsid w:val="007943A2"/>
    <w:rsid w:val="007954D2"/>
    <w:rsid w:val="0079741A"/>
    <w:rsid w:val="007A0E12"/>
    <w:rsid w:val="007A625C"/>
    <w:rsid w:val="007B1BD1"/>
    <w:rsid w:val="007B2F1E"/>
    <w:rsid w:val="007B525F"/>
    <w:rsid w:val="007C2572"/>
    <w:rsid w:val="007C557A"/>
    <w:rsid w:val="007C7D2D"/>
    <w:rsid w:val="007D0CC3"/>
    <w:rsid w:val="007D5D0A"/>
    <w:rsid w:val="007D6E9F"/>
    <w:rsid w:val="007E0707"/>
    <w:rsid w:val="007E295B"/>
    <w:rsid w:val="007E3252"/>
    <w:rsid w:val="007E49CF"/>
    <w:rsid w:val="007E580B"/>
    <w:rsid w:val="007E5C11"/>
    <w:rsid w:val="007E71A9"/>
    <w:rsid w:val="007F3FA0"/>
    <w:rsid w:val="007F76A3"/>
    <w:rsid w:val="00801658"/>
    <w:rsid w:val="00801C6C"/>
    <w:rsid w:val="00802BA9"/>
    <w:rsid w:val="0080564E"/>
    <w:rsid w:val="008067F3"/>
    <w:rsid w:val="0080743D"/>
    <w:rsid w:val="00812B14"/>
    <w:rsid w:val="00814040"/>
    <w:rsid w:val="00815643"/>
    <w:rsid w:val="00816473"/>
    <w:rsid w:val="00817591"/>
    <w:rsid w:val="00822E3A"/>
    <w:rsid w:val="00823B6C"/>
    <w:rsid w:val="00834CF8"/>
    <w:rsid w:val="008379DE"/>
    <w:rsid w:val="0084130A"/>
    <w:rsid w:val="008438F6"/>
    <w:rsid w:val="00845FE5"/>
    <w:rsid w:val="00854517"/>
    <w:rsid w:val="00855B94"/>
    <w:rsid w:val="00856BAE"/>
    <w:rsid w:val="00856ED5"/>
    <w:rsid w:val="00857A3B"/>
    <w:rsid w:val="0086141A"/>
    <w:rsid w:val="008621D3"/>
    <w:rsid w:val="008628CE"/>
    <w:rsid w:val="008652A3"/>
    <w:rsid w:val="0086550D"/>
    <w:rsid w:val="00866FC3"/>
    <w:rsid w:val="0087144A"/>
    <w:rsid w:val="00872737"/>
    <w:rsid w:val="0087741E"/>
    <w:rsid w:val="00877B03"/>
    <w:rsid w:val="00884871"/>
    <w:rsid w:val="00885363"/>
    <w:rsid w:val="00885A4F"/>
    <w:rsid w:val="00892395"/>
    <w:rsid w:val="00894622"/>
    <w:rsid w:val="008A07D7"/>
    <w:rsid w:val="008A6ED2"/>
    <w:rsid w:val="008A7564"/>
    <w:rsid w:val="008B119F"/>
    <w:rsid w:val="008B76D1"/>
    <w:rsid w:val="008B7BDA"/>
    <w:rsid w:val="008B7E67"/>
    <w:rsid w:val="008C0AA2"/>
    <w:rsid w:val="008C25D9"/>
    <w:rsid w:val="008C3EAE"/>
    <w:rsid w:val="008D5AA8"/>
    <w:rsid w:val="008E3EDE"/>
    <w:rsid w:val="008E53F2"/>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323E8"/>
    <w:rsid w:val="00935C63"/>
    <w:rsid w:val="00940302"/>
    <w:rsid w:val="00950890"/>
    <w:rsid w:val="009516B8"/>
    <w:rsid w:val="0095347D"/>
    <w:rsid w:val="00953F68"/>
    <w:rsid w:val="00956978"/>
    <w:rsid w:val="0096062F"/>
    <w:rsid w:val="009619CF"/>
    <w:rsid w:val="00967D08"/>
    <w:rsid w:val="00970FD2"/>
    <w:rsid w:val="009779F4"/>
    <w:rsid w:val="00977A19"/>
    <w:rsid w:val="00980E3C"/>
    <w:rsid w:val="00981A84"/>
    <w:rsid w:val="009835CD"/>
    <w:rsid w:val="00984145"/>
    <w:rsid w:val="0098473E"/>
    <w:rsid w:val="009929B7"/>
    <w:rsid w:val="0099530E"/>
    <w:rsid w:val="00997EC4"/>
    <w:rsid w:val="009A592F"/>
    <w:rsid w:val="009A5BDA"/>
    <w:rsid w:val="009B0CCF"/>
    <w:rsid w:val="009B34D2"/>
    <w:rsid w:val="009B5D32"/>
    <w:rsid w:val="009B7B67"/>
    <w:rsid w:val="009C2346"/>
    <w:rsid w:val="009C30DA"/>
    <w:rsid w:val="009C75ED"/>
    <w:rsid w:val="009D089D"/>
    <w:rsid w:val="009D0F71"/>
    <w:rsid w:val="009D254D"/>
    <w:rsid w:val="009D2765"/>
    <w:rsid w:val="009D2CB3"/>
    <w:rsid w:val="009D3679"/>
    <w:rsid w:val="009E0170"/>
    <w:rsid w:val="009E426E"/>
    <w:rsid w:val="009F088C"/>
    <w:rsid w:val="009F1F5D"/>
    <w:rsid w:val="009F248F"/>
    <w:rsid w:val="009F3369"/>
    <w:rsid w:val="009F4FE2"/>
    <w:rsid w:val="009F67C3"/>
    <w:rsid w:val="009F6C02"/>
    <w:rsid w:val="00A0257C"/>
    <w:rsid w:val="00A025EB"/>
    <w:rsid w:val="00A05FD3"/>
    <w:rsid w:val="00A06A73"/>
    <w:rsid w:val="00A12A79"/>
    <w:rsid w:val="00A1545F"/>
    <w:rsid w:val="00A207DF"/>
    <w:rsid w:val="00A26FE7"/>
    <w:rsid w:val="00A311B8"/>
    <w:rsid w:val="00A33B6F"/>
    <w:rsid w:val="00A42150"/>
    <w:rsid w:val="00A423BD"/>
    <w:rsid w:val="00A43330"/>
    <w:rsid w:val="00A5170D"/>
    <w:rsid w:val="00A525A9"/>
    <w:rsid w:val="00A66A07"/>
    <w:rsid w:val="00A66DE4"/>
    <w:rsid w:val="00A72902"/>
    <w:rsid w:val="00A73B62"/>
    <w:rsid w:val="00A75E92"/>
    <w:rsid w:val="00A82198"/>
    <w:rsid w:val="00A84133"/>
    <w:rsid w:val="00A86038"/>
    <w:rsid w:val="00A92BE4"/>
    <w:rsid w:val="00A94048"/>
    <w:rsid w:val="00AA1614"/>
    <w:rsid w:val="00AB53B0"/>
    <w:rsid w:val="00AC2731"/>
    <w:rsid w:val="00AC7225"/>
    <w:rsid w:val="00AD1D46"/>
    <w:rsid w:val="00AE6916"/>
    <w:rsid w:val="00AF1267"/>
    <w:rsid w:val="00AF127F"/>
    <w:rsid w:val="00AF1D7C"/>
    <w:rsid w:val="00AF30FB"/>
    <w:rsid w:val="00B0175B"/>
    <w:rsid w:val="00B05D4F"/>
    <w:rsid w:val="00B1043A"/>
    <w:rsid w:val="00B104AD"/>
    <w:rsid w:val="00B12B36"/>
    <w:rsid w:val="00B15C2B"/>
    <w:rsid w:val="00B1636B"/>
    <w:rsid w:val="00B165B7"/>
    <w:rsid w:val="00B223C9"/>
    <w:rsid w:val="00B2432A"/>
    <w:rsid w:val="00B24EC8"/>
    <w:rsid w:val="00B30277"/>
    <w:rsid w:val="00B35980"/>
    <w:rsid w:val="00B40258"/>
    <w:rsid w:val="00B404A1"/>
    <w:rsid w:val="00B40DB9"/>
    <w:rsid w:val="00B44391"/>
    <w:rsid w:val="00B4585F"/>
    <w:rsid w:val="00B474EE"/>
    <w:rsid w:val="00B51649"/>
    <w:rsid w:val="00B52C23"/>
    <w:rsid w:val="00B544B4"/>
    <w:rsid w:val="00B57711"/>
    <w:rsid w:val="00B64319"/>
    <w:rsid w:val="00B72B25"/>
    <w:rsid w:val="00B74529"/>
    <w:rsid w:val="00B7477E"/>
    <w:rsid w:val="00B75ECD"/>
    <w:rsid w:val="00B75FD6"/>
    <w:rsid w:val="00B767FD"/>
    <w:rsid w:val="00B86586"/>
    <w:rsid w:val="00B96568"/>
    <w:rsid w:val="00BA0B44"/>
    <w:rsid w:val="00BA48A2"/>
    <w:rsid w:val="00BA5B7A"/>
    <w:rsid w:val="00BB46CC"/>
    <w:rsid w:val="00BB5BC9"/>
    <w:rsid w:val="00BC352B"/>
    <w:rsid w:val="00BC5B2D"/>
    <w:rsid w:val="00BD27C3"/>
    <w:rsid w:val="00BD297A"/>
    <w:rsid w:val="00BD4C96"/>
    <w:rsid w:val="00BE2BD5"/>
    <w:rsid w:val="00BE304D"/>
    <w:rsid w:val="00BE42F5"/>
    <w:rsid w:val="00BE79EE"/>
    <w:rsid w:val="00BF11DA"/>
    <w:rsid w:val="00BF5B26"/>
    <w:rsid w:val="00BF72D9"/>
    <w:rsid w:val="00C11DCB"/>
    <w:rsid w:val="00C12A47"/>
    <w:rsid w:val="00C13CB9"/>
    <w:rsid w:val="00C1413D"/>
    <w:rsid w:val="00C15CCA"/>
    <w:rsid w:val="00C15DE0"/>
    <w:rsid w:val="00C1633E"/>
    <w:rsid w:val="00C26260"/>
    <w:rsid w:val="00C27E6E"/>
    <w:rsid w:val="00C321FD"/>
    <w:rsid w:val="00C33C6A"/>
    <w:rsid w:val="00C35802"/>
    <w:rsid w:val="00C367C4"/>
    <w:rsid w:val="00C40F63"/>
    <w:rsid w:val="00C43301"/>
    <w:rsid w:val="00C43785"/>
    <w:rsid w:val="00C44061"/>
    <w:rsid w:val="00C52D73"/>
    <w:rsid w:val="00C55DD4"/>
    <w:rsid w:val="00C61373"/>
    <w:rsid w:val="00C61F0B"/>
    <w:rsid w:val="00C62FE1"/>
    <w:rsid w:val="00C65FC5"/>
    <w:rsid w:val="00C664B2"/>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25BC6"/>
    <w:rsid w:val="00D31365"/>
    <w:rsid w:val="00D31866"/>
    <w:rsid w:val="00D3776C"/>
    <w:rsid w:val="00D40BA2"/>
    <w:rsid w:val="00D41A24"/>
    <w:rsid w:val="00D4505F"/>
    <w:rsid w:val="00D472B4"/>
    <w:rsid w:val="00D47470"/>
    <w:rsid w:val="00D62CCC"/>
    <w:rsid w:val="00D643CB"/>
    <w:rsid w:val="00D65360"/>
    <w:rsid w:val="00D72905"/>
    <w:rsid w:val="00D7490B"/>
    <w:rsid w:val="00D7673E"/>
    <w:rsid w:val="00D777E2"/>
    <w:rsid w:val="00D85204"/>
    <w:rsid w:val="00D91367"/>
    <w:rsid w:val="00D93001"/>
    <w:rsid w:val="00D939DE"/>
    <w:rsid w:val="00D948D3"/>
    <w:rsid w:val="00D94B32"/>
    <w:rsid w:val="00D96AAD"/>
    <w:rsid w:val="00DA17F6"/>
    <w:rsid w:val="00DA33B6"/>
    <w:rsid w:val="00DA3F8B"/>
    <w:rsid w:val="00DA5505"/>
    <w:rsid w:val="00DB0D2C"/>
    <w:rsid w:val="00DB530A"/>
    <w:rsid w:val="00DB593C"/>
    <w:rsid w:val="00DB6F9C"/>
    <w:rsid w:val="00DC21C7"/>
    <w:rsid w:val="00DD3745"/>
    <w:rsid w:val="00DD74EA"/>
    <w:rsid w:val="00DE0161"/>
    <w:rsid w:val="00DE310B"/>
    <w:rsid w:val="00DE35E4"/>
    <w:rsid w:val="00DE3735"/>
    <w:rsid w:val="00DF057E"/>
    <w:rsid w:val="00DF27A0"/>
    <w:rsid w:val="00DF530F"/>
    <w:rsid w:val="00DF59CE"/>
    <w:rsid w:val="00DF738E"/>
    <w:rsid w:val="00E0147B"/>
    <w:rsid w:val="00E01B53"/>
    <w:rsid w:val="00E07E44"/>
    <w:rsid w:val="00E10AB4"/>
    <w:rsid w:val="00E142C6"/>
    <w:rsid w:val="00E178DC"/>
    <w:rsid w:val="00E22DEA"/>
    <w:rsid w:val="00E265E2"/>
    <w:rsid w:val="00E27479"/>
    <w:rsid w:val="00E27C41"/>
    <w:rsid w:val="00E30735"/>
    <w:rsid w:val="00E31B6A"/>
    <w:rsid w:val="00E332D2"/>
    <w:rsid w:val="00E33E1D"/>
    <w:rsid w:val="00E3593B"/>
    <w:rsid w:val="00E36831"/>
    <w:rsid w:val="00E37471"/>
    <w:rsid w:val="00E37688"/>
    <w:rsid w:val="00E41A24"/>
    <w:rsid w:val="00E433EE"/>
    <w:rsid w:val="00E43BE4"/>
    <w:rsid w:val="00E46C8A"/>
    <w:rsid w:val="00E568DD"/>
    <w:rsid w:val="00E57C6C"/>
    <w:rsid w:val="00E60F83"/>
    <w:rsid w:val="00E61D93"/>
    <w:rsid w:val="00E66FE5"/>
    <w:rsid w:val="00E7037D"/>
    <w:rsid w:val="00E82235"/>
    <w:rsid w:val="00E91A48"/>
    <w:rsid w:val="00E95B03"/>
    <w:rsid w:val="00E979A3"/>
    <w:rsid w:val="00EA0F80"/>
    <w:rsid w:val="00EA15A8"/>
    <w:rsid w:val="00EA381E"/>
    <w:rsid w:val="00EA7D4F"/>
    <w:rsid w:val="00EA7FD6"/>
    <w:rsid w:val="00EB063F"/>
    <w:rsid w:val="00EB3D6B"/>
    <w:rsid w:val="00EB70DF"/>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13FD"/>
    <w:rsid w:val="00F121E5"/>
    <w:rsid w:val="00F14863"/>
    <w:rsid w:val="00F15C5F"/>
    <w:rsid w:val="00F164CC"/>
    <w:rsid w:val="00F1663F"/>
    <w:rsid w:val="00F205C5"/>
    <w:rsid w:val="00F22A1D"/>
    <w:rsid w:val="00F23A23"/>
    <w:rsid w:val="00F254D4"/>
    <w:rsid w:val="00F27191"/>
    <w:rsid w:val="00F305CB"/>
    <w:rsid w:val="00F3060D"/>
    <w:rsid w:val="00F314C5"/>
    <w:rsid w:val="00F3248A"/>
    <w:rsid w:val="00F344D3"/>
    <w:rsid w:val="00F34713"/>
    <w:rsid w:val="00F40720"/>
    <w:rsid w:val="00F43408"/>
    <w:rsid w:val="00F43A90"/>
    <w:rsid w:val="00F47D48"/>
    <w:rsid w:val="00F5205A"/>
    <w:rsid w:val="00F52544"/>
    <w:rsid w:val="00F628E1"/>
    <w:rsid w:val="00F64243"/>
    <w:rsid w:val="00F66B56"/>
    <w:rsid w:val="00F6731C"/>
    <w:rsid w:val="00F77BAF"/>
    <w:rsid w:val="00F8160D"/>
    <w:rsid w:val="00F8370B"/>
    <w:rsid w:val="00F93D83"/>
    <w:rsid w:val="00F954A7"/>
    <w:rsid w:val="00F955F9"/>
    <w:rsid w:val="00F95963"/>
    <w:rsid w:val="00FA20A1"/>
    <w:rsid w:val="00FA2E4A"/>
    <w:rsid w:val="00FA4933"/>
    <w:rsid w:val="00FA595D"/>
    <w:rsid w:val="00FA759E"/>
    <w:rsid w:val="00FB019C"/>
    <w:rsid w:val="00FB25C9"/>
    <w:rsid w:val="00FB4A34"/>
    <w:rsid w:val="00FB63FB"/>
    <w:rsid w:val="00FC15FD"/>
    <w:rsid w:val="00FC4D07"/>
    <w:rsid w:val="00FC5697"/>
    <w:rsid w:val="00FC593E"/>
    <w:rsid w:val="00FD0E17"/>
    <w:rsid w:val="00FD16DB"/>
    <w:rsid w:val="00FD5A5E"/>
    <w:rsid w:val="00FD64D7"/>
    <w:rsid w:val="00FD7302"/>
    <w:rsid w:val="00FE0A2C"/>
    <w:rsid w:val="00FE12A9"/>
    <w:rsid w:val="00FE1F1D"/>
    <w:rsid w:val="00FE2627"/>
    <w:rsid w:val="00FE29EF"/>
    <w:rsid w:val="00FE4948"/>
    <w:rsid w:val="00FF07DB"/>
    <w:rsid w:val="00FF19F6"/>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qFormat="1"/>
    <w:lsdException w:name="footer" w:uiPriority="99" w:qFormat="1"/>
    <w:lsdException w:name="caption" w:locked="1" w:qFormat="1"/>
    <w:lsdException w:name="annotation reference" w:uiPriority="99"/>
    <w:lsdException w:name="page number"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iPriority="22"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locked/>
    <w:rsid w:val="00845F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Pr>
      <w:rFonts w:ascii="宋体" w:eastAsia="宋体" w:hAnsi="宋体" w:cs="宋体"/>
      <w:b/>
      <w:bCs/>
      <w:kern w:val="36"/>
      <w:sz w:val="48"/>
      <w:szCs w:val="48"/>
    </w:rPr>
  </w:style>
  <w:style w:type="character" w:customStyle="1" w:styleId="3Char">
    <w:name w:val="标题 3 Char"/>
    <w:link w:val="3"/>
    <w:semiHidden/>
    <w:qFormat/>
    <w:rsid w:val="0006117C"/>
    <w:rPr>
      <w:b/>
      <w:bCs/>
      <w:kern w:val="2"/>
      <w:sz w:val="32"/>
      <w:szCs w:val="32"/>
    </w:rPr>
  </w:style>
  <w:style w:type="character" w:styleId="a3">
    <w:name w:val="page number"/>
    <w:basedOn w:val="a0"/>
    <w:qFormat/>
  </w:style>
  <w:style w:type="character" w:styleId="a4">
    <w:name w:val="Hyperlink"/>
    <w:qFormat/>
    <w:rPr>
      <w:color w:val="0000FF"/>
      <w:u w:val="single"/>
    </w:rPr>
  </w:style>
  <w:style w:type="character" w:customStyle="1" w:styleId="Char">
    <w:name w:val="页脚 Char"/>
    <w:link w:val="a5"/>
    <w:uiPriority w:val="99"/>
    <w:qFormat/>
    <w:locked/>
    <w:rPr>
      <w:rFonts w:cs="Times New Roman"/>
      <w:sz w:val="18"/>
      <w:szCs w:val="18"/>
    </w:r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character" w:customStyle="1" w:styleId="Char0">
    <w:name w:val="纯文本 Char"/>
    <w:link w:val="a6"/>
    <w:qFormat/>
    <w:rPr>
      <w:rFonts w:ascii="宋体" w:hAnsi="Courier New" w:cs="Courier New"/>
      <w:kern w:val="2"/>
      <w:sz w:val="21"/>
      <w:szCs w:val="21"/>
    </w:rPr>
  </w:style>
  <w:style w:type="paragraph" w:styleId="a6">
    <w:name w:val="Plain Text"/>
    <w:basedOn w:val="a"/>
    <w:link w:val="Char0"/>
    <w:qFormat/>
    <w:rPr>
      <w:rFonts w:ascii="宋体" w:hAnsi="Courier New"/>
      <w:szCs w:val="21"/>
    </w:rPr>
  </w:style>
  <w:style w:type="character" w:customStyle="1" w:styleId="Char1">
    <w:name w:val="页眉 Char"/>
    <w:link w:val="a7"/>
    <w:uiPriority w:val="99"/>
    <w:qFormat/>
    <w:locked/>
    <w:rPr>
      <w:rFonts w:cs="Times New Roman"/>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2">
    <w:name w:val="正文文本缩进 Char"/>
    <w:link w:val="a8"/>
    <w:qFormat/>
    <w:rPr>
      <w:rFonts w:ascii="Times New Roman" w:eastAsia="仿宋_GB2312" w:hAnsi="Times New Roman"/>
      <w:kern w:val="2"/>
      <w:sz w:val="32"/>
      <w:szCs w:val="24"/>
    </w:rPr>
  </w:style>
  <w:style w:type="paragraph" w:styleId="a8">
    <w:name w:val="Body Text Indent"/>
    <w:basedOn w:val="a"/>
    <w:link w:val="Char2"/>
    <w:qFormat/>
    <w:pPr>
      <w:spacing w:after="120"/>
      <w:ind w:leftChars="200" w:left="420"/>
    </w:pPr>
    <w:rPr>
      <w:rFonts w:eastAsia="仿宋_GB2312"/>
      <w:sz w:val="32"/>
      <w:szCs w:val="24"/>
    </w:rPr>
  </w:style>
  <w:style w:type="character" w:customStyle="1" w:styleId="Char3">
    <w:name w:val="文档结构图 Char"/>
    <w:link w:val="a9"/>
    <w:semiHidden/>
    <w:qFormat/>
    <w:locked/>
    <w:rPr>
      <w:rFonts w:ascii="宋体" w:eastAsia="宋体" w:cs="Times New Roman"/>
      <w:sz w:val="18"/>
      <w:szCs w:val="18"/>
    </w:rPr>
  </w:style>
  <w:style w:type="paragraph" w:styleId="a9">
    <w:name w:val="Document Map"/>
    <w:basedOn w:val="a"/>
    <w:link w:val="Char3"/>
    <w:semiHidden/>
    <w:qFormat/>
    <w:rPr>
      <w:rFonts w:ascii="宋体"/>
      <w:kern w:val="0"/>
      <w:sz w:val="18"/>
      <w:szCs w:val="18"/>
    </w:rPr>
  </w:style>
  <w:style w:type="character" w:customStyle="1" w:styleId="Char4">
    <w:name w:val="批注框文本 Char"/>
    <w:link w:val="aa"/>
    <w:uiPriority w:val="99"/>
    <w:semiHidden/>
    <w:qFormat/>
    <w:locked/>
    <w:rPr>
      <w:rFonts w:cs="Times New Roman"/>
      <w:sz w:val="18"/>
      <w:szCs w:val="18"/>
    </w:rPr>
  </w:style>
  <w:style w:type="paragraph" w:styleId="aa">
    <w:name w:val="Balloon Text"/>
    <w:basedOn w:val="a"/>
    <w:link w:val="Char4"/>
    <w:uiPriority w:val="99"/>
    <w:semiHidden/>
    <w:qFormat/>
    <w:rPr>
      <w:kern w:val="0"/>
      <w:sz w:val="18"/>
      <w:szCs w:val="18"/>
    </w:rPr>
  </w:style>
  <w:style w:type="character" w:customStyle="1" w:styleId="apple-converted-space">
    <w:name w:val="apple-converted-space"/>
    <w:qFormat/>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pPr>
      <w:ind w:firstLineChars="200" w:firstLine="420"/>
    </w:pPr>
  </w:style>
  <w:style w:type="paragraph" w:styleId="ac">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d">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e">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页脚 字符"/>
    <w:uiPriority w:val="99"/>
    <w:qFormat/>
    <w:rsid w:val="000503F9"/>
  </w:style>
  <w:style w:type="paragraph" w:customStyle="1" w:styleId="11">
    <w:name w:val="列表段落1"/>
    <w:basedOn w:val="a"/>
    <w:uiPriority w:val="34"/>
    <w:qFormat/>
    <w:rsid w:val="00FF19F6"/>
    <w:pPr>
      <w:ind w:firstLineChars="200" w:firstLine="420"/>
    </w:pPr>
    <w:rPr>
      <w:rFonts w:ascii="Calibri" w:hAnsi="Calibri"/>
    </w:rPr>
  </w:style>
  <w:style w:type="paragraph" w:customStyle="1" w:styleId="20">
    <w:name w:val="无间隔2"/>
    <w:qFormat/>
    <w:rsid w:val="00FF19F6"/>
    <w:pPr>
      <w:widowControl w:val="0"/>
      <w:jc w:val="both"/>
    </w:pPr>
    <w:rPr>
      <w:rFonts w:ascii="Calibri" w:hAnsi="Calibri"/>
      <w:kern w:val="2"/>
      <w:sz w:val="21"/>
      <w:szCs w:val="22"/>
    </w:rPr>
  </w:style>
  <w:style w:type="character" w:customStyle="1" w:styleId="2Char">
    <w:name w:val="标题 2 Char"/>
    <w:basedOn w:val="a0"/>
    <w:link w:val="2"/>
    <w:uiPriority w:val="9"/>
    <w:semiHidden/>
    <w:rsid w:val="00845FE5"/>
    <w:rPr>
      <w:rFonts w:asciiTheme="majorHAnsi" w:eastAsiaTheme="majorEastAsia" w:hAnsiTheme="majorHAnsi" w:cstheme="majorBidi"/>
      <w:b/>
      <w:bCs/>
      <w:kern w:val="2"/>
      <w:sz w:val="32"/>
      <w:szCs w:val="32"/>
    </w:rPr>
  </w:style>
  <w:style w:type="character" w:customStyle="1" w:styleId="1Char0">
    <w:name w:val="正文1 Char"/>
    <w:link w:val="12"/>
    <w:locked/>
    <w:rsid w:val="00845FE5"/>
    <w:rPr>
      <w:rFonts w:ascii="Arial Unicode MS" w:hAnsi="Arial Unicode MS"/>
      <w:color w:val="000000"/>
      <w:szCs w:val="21"/>
      <w:u w:color="000000"/>
    </w:rPr>
  </w:style>
  <w:style w:type="paragraph" w:customStyle="1" w:styleId="12">
    <w:name w:val="正文1"/>
    <w:link w:val="1Char0"/>
    <w:rsid w:val="00845FE5"/>
    <w:pPr>
      <w:widowControl w:val="0"/>
      <w:jc w:val="both"/>
    </w:pPr>
    <w:rPr>
      <w:rFonts w:ascii="Arial Unicode MS" w:hAnsi="Arial Unicode MS"/>
      <w:color w:val="000000"/>
      <w:szCs w:val="21"/>
      <w:u w:color="000000"/>
    </w:rPr>
  </w:style>
  <w:style w:type="character" w:styleId="af0">
    <w:name w:val="Strong"/>
    <w:basedOn w:val="a0"/>
    <w:uiPriority w:val="22"/>
    <w:qFormat/>
    <w:locked/>
    <w:rsid w:val="00845FE5"/>
    <w:rPr>
      <w:b/>
      <w:bCs/>
    </w:rPr>
  </w:style>
  <w:style w:type="paragraph" w:styleId="af1">
    <w:name w:val="annotation text"/>
    <w:basedOn w:val="a"/>
    <w:link w:val="Char5"/>
    <w:uiPriority w:val="99"/>
    <w:semiHidden/>
    <w:unhideWhenUsed/>
    <w:rsid w:val="00845FE5"/>
    <w:pPr>
      <w:jc w:val="left"/>
    </w:pPr>
    <w:rPr>
      <w:rFonts w:asciiTheme="minorHAnsi" w:eastAsiaTheme="minorEastAsia" w:hAnsiTheme="minorHAnsi" w:cstheme="minorBidi"/>
    </w:rPr>
  </w:style>
  <w:style w:type="character" w:customStyle="1" w:styleId="Char5">
    <w:name w:val="批注文字 Char"/>
    <w:basedOn w:val="a0"/>
    <w:link w:val="af1"/>
    <w:uiPriority w:val="99"/>
    <w:semiHidden/>
    <w:rsid w:val="00845FE5"/>
    <w:rPr>
      <w:rFonts w:asciiTheme="minorHAnsi" w:eastAsiaTheme="minorEastAsia" w:hAnsiTheme="minorHAnsi" w:cstheme="minorBidi"/>
      <w:kern w:val="2"/>
      <w:sz w:val="21"/>
      <w:szCs w:val="22"/>
    </w:rPr>
  </w:style>
  <w:style w:type="character" w:customStyle="1" w:styleId="Char6">
    <w:name w:val="批注主题 Char"/>
    <w:basedOn w:val="Char5"/>
    <w:link w:val="af2"/>
    <w:uiPriority w:val="99"/>
    <w:semiHidden/>
    <w:rsid w:val="00845FE5"/>
    <w:rPr>
      <w:rFonts w:asciiTheme="minorHAnsi" w:eastAsiaTheme="minorEastAsia" w:hAnsiTheme="minorHAnsi" w:cstheme="minorBidi"/>
      <w:b/>
      <w:bCs/>
      <w:kern w:val="2"/>
      <w:sz w:val="21"/>
      <w:szCs w:val="22"/>
    </w:rPr>
  </w:style>
  <w:style w:type="paragraph" w:styleId="af2">
    <w:name w:val="annotation subject"/>
    <w:basedOn w:val="af1"/>
    <w:next w:val="af1"/>
    <w:link w:val="Char6"/>
    <w:uiPriority w:val="99"/>
    <w:semiHidden/>
    <w:unhideWhenUsed/>
    <w:rsid w:val="00845FE5"/>
    <w:rPr>
      <w:b/>
      <w:bCs/>
    </w:rPr>
  </w:style>
  <w:style w:type="paragraph" w:customStyle="1" w:styleId="af3">
    <w:name w:val="标准文本"/>
    <w:basedOn w:val="a"/>
    <w:uiPriority w:val="99"/>
    <w:qFormat/>
    <w:rsid w:val="009779F4"/>
    <w:pPr>
      <w:spacing w:line="360" w:lineRule="auto"/>
      <w:ind w:firstLineChars="200" w:firstLine="480"/>
    </w:pPr>
    <w:rPr>
      <w:rFonts w:asciiTheme="minorHAnsi" w:eastAsiaTheme="minorEastAsia" w:hAnsiTheme="minorHAns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qFormat="1"/>
    <w:lsdException w:name="footer" w:uiPriority="99" w:qFormat="1"/>
    <w:lsdException w:name="caption" w:locked="1" w:qFormat="1"/>
    <w:lsdException w:name="annotation reference" w:uiPriority="99"/>
    <w:lsdException w:name="page number"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iPriority="22"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locked/>
    <w:rsid w:val="00845F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Pr>
      <w:rFonts w:ascii="宋体" w:eastAsia="宋体" w:hAnsi="宋体" w:cs="宋体"/>
      <w:b/>
      <w:bCs/>
      <w:kern w:val="36"/>
      <w:sz w:val="48"/>
      <w:szCs w:val="48"/>
    </w:rPr>
  </w:style>
  <w:style w:type="character" w:customStyle="1" w:styleId="3Char">
    <w:name w:val="标题 3 Char"/>
    <w:link w:val="3"/>
    <w:semiHidden/>
    <w:qFormat/>
    <w:rsid w:val="0006117C"/>
    <w:rPr>
      <w:b/>
      <w:bCs/>
      <w:kern w:val="2"/>
      <w:sz w:val="32"/>
      <w:szCs w:val="32"/>
    </w:rPr>
  </w:style>
  <w:style w:type="character" w:styleId="a3">
    <w:name w:val="page number"/>
    <w:basedOn w:val="a0"/>
    <w:qFormat/>
  </w:style>
  <w:style w:type="character" w:styleId="a4">
    <w:name w:val="Hyperlink"/>
    <w:qFormat/>
    <w:rPr>
      <w:color w:val="0000FF"/>
      <w:u w:val="single"/>
    </w:rPr>
  </w:style>
  <w:style w:type="character" w:customStyle="1" w:styleId="Char">
    <w:name w:val="页脚 Char"/>
    <w:link w:val="a5"/>
    <w:uiPriority w:val="99"/>
    <w:qFormat/>
    <w:locked/>
    <w:rPr>
      <w:rFonts w:cs="Times New Roman"/>
      <w:sz w:val="18"/>
      <w:szCs w:val="18"/>
    </w:r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character" w:customStyle="1" w:styleId="Char0">
    <w:name w:val="纯文本 Char"/>
    <w:link w:val="a6"/>
    <w:qFormat/>
    <w:rPr>
      <w:rFonts w:ascii="宋体" w:hAnsi="Courier New" w:cs="Courier New"/>
      <w:kern w:val="2"/>
      <w:sz w:val="21"/>
      <w:szCs w:val="21"/>
    </w:rPr>
  </w:style>
  <w:style w:type="paragraph" w:styleId="a6">
    <w:name w:val="Plain Text"/>
    <w:basedOn w:val="a"/>
    <w:link w:val="Char0"/>
    <w:qFormat/>
    <w:rPr>
      <w:rFonts w:ascii="宋体" w:hAnsi="Courier New"/>
      <w:szCs w:val="21"/>
    </w:rPr>
  </w:style>
  <w:style w:type="character" w:customStyle="1" w:styleId="Char1">
    <w:name w:val="页眉 Char"/>
    <w:link w:val="a7"/>
    <w:uiPriority w:val="99"/>
    <w:qFormat/>
    <w:locked/>
    <w:rPr>
      <w:rFonts w:cs="Times New Roman"/>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2">
    <w:name w:val="正文文本缩进 Char"/>
    <w:link w:val="a8"/>
    <w:qFormat/>
    <w:rPr>
      <w:rFonts w:ascii="Times New Roman" w:eastAsia="仿宋_GB2312" w:hAnsi="Times New Roman"/>
      <w:kern w:val="2"/>
      <w:sz w:val="32"/>
      <w:szCs w:val="24"/>
    </w:rPr>
  </w:style>
  <w:style w:type="paragraph" w:styleId="a8">
    <w:name w:val="Body Text Indent"/>
    <w:basedOn w:val="a"/>
    <w:link w:val="Char2"/>
    <w:qFormat/>
    <w:pPr>
      <w:spacing w:after="120"/>
      <w:ind w:leftChars="200" w:left="420"/>
    </w:pPr>
    <w:rPr>
      <w:rFonts w:eastAsia="仿宋_GB2312"/>
      <w:sz w:val="32"/>
      <w:szCs w:val="24"/>
    </w:rPr>
  </w:style>
  <w:style w:type="character" w:customStyle="1" w:styleId="Char3">
    <w:name w:val="文档结构图 Char"/>
    <w:link w:val="a9"/>
    <w:semiHidden/>
    <w:qFormat/>
    <w:locked/>
    <w:rPr>
      <w:rFonts w:ascii="宋体" w:eastAsia="宋体" w:cs="Times New Roman"/>
      <w:sz w:val="18"/>
      <w:szCs w:val="18"/>
    </w:rPr>
  </w:style>
  <w:style w:type="paragraph" w:styleId="a9">
    <w:name w:val="Document Map"/>
    <w:basedOn w:val="a"/>
    <w:link w:val="Char3"/>
    <w:semiHidden/>
    <w:qFormat/>
    <w:rPr>
      <w:rFonts w:ascii="宋体"/>
      <w:kern w:val="0"/>
      <w:sz w:val="18"/>
      <w:szCs w:val="18"/>
    </w:rPr>
  </w:style>
  <w:style w:type="character" w:customStyle="1" w:styleId="Char4">
    <w:name w:val="批注框文本 Char"/>
    <w:link w:val="aa"/>
    <w:uiPriority w:val="99"/>
    <w:semiHidden/>
    <w:qFormat/>
    <w:locked/>
    <w:rPr>
      <w:rFonts w:cs="Times New Roman"/>
      <w:sz w:val="18"/>
      <w:szCs w:val="18"/>
    </w:rPr>
  </w:style>
  <w:style w:type="paragraph" w:styleId="aa">
    <w:name w:val="Balloon Text"/>
    <w:basedOn w:val="a"/>
    <w:link w:val="Char4"/>
    <w:uiPriority w:val="99"/>
    <w:semiHidden/>
    <w:qFormat/>
    <w:rPr>
      <w:kern w:val="0"/>
      <w:sz w:val="18"/>
      <w:szCs w:val="18"/>
    </w:rPr>
  </w:style>
  <w:style w:type="character" w:customStyle="1" w:styleId="apple-converted-space">
    <w:name w:val="apple-converted-space"/>
    <w:qFormat/>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pPr>
      <w:ind w:firstLineChars="200" w:firstLine="420"/>
    </w:pPr>
  </w:style>
  <w:style w:type="paragraph" w:styleId="ac">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d">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e">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页脚 字符"/>
    <w:uiPriority w:val="99"/>
    <w:qFormat/>
    <w:rsid w:val="000503F9"/>
  </w:style>
  <w:style w:type="paragraph" w:customStyle="1" w:styleId="11">
    <w:name w:val="列表段落1"/>
    <w:basedOn w:val="a"/>
    <w:uiPriority w:val="34"/>
    <w:qFormat/>
    <w:rsid w:val="00FF19F6"/>
    <w:pPr>
      <w:ind w:firstLineChars="200" w:firstLine="420"/>
    </w:pPr>
    <w:rPr>
      <w:rFonts w:ascii="Calibri" w:hAnsi="Calibri"/>
    </w:rPr>
  </w:style>
  <w:style w:type="paragraph" w:customStyle="1" w:styleId="20">
    <w:name w:val="无间隔2"/>
    <w:qFormat/>
    <w:rsid w:val="00FF19F6"/>
    <w:pPr>
      <w:widowControl w:val="0"/>
      <w:jc w:val="both"/>
    </w:pPr>
    <w:rPr>
      <w:rFonts w:ascii="Calibri" w:hAnsi="Calibri"/>
      <w:kern w:val="2"/>
      <w:sz w:val="21"/>
      <w:szCs w:val="22"/>
    </w:rPr>
  </w:style>
  <w:style w:type="character" w:customStyle="1" w:styleId="2Char">
    <w:name w:val="标题 2 Char"/>
    <w:basedOn w:val="a0"/>
    <w:link w:val="2"/>
    <w:uiPriority w:val="9"/>
    <w:semiHidden/>
    <w:rsid w:val="00845FE5"/>
    <w:rPr>
      <w:rFonts w:asciiTheme="majorHAnsi" w:eastAsiaTheme="majorEastAsia" w:hAnsiTheme="majorHAnsi" w:cstheme="majorBidi"/>
      <w:b/>
      <w:bCs/>
      <w:kern w:val="2"/>
      <w:sz w:val="32"/>
      <w:szCs w:val="32"/>
    </w:rPr>
  </w:style>
  <w:style w:type="character" w:customStyle="1" w:styleId="1Char0">
    <w:name w:val="正文1 Char"/>
    <w:link w:val="12"/>
    <w:locked/>
    <w:rsid w:val="00845FE5"/>
    <w:rPr>
      <w:rFonts w:ascii="Arial Unicode MS" w:hAnsi="Arial Unicode MS"/>
      <w:color w:val="000000"/>
      <w:szCs w:val="21"/>
      <w:u w:color="000000"/>
    </w:rPr>
  </w:style>
  <w:style w:type="paragraph" w:customStyle="1" w:styleId="12">
    <w:name w:val="正文1"/>
    <w:link w:val="1Char0"/>
    <w:rsid w:val="00845FE5"/>
    <w:pPr>
      <w:widowControl w:val="0"/>
      <w:jc w:val="both"/>
    </w:pPr>
    <w:rPr>
      <w:rFonts w:ascii="Arial Unicode MS" w:hAnsi="Arial Unicode MS"/>
      <w:color w:val="000000"/>
      <w:szCs w:val="21"/>
      <w:u w:color="000000"/>
    </w:rPr>
  </w:style>
  <w:style w:type="character" w:styleId="af0">
    <w:name w:val="Strong"/>
    <w:basedOn w:val="a0"/>
    <w:uiPriority w:val="22"/>
    <w:qFormat/>
    <w:locked/>
    <w:rsid w:val="00845FE5"/>
    <w:rPr>
      <w:b/>
      <w:bCs/>
    </w:rPr>
  </w:style>
  <w:style w:type="paragraph" w:styleId="af1">
    <w:name w:val="annotation text"/>
    <w:basedOn w:val="a"/>
    <w:link w:val="Char5"/>
    <w:uiPriority w:val="99"/>
    <w:semiHidden/>
    <w:unhideWhenUsed/>
    <w:rsid w:val="00845FE5"/>
    <w:pPr>
      <w:jc w:val="left"/>
    </w:pPr>
    <w:rPr>
      <w:rFonts w:asciiTheme="minorHAnsi" w:eastAsiaTheme="minorEastAsia" w:hAnsiTheme="minorHAnsi" w:cstheme="minorBidi"/>
    </w:rPr>
  </w:style>
  <w:style w:type="character" w:customStyle="1" w:styleId="Char5">
    <w:name w:val="批注文字 Char"/>
    <w:basedOn w:val="a0"/>
    <w:link w:val="af1"/>
    <w:uiPriority w:val="99"/>
    <w:semiHidden/>
    <w:rsid w:val="00845FE5"/>
    <w:rPr>
      <w:rFonts w:asciiTheme="minorHAnsi" w:eastAsiaTheme="minorEastAsia" w:hAnsiTheme="minorHAnsi" w:cstheme="minorBidi"/>
      <w:kern w:val="2"/>
      <w:sz w:val="21"/>
      <w:szCs w:val="22"/>
    </w:rPr>
  </w:style>
  <w:style w:type="character" w:customStyle="1" w:styleId="Char6">
    <w:name w:val="批注主题 Char"/>
    <w:basedOn w:val="Char5"/>
    <w:link w:val="af2"/>
    <w:uiPriority w:val="99"/>
    <w:semiHidden/>
    <w:rsid w:val="00845FE5"/>
    <w:rPr>
      <w:rFonts w:asciiTheme="minorHAnsi" w:eastAsiaTheme="minorEastAsia" w:hAnsiTheme="minorHAnsi" w:cstheme="minorBidi"/>
      <w:b/>
      <w:bCs/>
      <w:kern w:val="2"/>
      <w:sz w:val="21"/>
      <w:szCs w:val="22"/>
    </w:rPr>
  </w:style>
  <w:style w:type="paragraph" w:styleId="af2">
    <w:name w:val="annotation subject"/>
    <w:basedOn w:val="af1"/>
    <w:next w:val="af1"/>
    <w:link w:val="Char6"/>
    <w:uiPriority w:val="99"/>
    <w:semiHidden/>
    <w:unhideWhenUsed/>
    <w:rsid w:val="00845FE5"/>
    <w:rPr>
      <w:b/>
      <w:bCs/>
    </w:rPr>
  </w:style>
  <w:style w:type="paragraph" w:customStyle="1" w:styleId="af3">
    <w:name w:val="标准文本"/>
    <w:basedOn w:val="a"/>
    <w:uiPriority w:val="99"/>
    <w:qFormat/>
    <w:rsid w:val="009779F4"/>
    <w:pPr>
      <w:spacing w:line="360" w:lineRule="auto"/>
      <w:ind w:firstLineChars="200" w:firstLine="480"/>
    </w:pPr>
    <w:rPr>
      <w:rFonts w:asciiTheme="minorHAnsi" w:eastAsiaTheme="minorEastAsia" w:hAnsiTheme="minorHAns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A107-6CF5-4D9E-AB29-A518706D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328</Words>
  <Characters>1870</Characters>
  <Application>Microsoft Office Word</Application>
  <DocSecurity>0</DocSecurity>
  <Lines>15</Lines>
  <Paragraphs>4</Paragraphs>
  <ScaleCrop>false</ScaleCrop>
  <Company>Shanghai Jian Qiao University</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ntko</cp:lastModifiedBy>
  <cp:revision>55</cp:revision>
  <cp:lastPrinted>2020-08-24T06:10:00Z</cp:lastPrinted>
  <dcterms:created xsi:type="dcterms:W3CDTF">2021-04-26T01:06:00Z</dcterms:created>
  <dcterms:modified xsi:type="dcterms:W3CDTF">2021-06-10T05:50:00Z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