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CF6C3" w14:textId="77777777" w:rsidR="0054196D" w:rsidRDefault="0054196D">
      <w:pPr>
        <w:jc w:val="center"/>
        <w:rPr>
          <w:sz w:val="44"/>
          <w:szCs w:val="44"/>
        </w:rPr>
      </w:pPr>
    </w:p>
    <w:p w14:paraId="290355DB" w14:textId="77777777" w:rsidR="0054196D" w:rsidRDefault="0054196D">
      <w:pPr>
        <w:jc w:val="center"/>
        <w:rPr>
          <w:sz w:val="44"/>
          <w:szCs w:val="44"/>
        </w:rPr>
      </w:pPr>
    </w:p>
    <w:p w14:paraId="00018330" w14:textId="77777777" w:rsidR="0054196D" w:rsidRDefault="0054196D">
      <w:pPr>
        <w:jc w:val="center"/>
        <w:rPr>
          <w:sz w:val="44"/>
          <w:szCs w:val="44"/>
        </w:rPr>
      </w:pPr>
    </w:p>
    <w:p w14:paraId="551266A2" w14:textId="77777777" w:rsidR="0054196D" w:rsidRDefault="0054196D">
      <w:pPr>
        <w:jc w:val="center"/>
        <w:rPr>
          <w:sz w:val="44"/>
          <w:szCs w:val="44"/>
        </w:rPr>
      </w:pPr>
    </w:p>
    <w:p w14:paraId="3DF83669" w14:textId="77777777" w:rsidR="0054196D" w:rsidRDefault="00F8104D">
      <w:pPr>
        <w:jc w:val="center"/>
        <w:rPr>
          <w:sz w:val="72"/>
          <w:szCs w:val="72"/>
        </w:rPr>
      </w:pPr>
      <w:r>
        <w:rPr>
          <w:rFonts w:hint="eastAsia"/>
          <w:sz w:val="72"/>
          <w:szCs w:val="72"/>
        </w:rPr>
        <w:t>上海建桥学院</w:t>
      </w:r>
    </w:p>
    <w:p w14:paraId="764C2E83" w14:textId="77777777" w:rsidR="0054196D" w:rsidRDefault="00F8104D">
      <w:pPr>
        <w:jc w:val="center"/>
        <w:rPr>
          <w:rFonts w:hint="eastAsia"/>
          <w:sz w:val="72"/>
          <w:szCs w:val="72"/>
        </w:rPr>
      </w:pPr>
      <w:bookmarkStart w:id="0" w:name="OLE_LINK1"/>
      <w:r>
        <w:rPr>
          <w:rFonts w:hint="eastAsia"/>
          <w:sz w:val="72"/>
          <w:szCs w:val="72"/>
        </w:rPr>
        <w:t>公共选修课平台</w:t>
      </w:r>
    </w:p>
    <w:bookmarkEnd w:id="0"/>
    <w:p w14:paraId="63A145A8" w14:textId="77777777" w:rsidR="0054196D" w:rsidRDefault="00F8104D">
      <w:pPr>
        <w:jc w:val="center"/>
        <w:rPr>
          <w:sz w:val="72"/>
          <w:szCs w:val="72"/>
        </w:rPr>
      </w:pPr>
      <w:r>
        <w:rPr>
          <w:rFonts w:hint="eastAsia"/>
          <w:sz w:val="72"/>
          <w:szCs w:val="72"/>
        </w:rPr>
        <w:t>使用手册</w:t>
      </w:r>
    </w:p>
    <w:p w14:paraId="3CFA37CA" w14:textId="77777777" w:rsidR="0054196D" w:rsidRDefault="00F8104D">
      <w:pPr>
        <w:jc w:val="center"/>
        <w:rPr>
          <w:sz w:val="72"/>
          <w:szCs w:val="72"/>
        </w:rPr>
      </w:pPr>
      <w:r>
        <w:rPr>
          <w:rFonts w:hint="eastAsia"/>
          <w:sz w:val="72"/>
          <w:szCs w:val="72"/>
        </w:rPr>
        <w:t>（</w:t>
      </w:r>
      <w:r>
        <w:rPr>
          <w:rFonts w:hint="eastAsia"/>
          <w:sz w:val="72"/>
          <w:szCs w:val="72"/>
        </w:rPr>
        <w:t>申报人版</w:t>
      </w:r>
      <w:r>
        <w:rPr>
          <w:rFonts w:hint="eastAsia"/>
          <w:sz w:val="72"/>
          <w:szCs w:val="72"/>
        </w:rPr>
        <w:t>）</w:t>
      </w:r>
    </w:p>
    <w:p w14:paraId="663B2097" w14:textId="77777777" w:rsidR="0054196D" w:rsidRDefault="0054196D"/>
    <w:p w14:paraId="055E2364" w14:textId="77777777" w:rsidR="0054196D" w:rsidRDefault="0054196D"/>
    <w:p w14:paraId="07806156" w14:textId="77777777" w:rsidR="0054196D" w:rsidRDefault="0054196D"/>
    <w:p w14:paraId="6322E7F2" w14:textId="77777777" w:rsidR="0054196D" w:rsidRDefault="0054196D"/>
    <w:p w14:paraId="4D292899" w14:textId="77777777" w:rsidR="0054196D" w:rsidRDefault="0054196D"/>
    <w:p w14:paraId="3F074ED2" w14:textId="77777777" w:rsidR="0054196D" w:rsidRDefault="0054196D"/>
    <w:p w14:paraId="1667B4F2" w14:textId="77777777" w:rsidR="0054196D" w:rsidRDefault="0054196D"/>
    <w:tbl>
      <w:tblPr>
        <w:tblpPr w:leftFromText="180" w:rightFromText="180" w:vertAnchor="text" w:horzAnchor="margin" w:tblpY="9"/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1515"/>
        <w:gridCol w:w="4462"/>
      </w:tblGrid>
      <w:tr w:rsidR="0054196D" w14:paraId="2A4BA8F7" w14:textId="77777777">
        <w:trPr>
          <w:cantSplit/>
          <w:trHeight w:val="319"/>
        </w:trPr>
        <w:tc>
          <w:tcPr>
            <w:tcW w:w="1497" w:type="pct"/>
            <w:vMerge w:val="restart"/>
            <w:shd w:val="clear" w:color="auto" w:fill="auto"/>
          </w:tcPr>
          <w:p w14:paraId="2395558C" w14:textId="77777777" w:rsidR="0054196D" w:rsidRDefault="00F8104D">
            <w:pPr>
              <w:spacing w:line="276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文件状态：</w:t>
            </w:r>
          </w:p>
          <w:p w14:paraId="32FFA717" w14:textId="77777777" w:rsidR="0054196D" w:rsidRDefault="00F8104D">
            <w:pPr>
              <w:spacing w:line="276" w:lineRule="auto"/>
              <w:ind w:firstLineChars="100" w:firstLine="21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[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] </w:t>
            </w:r>
            <w:r>
              <w:rPr>
                <w:rFonts w:ascii="宋体" w:hAnsi="宋体" w:hint="eastAsia"/>
                <w:color w:val="000000"/>
                <w:szCs w:val="21"/>
              </w:rPr>
              <w:t>草稿</w:t>
            </w:r>
          </w:p>
          <w:p w14:paraId="14B9DEEC" w14:textId="77777777" w:rsidR="0054196D" w:rsidRDefault="00F8104D">
            <w:pPr>
              <w:spacing w:line="276" w:lineRule="auto"/>
              <w:ind w:firstLineChars="100" w:firstLine="21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[</w:t>
            </w:r>
            <w:r>
              <w:rPr>
                <w:rFonts w:ascii="宋体" w:hAnsi="宋体" w:hint="eastAsia"/>
                <w:color w:val="000000"/>
                <w:szCs w:val="21"/>
              </w:rPr>
              <w:t>√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] </w:t>
            </w:r>
            <w:r>
              <w:rPr>
                <w:rFonts w:ascii="宋体" w:hAnsi="宋体" w:hint="eastAsia"/>
                <w:color w:val="000000"/>
                <w:szCs w:val="21"/>
              </w:rPr>
              <w:t>试运行</w:t>
            </w:r>
          </w:p>
          <w:p w14:paraId="39A9B4BD" w14:textId="77777777" w:rsidR="0054196D" w:rsidRDefault="00F8104D">
            <w:pPr>
              <w:spacing w:line="276" w:lineRule="auto"/>
              <w:ind w:firstLineChars="100" w:firstLine="21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[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]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正式发布</w:t>
            </w:r>
          </w:p>
        </w:tc>
        <w:tc>
          <w:tcPr>
            <w:tcW w:w="888" w:type="pct"/>
            <w:shd w:val="clear" w:color="auto" w:fill="D9D9D9"/>
          </w:tcPr>
          <w:p w14:paraId="3E87888F" w14:textId="77777777" w:rsidR="0054196D" w:rsidRDefault="00F8104D">
            <w:pPr>
              <w:spacing w:line="276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文件编号：</w:t>
            </w:r>
          </w:p>
        </w:tc>
        <w:tc>
          <w:tcPr>
            <w:tcW w:w="2615" w:type="pct"/>
          </w:tcPr>
          <w:p w14:paraId="708E9DE1" w14:textId="77777777" w:rsidR="0054196D" w:rsidRDefault="0054196D">
            <w:pPr>
              <w:spacing w:line="276" w:lineRule="auto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54196D" w14:paraId="0BACE494" w14:textId="77777777">
        <w:trPr>
          <w:cantSplit/>
          <w:trHeight w:val="236"/>
        </w:trPr>
        <w:tc>
          <w:tcPr>
            <w:tcW w:w="1497" w:type="pct"/>
            <w:vMerge/>
            <w:shd w:val="clear" w:color="auto" w:fill="auto"/>
          </w:tcPr>
          <w:p w14:paraId="339DD8AF" w14:textId="77777777" w:rsidR="0054196D" w:rsidRDefault="0054196D">
            <w:pPr>
              <w:spacing w:line="276" w:lineRule="auto"/>
              <w:ind w:firstLineChars="200" w:firstLine="420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888" w:type="pct"/>
            <w:shd w:val="clear" w:color="auto" w:fill="D9D9D9"/>
          </w:tcPr>
          <w:p w14:paraId="498E79F4" w14:textId="77777777" w:rsidR="0054196D" w:rsidRDefault="00F8104D">
            <w:pPr>
              <w:spacing w:line="276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当前版本：</w:t>
            </w:r>
          </w:p>
        </w:tc>
        <w:tc>
          <w:tcPr>
            <w:tcW w:w="2615" w:type="pct"/>
          </w:tcPr>
          <w:p w14:paraId="79E9714F" w14:textId="77777777" w:rsidR="0054196D" w:rsidRDefault="00F8104D">
            <w:pPr>
              <w:spacing w:line="276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V</w:t>
            </w:r>
            <w:r>
              <w:rPr>
                <w:rFonts w:ascii="宋体" w:hAnsi="宋体" w:hint="eastAsia"/>
                <w:color w:val="000000"/>
                <w:szCs w:val="21"/>
              </w:rPr>
              <w:t>1.0</w:t>
            </w:r>
          </w:p>
        </w:tc>
      </w:tr>
      <w:tr w:rsidR="0054196D" w14:paraId="0C33F89D" w14:textId="77777777">
        <w:trPr>
          <w:cantSplit/>
        </w:trPr>
        <w:tc>
          <w:tcPr>
            <w:tcW w:w="1497" w:type="pct"/>
            <w:vMerge/>
            <w:shd w:val="clear" w:color="auto" w:fill="auto"/>
          </w:tcPr>
          <w:p w14:paraId="02C9C56E" w14:textId="77777777" w:rsidR="0054196D" w:rsidRDefault="0054196D">
            <w:pPr>
              <w:spacing w:line="276" w:lineRule="auto"/>
              <w:ind w:firstLineChars="200" w:firstLine="420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888" w:type="pct"/>
            <w:shd w:val="clear" w:color="auto" w:fill="D9D9D9"/>
          </w:tcPr>
          <w:p w14:paraId="11A7C144" w14:textId="77777777" w:rsidR="0054196D" w:rsidRDefault="00F8104D">
            <w:pPr>
              <w:spacing w:line="276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作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/>
                <w:szCs w:val="21"/>
              </w:rPr>
              <w:t>者：</w:t>
            </w:r>
          </w:p>
        </w:tc>
        <w:tc>
          <w:tcPr>
            <w:tcW w:w="2615" w:type="pct"/>
          </w:tcPr>
          <w:p w14:paraId="6BADF8F0" w14:textId="77777777" w:rsidR="0054196D" w:rsidRDefault="00F8104D">
            <w:pPr>
              <w:spacing w:line="276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钱宇轩</w:t>
            </w:r>
          </w:p>
        </w:tc>
      </w:tr>
      <w:tr w:rsidR="0054196D" w14:paraId="2BD2AB5E" w14:textId="77777777">
        <w:trPr>
          <w:cantSplit/>
        </w:trPr>
        <w:tc>
          <w:tcPr>
            <w:tcW w:w="1497" w:type="pct"/>
            <w:vMerge/>
            <w:shd w:val="clear" w:color="auto" w:fill="auto"/>
          </w:tcPr>
          <w:p w14:paraId="40D56864" w14:textId="77777777" w:rsidR="0054196D" w:rsidRDefault="0054196D">
            <w:pPr>
              <w:spacing w:line="276" w:lineRule="auto"/>
              <w:ind w:firstLineChars="200" w:firstLine="420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888" w:type="pct"/>
            <w:shd w:val="clear" w:color="auto" w:fill="D9D9D9"/>
          </w:tcPr>
          <w:p w14:paraId="5612977F" w14:textId="77777777" w:rsidR="0054196D" w:rsidRDefault="00F8104D">
            <w:pPr>
              <w:spacing w:line="276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完成日期：</w:t>
            </w:r>
          </w:p>
        </w:tc>
        <w:tc>
          <w:tcPr>
            <w:tcW w:w="2615" w:type="pct"/>
          </w:tcPr>
          <w:p w14:paraId="224AD4CE" w14:textId="77777777" w:rsidR="0054196D" w:rsidRDefault="00F8104D">
            <w:pPr>
              <w:spacing w:line="276" w:lineRule="auto"/>
              <w:ind w:left="2100" w:hanging="2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202</w:t>
            </w:r>
            <w:r>
              <w:rPr>
                <w:rFonts w:ascii="宋体" w:hAnsi="宋体" w:hint="eastAsia"/>
                <w:color w:val="000000"/>
                <w:szCs w:val="21"/>
              </w:rPr>
              <w:t>6</w:t>
            </w:r>
            <w:r>
              <w:rPr>
                <w:rFonts w:ascii="宋体" w:hAnsi="宋体"/>
                <w:color w:val="000000"/>
                <w:szCs w:val="21"/>
              </w:rPr>
              <w:t>-</w:t>
            </w:r>
            <w:r>
              <w:rPr>
                <w:rFonts w:ascii="宋体" w:hAnsi="宋体" w:hint="eastAsia"/>
                <w:color w:val="000000"/>
                <w:szCs w:val="21"/>
              </w:rPr>
              <w:t>07</w:t>
            </w:r>
            <w:r>
              <w:rPr>
                <w:rFonts w:ascii="宋体" w:hAnsi="宋体"/>
                <w:color w:val="000000"/>
                <w:szCs w:val="21"/>
              </w:rPr>
              <w:t>-</w:t>
            </w:r>
            <w:r>
              <w:rPr>
                <w:rFonts w:ascii="宋体" w:hAnsi="宋体" w:hint="eastAsia"/>
                <w:color w:val="000000"/>
                <w:szCs w:val="21"/>
              </w:rPr>
              <w:t>13</w:t>
            </w:r>
          </w:p>
        </w:tc>
      </w:tr>
    </w:tbl>
    <w:p w14:paraId="4C050865" w14:textId="77777777" w:rsidR="0054196D" w:rsidRDefault="0054196D"/>
    <w:p w14:paraId="781FDCF6" w14:textId="77777777" w:rsidR="0054196D" w:rsidRDefault="0054196D"/>
    <w:p w14:paraId="796CB423" w14:textId="77777777" w:rsidR="0054196D" w:rsidRDefault="0054196D"/>
    <w:p w14:paraId="5A479CC6" w14:textId="77777777" w:rsidR="0054196D" w:rsidRDefault="00F8104D">
      <w:pPr>
        <w:widowControl/>
        <w:jc w:val="left"/>
      </w:pPr>
      <w:r>
        <w:br w:type="page"/>
      </w:r>
    </w:p>
    <w:p w14:paraId="08562DBA" w14:textId="77777777" w:rsidR="0054196D" w:rsidRDefault="0054196D"/>
    <w:p w14:paraId="6D24EB38" w14:textId="77777777" w:rsidR="0054196D" w:rsidRDefault="00F8104D">
      <w:pPr>
        <w:pStyle w:val="TOC1"/>
        <w:tabs>
          <w:tab w:val="right" w:leader="dot" w:pos="8306"/>
        </w:tabs>
      </w:pPr>
      <w:r>
        <w:fldChar w:fldCharType="begin"/>
      </w:r>
      <w:r>
        <w:instrText xml:space="preserve"> TOC \o "1-3" \u </w:instrText>
      </w:r>
      <w:r>
        <w:fldChar w:fldCharType="separate"/>
      </w:r>
      <w:r>
        <w:rPr>
          <w:rFonts w:ascii="黑体" w:eastAsia="黑体" w:hAnsi="黑体" w:cs="黑体"/>
        </w:rPr>
        <w:t xml:space="preserve">1 </w:t>
      </w:r>
      <w:r>
        <w:rPr>
          <w:rFonts w:ascii="黑体" w:eastAsia="黑体" w:hAnsi="黑体" w:cs="黑体" w:hint="eastAsia"/>
        </w:rPr>
        <w:t>审批流程</w:t>
      </w:r>
      <w:r>
        <w:tab/>
      </w:r>
      <w:r>
        <w:fldChar w:fldCharType="begin"/>
      </w:r>
      <w:r>
        <w:instrText xml:space="preserve"> PAGEREF _Toc22011 \h </w:instrText>
      </w:r>
      <w:r>
        <w:fldChar w:fldCharType="separate"/>
      </w:r>
      <w:r>
        <w:t>3</w:t>
      </w:r>
      <w:r>
        <w:fldChar w:fldCharType="end"/>
      </w:r>
    </w:p>
    <w:p w14:paraId="3C60BB74" w14:textId="77777777" w:rsidR="0054196D" w:rsidRDefault="00F8104D">
      <w:pPr>
        <w:pStyle w:val="TOC1"/>
        <w:tabs>
          <w:tab w:val="right" w:leader="dot" w:pos="8306"/>
        </w:tabs>
      </w:pPr>
      <w:r>
        <w:rPr>
          <w:rFonts w:ascii="黑体" w:eastAsia="黑体" w:hAnsi="黑体" w:cs="黑体"/>
        </w:rPr>
        <w:t xml:space="preserve">2 </w:t>
      </w:r>
      <w:r>
        <w:rPr>
          <w:rFonts w:ascii="黑体" w:eastAsia="黑体" w:hAnsi="黑体" w:cs="黑体" w:hint="eastAsia"/>
        </w:rPr>
        <w:t>系统入口（</w:t>
      </w:r>
      <w:r>
        <w:rPr>
          <w:rFonts w:ascii="黑体" w:eastAsia="黑体" w:hAnsi="黑体" w:cs="黑体" w:hint="eastAsia"/>
        </w:rPr>
        <w:t>PC</w:t>
      </w:r>
      <w:r>
        <w:rPr>
          <w:rFonts w:ascii="黑体" w:eastAsia="黑体" w:hAnsi="黑体" w:cs="黑体" w:hint="eastAsia"/>
        </w:rPr>
        <w:t>端）</w:t>
      </w:r>
      <w:r>
        <w:tab/>
      </w:r>
      <w:r>
        <w:fldChar w:fldCharType="begin"/>
      </w:r>
      <w:r>
        <w:instrText xml:space="preserve"> PAGEREF _Toc6241 \h </w:instrText>
      </w:r>
      <w:r>
        <w:fldChar w:fldCharType="separate"/>
      </w:r>
      <w:r>
        <w:t>4</w:t>
      </w:r>
      <w:r>
        <w:fldChar w:fldCharType="end"/>
      </w:r>
    </w:p>
    <w:p w14:paraId="66043192" w14:textId="77777777" w:rsidR="0054196D" w:rsidRDefault="00F8104D">
      <w:pPr>
        <w:pStyle w:val="TOC2"/>
        <w:tabs>
          <w:tab w:val="right" w:leader="dot" w:pos="8306"/>
        </w:tabs>
      </w:pPr>
      <w:r>
        <w:t xml:space="preserve">2.1 </w:t>
      </w:r>
      <w:r>
        <w:rPr>
          <w:rFonts w:hint="eastAsia"/>
        </w:rPr>
        <w:t>工作台入口</w:t>
      </w:r>
      <w:r>
        <w:tab/>
      </w:r>
      <w:r>
        <w:fldChar w:fldCharType="begin"/>
      </w:r>
      <w:r>
        <w:instrText xml:space="preserve"> PAGEREF _Toc19426 \h </w:instrText>
      </w:r>
      <w:r>
        <w:fldChar w:fldCharType="separate"/>
      </w:r>
      <w:r>
        <w:t>4</w:t>
      </w:r>
      <w:r>
        <w:fldChar w:fldCharType="end"/>
      </w:r>
    </w:p>
    <w:p w14:paraId="49EEA579" w14:textId="77777777" w:rsidR="0054196D" w:rsidRDefault="00F8104D">
      <w:pPr>
        <w:pStyle w:val="TOC2"/>
        <w:tabs>
          <w:tab w:val="right" w:leader="dot" w:pos="8306"/>
        </w:tabs>
      </w:pPr>
      <w:r>
        <w:rPr>
          <w:rFonts w:hint="eastAsia"/>
        </w:rPr>
        <w:t>2</w:t>
      </w:r>
      <w:r>
        <w:rPr>
          <w:rFonts w:hint="eastAsia"/>
        </w:rPr>
        <w:t xml:space="preserve">.2 </w:t>
      </w:r>
      <w:r>
        <w:rPr>
          <w:rFonts w:hint="eastAsia"/>
        </w:rPr>
        <w:t>平台入口</w:t>
      </w:r>
      <w:r>
        <w:tab/>
      </w:r>
      <w:r>
        <w:fldChar w:fldCharType="begin"/>
      </w:r>
      <w:r>
        <w:instrText xml:space="preserve"> PAGEREF _Toc22454 \h </w:instrText>
      </w:r>
      <w:r>
        <w:fldChar w:fldCharType="separate"/>
      </w:r>
      <w:r>
        <w:t>4</w:t>
      </w:r>
      <w:r>
        <w:fldChar w:fldCharType="end"/>
      </w:r>
    </w:p>
    <w:p w14:paraId="634F0153" w14:textId="77777777" w:rsidR="0054196D" w:rsidRDefault="00F8104D">
      <w:pPr>
        <w:pStyle w:val="TOC1"/>
        <w:tabs>
          <w:tab w:val="right" w:leader="dot" w:pos="8306"/>
        </w:tabs>
      </w:pPr>
      <w:r>
        <w:rPr>
          <w:rFonts w:ascii="黑体" w:eastAsia="黑体" w:hAnsi="黑体" w:cs="黑体"/>
        </w:rPr>
        <w:t xml:space="preserve">3 </w:t>
      </w:r>
      <w:r>
        <w:rPr>
          <w:rFonts w:ascii="黑体" w:eastAsia="黑体" w:hAnsi="黑体" w:cs="黑体" w:hint="eastAsia"/>
        </w:rPr>
        <w:t>平台使用</w:t>
      </w:r>
      <w:r>
        <w:tab/>
      </w:r>
      <w:r>
        <w:fldChar w:fldCharType="begin"/>
      </w:r>
      <w:r>
        <w:instrText xml:space="preserve"> PAGEREF _Toc15842 \h </w:instrText>
      </w:r>
      <w:r>
        <w:fldChar w:fldCharType="separate"/>
      </w:r>
      <w:r>
        <w:t>5</w:t>
      </w:r>
      <w:r>
        <w:fldChar w:fldCharType="end"/>
      </w:r>
    </w:p>
    <w:p w14:paraId="68F2BC58" w14:textId="77777777" w:rsidR="0054196D" w:rsidRDefault="00F8104D">
      <w:pPr>
        <w:pStyle w:val="TOC2"/>
        <w:tabs>
          <w:tab w:val="right" w:leader="dot" w:pos="8306"/>
        </w:tabs>
      </w:pPr>
      <w:r>
        <w:t xml:space="preserve">3.1 </w:t>
      </w:r>
      <w:r>
        <w:rPr>
          <w:rFonts w:hint="eastAsia"/>
        </w:rPr>
        <w:t>课程申报</w:t>
      </w:r>
      <w:r>
        <w:tab/>
      </w:r>
      <w:r>
        <w:fldChar w:fldCharType="begin"/>
      </w:r>
      <w:r>
        <w:instrText xml:space="preserve"> PAGEREF _Toc14417 \h </w:instrText>
      </w:r>
      <w:r>
        <w:fldChar w:fldCharType="separate"/>
      </w:r>
      <w:r>
        <w:t>5</w:t>
      </w:r>
      <w:r>
        <w:fldChar w:fldCharType="end"/>
      </w:r>
    </w:p>
    <w:p w14:paraId="43306B16" w14:textId="77777777" w:rsidR="0054196D" w:rsidRDefault="00F8104D">
      <w:pPr>
        <w:pStyle w:val="TOC2"/>
        <w:tabs>
          <w:tab w:val="right" w:leader="dot" w:pos="8306"/>
        </w:tabs>
      </w:pPr>
      <w:r>
        <w:rPr>
          <w:rFonts w:hint="eastAsia"/>
        </w:rPr>
        <w:t xml:space="preserve">3.2 </w:t>
      </w:r>
      <w:r>
        <w:rPr>
          <w:rFonts w:hint="eastAsia"/>
        </w:rPr>
        <w:t>课程审核（学院）</w:t>
      </w:r>
      <w:r>
        <w:tab/>
      </w:r>
      <w:r>
        <w:fldChar w:fldCharType="begin"/>
      </w:r>
      <w:r>
        <w:instrText xml:space="preserve"> PAGEREF _Toc9309 \h </w:instrText>
      </w:r>
      <w:r>
        <w:fldChar w:fldCharType="separate"/>
      </w:r>
      <w:r>
        <w:t>6</w:t>
      </w:r>
      <w:r>
        <w:fldChar w:fldCharType="end"/>
      </w:r>
    </w:p>
    <w:p w14:paraId="33891325" w14:textId="77777777" w:rsidR="0054196D" w:rsidRDefault="00F8104D">
      <w:pPr>
        <w:pStyle w:val="TOC2"/>
        <w:tabs>
          <w:tab w:val="right" w:leader="dot" w:pos="8306"/>
        </w:tabs>
      </w:pPr>
      <w:r>
        <w:rPr>
          <w:rFonts w:hint="eastAsia"/>
        </w:rPr>
        <w:t xml:space="preserve">3.3 </w:t>
      </w:r>
      <w:r>
        <w:rPr>
          <w:rFonts w:hint="eastAsia"/>
        </w:rPr>
        <w:t>课程审核（校级）</w:t>
      </w:r>
      <w:r>
        <w:tab/>
      </w:r>
      <w:r>
        <w:fldChar w:fldCharType="begin"/>
      </w:r>
      <w:r>
        <w:instrText xml:space="preserve"> PAGEREF _Toc26529 \h </w:instrText>
      </w:r>
      <w:r>
        <w:fldChar w:fldCharType="separate"/>
      </w:r>
      <w:r>
        <w:t>7</w:t>
      </w:r>
      <w:r>
        <w:fldChar w:fldCharType="end"/>
      </w:r>
    </w:p>
    <w:p w14:paraId="2CB0385A" w14:textId="77777777" w:rsidR="0054196D" w:rsidRDefault="00F8104D">
      <w:r>
        <w:fldChar w:fldCharType="end"/>
      </w:r>
    </w:p>
    <w:p w14:paraId="7F6E9A3A" w14:textId="77777777" w:rsidR="0054196D" w:rsidRDefault="0054196D"/>
    <w:p w14:paraId="511F927D" w14:textId="77777777" w:rsidR="0054196D" w:rsidRDefault="0054196D"/>
    <w:p w14:paraId="4343A325" w14:textId="77777777" w:rsidR="0054196D" w:rsidRDefault="00F8104D">
      <w:r>
        <w:br w:type="page"/>
      </w:r>
    </w:p>
    <w:p w14:paraId="14D6A533" w14:textId="77777777" w:rsidR="0054196D" w:rsidRDefault="00F8104D">
      <w:pPr>
        <w:pStyle w:val="1"/>
        <w:rPr>
          <w:rFonts w:ascii="黑体" w:eastAsia="黑体" w:hAnsi="黑体" w:cs="黑体"/>
        </w:rPr>
      </w:pPr>
      <w:bookmarkStart w:id="1" w:name="_Toc22011"/>
      <w:r>
        <w:rPr>
          <w:rFonts w:ascii="黑体" w:eastAsia="黑体" w:hAnsi="黑体" w:cs="黑体" w:hint="eastAsia"/>
        </w:rPr>
        <w:lastRenderedPageBreak/>
        <w:t>审批流程</w:t>
      </w:r>
      <w:bookmarkEnd w:id="1"/>
    </w:p>
    <w:p w14:paraId="098C5871" w14:textId="77777777" w:rsidR="0054196D" w:rsidRDefault="00F8104D">
      <w:r>
        <w:rPr>
          <w:noProof/>
        </w:rPr>
        <w:drawing>
          <wp:inline distT="0" distB="0" distL="114300" distR="114300" wp14:anchorId="454D6867" wp14:editId="45AB01F9">
            <wp:extent cx="3571875" cy="5238750"/>
            <wp:effectExtent l="0" t="0" r="9525" b="3810"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9A264" w14:textId="77777777" w:rsidR="0054196D" w:rsidRDefault="0054196D"/>
    <w:p w14:paraId="2047D123" w14:textId="77777777" w:rsidR="0054196D" w:rsidRDefault="0054196D"/>
    <w:p w14:paraId="7E2EFA63" w14:textId="77777777" w:rsidR="0054196D" w:rsidRDefault="00F8104D">
      <w:pPr>
        <w:widowControl/>
        <w:jc w:val="left"/>
      </w:pPr>
      <w:r>
        <w:br w:type="page"/>
      </w:r>
    </w:p>
    <w:p w14:paraId="6B489D86" w14:textId="77777777" w:rsidR="0054196D" w:rsidRDefault="00F8104D">
      <w:pPr>
        <w:pStyle w:val="1"/>
        <w:rPr>
          <w:rFonts w:ascii="黑体" w:eastAsia="黑体" w:hAnsi="黑体" w:cs="黑体"/>
        </w:rPr>
      </w:pPr>
      <w:bookmarkStart w:id="2" w:name="_Toc6241"/>
      <w:r>
        <w:rPr>
          <w:rFonts w:ascii="黑体" w:eastAsia="黑体" w:hAnsi="黑体" w:cs="黑体" w:hint="eastAsia"/>
        </w:rPr>
        <w:lastRenderedPageBreak/>
        <w:t>系统入口（</w:t>
      </w:r>
      <w:r>
        <w:rPr>
          <w:rFonts w:ascii="黑体" w:eastAsia="黑体" w:hAnsi="黑体" w:cs="黑体" w:hint="eastAsia"/>
        </w:rPr>
        <w:t>PC</w:t>
      </w:r>
      <w:r>
        <w:rPr>
          <w:rFonts w:ascii="黑体" w:eastAsia="黑体" w:hAnsi="黑体" w:cs="黑体" w:hint="eastAsia"/>
        </w:rPr>
        <w:t>端）</w:t>
      </w:r>
      <w:bookmarkEnd w:id="2"/>
    </w:p>
    <w:p w14:paraId="5BD01DBB" w14:textId="77777777" w:rsidR="0054196D" w:rsidRDefault="00F8104D">
      <w:pPr>
        <w:pStyle w:val="2"/>
      </w:pPr>
      <w:bookmarkStart w:id="3" w:name="_Toc19426"/>
      <w:r>
        <w:rPr>
          <w:rFonts w:hint="eastAsia"/>
        </w:rPr>
        <w:t>工作台入口</w:t>
      </w:r>
      <w:bookmarkEnd w:id="3"/>
    </w:p>
    <w:p w14:paraId="5A11791B" w14:textId="77777777" w:rsidR="0054196D" w:rsidRDefault="00F8104D">
      <w:pPr>
        <w:spacing w:line="360" w:lineRule="auto"/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1</w:t>
      </w:r>
      <w:r>
        <w:rPr>
          <w:rFonts w:ascii="仿宋" w:eastAsia="仿宋" w:hAnsi="仿宋" w:cs="仿宋" w:hint="eastAsia"/>
          <w:sz w:val="24"/>
        </w:rPr>
        <w:t>、</w:t>
      </w:r>
      <w:r>
        <w:rPr>
          <w:rFonts w:ascii="仿宋" w:eastAsia="仿宋" w:hAnsi="仿宋" w:cs="仿宋" w:hint="eastAsia"/>
          <w:sz w:val="24"/>
        </w:rPr>
        <w:t>浏览器打开“上海建桥学院”官网，点击界面</w:t>
      </w:r>
      <w:r>
        <w:rPr>
          <w:rFonts w:ascii="仿宋" w:eastAsia="仿宋" w:hAnsi="仿宋" w:cs="仿宋" w:hint="eastAsia"/>
          <w:sz w:val="24"/>
        </w:rPr>
        <w:t>右上角</w:t>
      </w:r>
      <w:r>
        <w:rPr>
          <w:rFonts w:ascii="仿宋" w:eastAsia="仿宋" w:hAnsi="仿宋" w:cs="仿宋" w:hint="eastAsia"/>
          <w:sz w:val="24"/>
        </w:rPr>
        <w:t>“</w:t>
      </w:r>
      <w:r>
        <w:rPr>
          <w:rFonts w:ascii="仿宋" w:eastAsia="仿宋" w:hAnsi="仿宋" w:cs="仿宋" w:hint="eastAsia"/>
          <w:sz w:val="24"/>
        </w:rPr>
        <w:t>校内登录</w:t>
      </w:r>
      <w:r>
        <w:rPr>
          <w:rFonts w:ascii="仿宋" w:eastAsia="仿宋" w:hAnsi="仿宋" w:cs="仿宋" w:hint="eastAsia"/>
          <w:sz w:val="24"/>
        </w:rPr>
        <w:t>”，使用账号密码（</w:t>
      </w:r>
      <w:proofErr w:type="gramStart"/>
      <w:r>
        <w:rPr>
          <w:rFonts w:ascii="仿宋" w:eastAsia="仿宋" w:hAnsi="仿宋" w:cs="仿宋" w:hint="eastAsia"/>
          <w:sz w:val="24"/>
        </w:rPr>
        <w:t>或扫码</w:t>
      </w:r>
      <w:proofErr w:type="gramEnd"/>
      <w:r>
        <w:rPr>
          <w:rFonts w:ascii="仿宋" w:eastAsia="仿宋" w:hAnsi="仿宋" w:cs="仿宋" w:hint="eastAsia"/>
          <w:sz w:val="24"/>
        </w:rPr>
        <w:t>）</w:t>
      </w:r>
      <w:r>
        <w:rPr>
          <w:rFonts w:ascii="仿宋" w:eastAsia="仿宋" w:hAnsi="仿宋" w:cs="仿宋" w:hint="eastAsia"/>
          <w:sz w:val="24"/>
          <w:szCs w:val="24"/>
        </w:rPr>
        <w:t>后，进入系统内</w:t>
      </w:r>
      <w:r>
        <w:rPr>
          <w:rFonts w:ascii="仿宋" w:eastAsia="仿宋" w:hAnsi="仿宋" w:cs="仿宋" w:hint="eastAsia"/>
          <w:sz w:val="24"/>
        </w:rPr>
        <w:t>部。</w:t>
      </w:r>
    </w:p>
    <w:p w14:paraId="6B5FE968" w14:textId="77777777" w:rsidR="0054196D" w:rsidRDefault="00F8104D">
      <w:pPr>
        <w:spacing w:line="360" w:lineRule="auto"/>
        <w:jc w:val="left"/>
        <w:rPr>
          <w:rFonts w:ascii="仿宋" w:eastAsia="仿宋" w:hAnsi="仿宋" w:cs="仿宋"/>
          <w:sz w:val="24"/>
        </w:rPr>
      </w:pPr>
      <w:r>
        <w:rPr>
          <w:noProof/>
        </w:rPr>
        <w:drawing>
          <wp:inline distT="0" distB="0" distL="114300" distR="114300" wp14:anchorId="4C777D08" wp14:editId="1F047200">
            <wp:extent cx="5266690" cy="2528570"/>
            <wp:effectExtent l="0" t="0" r="635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A2A80" w14:textId="77777777" w:rsidR="0054196D" w:rsidRDefault="00F8104D">
      <w:pPr>
        <w:spacing w:line="360" w:lineRule="auto"/>
      </w:pPr>
      <w:r>
        <w:rPr>
          <w:noProof/>
        </w:rPr>
        <w:drawing>
          <wp:inline distT="0" distB="0" distL="114300" distR="114300" wp14:anchorId="08963887" wp14:editId="0603544F">
            <wp:extent cx="5267325" cy="3122930"/>
            <wp:effectExtent l="0" t="0" r="5715" b="127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2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D43BF" w14:textId="77777777" w:rsidR="0054196D" w:rsidRDefault="00F8104D">
      <w:pPr>
        <w:pStyle w:val="2"/>
      </w:pPr>
      <w:bookmarkStart w:id="4" w:name="_Toc22454"/>
      <w:r>
        <w:rPr>
          <w:rFonts w:hint="eastAsia"/>
        </w:rPr>
        <w:t>平台入口</w:t>
      </w:r>
      <w:bookmarkEnd w:id="4"/>
    </w:p>
    <w:p w14:paraId="5A6CC8A8" w14:textId="77777777" w:rsidR="0054196D" w:rsidRDefault="00F8104D">
      <w:pPr>
        <w:spacing w:line="360" w:lineRule="auto"/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进入工作台后，点击左侧菜单栏“教学运行”，点击“公选课平台（测）”系统，即可开始填报信息，支持新增或直接导入</w:t>
      </w:r>
    </w:p>
    <w:p w14:paraId="1A5ABFCF" w14:textId="77777777" w:rsidR="0054196D" w:rsidRDefault="00F8104D">
      <w:r>
        <w:rPr>
          <w:noProof/>
        </w:rPr>
        <w:lastRenderedPageBreak/>
        <w:drawing>
          <wp:inline distT="0" distB="0" distL="114300" distR="114300" wp14:anchorId="48C61631" wp14:editId="724E382E">
            <wp:extent cx="5266690" cy="2528570"/>
            <wp:effectExtent l="0" t="0" r="6350" b="1270"/>
            <wp:docPr id="2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D1575" w14:textId="77777777" w:rsidR="0054196D" w:rsidRDefault="00F8104D">
      <w:r>
        <w:rPr>
          <w:noProof/>
        </w:rPr>
        <w:drawing>
          <wp:inline distT="0" distB="0" distL="114300" distR="114300" wp14:anchorId="3DCE2982" wp14:editId="291B302D">
            <wp:extent cx="5266690" cy="2528570"/>
            <wp:effectExtent l="0" t="0" r="6350" b="127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CF841" w14:textId="77777777" w:rsidR="0054196D" w:rsidRDefault="0054196D"/>
    <w:p w14:paraId="31BCABC8" w14:textId="77777777" w:rsidR="0054196D" w:rsidRDefault="00F8104D">
      <w:pPr>
        <w:pStyle w:val="1"/>
        <w:rPr>
          <w:rFonts w:ascii="黑体" w:eastAsia="黑体" w:hAnsi="黑体" w:cs="黑体"/>
        </w:rPr>
      </w:pPr>
      <w:bookmarkStart w:id="5" w:name="_Toc15842"/>
      <w:r>
        <w:rPr>
          <w:rFonts w:ascii="黑体" w:eastAsia="黑体" w:hAnsi="黑体" w:cs="黑体" w:hint="eastAsia"/>
        </w:rPr>
        <w:t>平台使用</w:t>
      </w:r>
      <w:bookmarkEnd w:id="5"/>
    </w:p>
    <w:p w14:paraId="2E16ED27" w14:textId="77777777" w:rsidR="0054196D" w:rsidRDefault="00F8104D">
      <w:pPr>
        <w:pStyle w:val="2"/>
      </w:pPr>
      <w:bookmarkStart w:id="6" w:name="_Toc14417"/>
      <w:r>
        <w:rPr>
          <w:rFonts w:hint="eastAsia"/>
        </w:rPr>
        <w:t>课程申报</w:t>
      </w:r>
      <w:bookmarkEnd w:id="6"/>
    </w:p>
    <w:p w14:paraId="4094AE4F" w14:textId="77777777" w:rsidR="0054196D" w:rsidRDefault="00F8104D">
      <w:pPr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在系统首页内，点击“课程申报”，再点击“新建课程申报”，</w:t>
      </w:r>
    </w:p>
    <w:p w14:paraId="22EFEEEF" w14:textId="77777777" w:rsidR="0054196D" w:rsidRDefault="00F8104D">
      <w:r>
        <w:rPr>
          <w:noProof/>
        </w:rPr>
        <w:drawing>
          <wp:inline distT="0" distB="0" distL="114300" distR="114300" wp14:anchorId="131400EC" wp14:editId="017417A8">
            <wp:extent cx="4914900" cy="1225550"/>
            <wp:effectExtent l="0" t="0" r="7620" b="889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DFF51" w14:textId="77777777" w:rsidR="0054196D" w:rsidRDefault="00F8104D">
      <w:r>
        <w:rPr>
          <w:noProof/>
        </w:rPr>
        <w:lastRenderedPageBreak/>
        <w:drawing>
          <wp:inline distT="0" distB="0" distL="114300" distR="114300" wp14:anchorId="5DBC4B2A" wp14:editId="1B9C80DF">
            <wp:extent cx="5266690" cy="1761490"/>
            <wp:effectExtent l="0" t="0" r="6350" b="635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6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8C4FB" w14:textId="77777777" w:rsidR="0054196D" w:rsidRDefault="00F8104D">
      <w:pPr>
        <w:ind w:firstLineChars="200" w:firstLine="480"/>
      </w:pPr>
      <w:r>
        <w:rPr>
          <w:rFonts w:ascii="仿宋" w:eastAsia="仿宋" w:hAnsi="仿宋" w:cs="仿宋" w:hint="eastAsia"/>
          <w:sz w:val="24"/>
        </w:rPr>
        <w:t>在弹出的课程申报页面内，填写课程名称、学分等基础数据，全部完成后点击“提交审核”，申请单将流转到学院管理员进行审核。</w:t>
      </w:r>
    </w:p>
    <w:p w14:paraId="5E19A301" w14:textId="77777777" w:rsidR="0054196D" w:rsidRDefault="00F8104D">
      <w:pPr>
        <w:ind w:firstLineChars="200" w:firstLine="420"/>
      </w:pPr>
      <w:r>
        <w:rPr>
          <w:noProof/>
        </w:rPr>
        <w:drawing>
          <wp:inline distT="0" distB="0" distL="114300" distR="114300" wp14:anchorId="5E08BE8E" wp14:editId="10833BBC">
            <wp:extent cx="2560955" cy="3780790"/>
            <wp:effectExtent l="0" t="0" r="14605" b="1397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0955" cy="378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5974F3A" wp14:editId="68C712D3">
            <wp:extent cx="2312670" cy="4091940"/>
            <wp:effectExtent l="0" t="0" r="3810" b="762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F44B1" w14:textId="77777777" w:rsidR="0054196D" w:rsidRDefault="00F8104D">
      <w:pPr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当出现图示提示后，即为提交成功，等待学院及分管校领导审核即可。</w:t>
      </w:r>
    </w:p>
    <w:p w14:paraId="4B4B0049" w14:textId="77777777" w:rsidR="0054196D" w:rsidRDefault="00F8104D">
      <w:pPr>
        <w:ind w:firstLineChars="200" w:firstLine="420"/>
      </w:pPr>
      <w:r>
        <w:rPr>
          <w:noProof/>
        </w:rPr>
        <w:drawing>
          <wp:inline distT="0" distB="0" distL="114300" distR="114300" wp14:anchorId="382A0FAE" wp14:editId="40A856AF">
            <wp:extent cx="5256530" cy="561975"/>
            <wp:effectExtent l="0" t="0" r="1270" b="190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6BD06" w14:textId="77777777" w:rsidR="0054196D" w:rsidRDefault="00F8104D">
      <w:pPr>
        <w:pStyle w:val="2"/>
      </w:pPr>
      <w:bookmarkStart w:id="7" w:name="_Toc9309"/>
      <w:r>
        <w:rPr>
          <w:rFonts w:hint="eastAsia"/>
        </w:rPr>
        <w:t>课程审核（学院）</w:t>
      </w:r>
      <w:bookmarkEnd w:id="7"/>
    </w:p>
    <w:p w14:paraId="759E541C" w14:textId="77777777" w:rsidR="0054196D" w:rsidRDefault="00F8104D">
      <w:pPr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各二级学院审核人，可以在平台首页，点击“学院审核”，查询本学院名下提交的所有公选课信息</w:t>
      </w:r>
    </w:p>
    <w:p w14:paraId="560DBA92" w14:textId="77777777" w:rsidR="0054196D" w:rsidRDefault="00F8104D">
      <w:pPr>
        <w:ind w:firstLineChars="200" w:firstLine="420"/>
      </w:pPr>
      <w:r>
        <w:rPr>
          <w:noProof/>
        </w:rPr>
        <w:lastRenderedPageBreak/>
        <w:drawing>
          <wp:inline distT="0" distB="0" distL="114300" distR="114300" wp14:anchorId="15125490" wp14:editId="7B42DBBF">
            <wp:extent cx="5259705" cy="965835"/>
            <wp:effectExtent l="0" t="0" r="13335" b="9525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B4B61" w14:textId="77777777" w:rsidR="0054196D" w:rsidRDefault="00F8104D">
      <w:pPr>
        <w:ind w:firstLineChars="200" w:firstLine="420"/>
      </w:pPr>
      <w:r>
        <w:rPr>
          <w:noProof/>
        </w:rPr>
        <w:drawing>
          <wp:inline distT="0" distB="0" distL="114300" distR="114300" wp14:anchorId="4EF51A82" wp14:editId="2C06CB43">
            <wp:extent cx="5254625" cy="631825"/>
            <wp:effectExtent l="0" t="0" r="3175" b="8255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7A800" w14:textId="77777777" w:rsidR="0054196D" w:rsidRDefault="00F8104D">
      <w:pPr>
        <w:pStyle w:val="2"/>
      </w:pPr>
      <w:bookmarkStart w:id="8" w:name="_Toc26529"/>
      <w:r>
        <w:rPr>
          <w:rFonts w:hint="eastAsia"/>
        </w:rPr>
        <w:t>课程审核（校级）</w:t>
      </w:r>
      <w:bookmarkEnd w:id="8"/>
    </w:p>
    <w:p w14:paraId="3304C0B9" w14:textId="77777777" w:rsidR="0054196D" w:rsidRDefault="00F8104D">
      <w:pPr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校级审核人，可以在平台首页，点击“校级审核”，查询本校提交的所有公选课信息。</w:t>
      </w:r>
    </w:p>
    <w:p w14:paraId="58623FF0" w14:textId="77777777" w:rsidR="0054196D" w:rsidRDefault="00F8104D">
      <w:r>
        <w:rPr>
          <w:noProof/>
        </w:rPr>
        <w:drawing>
          <wp:inline distT="0" distB="0" distL="114300" distR="114300" wp14:anchorId="1BB0A19C" wp14:editId="62349019">
            <wp:extent cx="5274310" cy="1018540"/>
            <wp:effectExtent l="0" t="0" r="13970" b="2540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BC602" w14:textId="77777777" w:rsidR="0054196D" w:rsidRDefault="00F8104D">
      <w:r>
        <w:rPr>
          <w:noProof/>
        </w:rPr>
        <w:drawing>
          <wp:inline distT="0" distB="0" distL="114300" distR="114300" wp14:anchorId="1588F24A" wp14:editId="41C3C73E">
            <wp:extent cx="5272405" cy="930275"/>
            <wp:effectExtent l="0" t="0" r="635" b="14605"/>
            <wp:docPr id="2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8232E" w14:textId="77777777" w:rsidR="0054196D" w:rsidRDefault="0054196D">
      <w:pPr>
        <w:ind w:firstLineChars="200" w:firstLine="420"/>
      </w:pPr>
    </w:p>
    <w:p w14:paraId="1ADA5722" w14:textId="77777777" w:rsidR="0054196D" w:rsidRDefault="0054196D"/>
    <w:sectPr w:rsidR="005419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B091C" w14:textId="77777777" w:rsidR="00F8104D" w:rsidRDefault="00F8104D" w:rsidP="00733BC0">
      <w:r>
        <w:separator/>
      </w:r>
    </w:p>
  </w:endnote>
  <w:endnote w:type="continuationSeparator" w:id="0">
    <w:p w14:paraId="47D8D3D9" w14:textId="77777777" w:rsidR="00F8104D" w:rsidRDefault="00F8104D" w:rsidP="0073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ACA68" w14:textId="77777777" w:rsidR="00F8104D" w:rsidRDefault="00F8104D" w:rsidP="00733BC0">
      <w:r>
        <w:separator/>
      </w:r>
    </w:p>
  </w:footnote>
  <w:footnote w:type="continuationSeparator" w:id="0">
    <w:p w14:paraId="422F4FF0" w14:textId="77777777" w:rsidR="00F8104D" w:rsidRDefault="00F8104D" w:rsidP="00733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1263"/>
    <w:multiLevelType w:val="multilevel"/>
    <w:tmpl w:val="07F61263"/>
    <w:lvl w:ilvl="0">
      <w:start w:val="1"/>
      <w:numFmt w:val="decimal"/>
      <w:pStyle w:val="1"/>
      <w:lvlText w:val="%1"/>
      <w:lvlJc w:val="left"/>
      <w:pPr>
        <w:tabs>
          <w:tab w:val="left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0A6"/>
    <w:rsid w:val="000A1E16"/>
    <w:rsid w:val="000C7B03"/>
    <w:rsid w:val="00271EB6"/>
    <w:rsid w:val="002A56DA"/>
    <w:rsid w:val="003F417C"/>
    <w:rsid w:val="00457FD0"/>
    <w:rsid w:val="004D0640"/>
    <w:rsid w:val="004D3428"/>
    <w:rsid w:val="0054196D"/>
    <w:rsid w:val="005B026A"/>
    <w:rsid w:val="005E0892"/>
    <w:rsid w:val="005E173C"/>
    <w:rsid w:val="006909F2"/>
    <w:rsid w:val="006B4DC7"/>
    <w:rsid w:val="00733BC0"/>
    <w:rsid w:val="007756C4"/>
    <w:rsid w:val="008D720C"/>
    <w:rsid w:val="009A4D5C"/>
    <w:rsid w:val="009B23F7"/>
    <w:rsid w:val="00A1761A"/>
    <w:rsid w:val="00B245CF"/>
    <w:rsid w:val="00B83B93"/>
    <w:rsid w:val="00BC50A6"/>
    <w:rsid w:val="00C82D56"/>
    <w:rsid w:val="00D30A96"/>
    <w:rsid w:val="00E33969"/>
    <w:rsid w:val="00EF7CBA"/>
    <w:rsid w:val="00F36C95"/>
    <w:rsid w:val="00F46D15"/>
    <w:rsid w:val="00F8104D"/>
    <w:rsid w:val="01AA3877"/>
    <w:rsid w:val="021F4265"/>
    <w:rsid w:val="025832D3"/>
    <w:rsid w:val="034A3564"/>
    <w:rsid w:val="040A4AA1"/>
    <w:rsid w:val="040C0819"/>
    <w:rsid w:val="04814D63"/>
    <w:rsid w:val="051C0CEF"/>
    <w:rsid w:val="05340028"/>
    <w:rsid w:val="06147E59"/>
    <w:rsid w:val="06C70A28"/>
    <w:rsid w:val="070B6B66"/>
    <w:rsid w:val="07593D76"/>
    <w:rsid w:val="07C75183"/>
    <w:rsid w:val="086F75C9"/>
    <w:rsid w:val="090B5543"/>
    <w:rsid w:val="091343F8"/>
    <w:rsid w:val="09556B57"/>
    <w:rsid w:val="0C344DB1"/>
    <w:rsid w:val="0D272220"/>
    <w:rsid w:val="0DED54E2"/>
    <w:rsid w:val="0E0453D8"/>
    <w:rsid w:val="0E2624D8"/>
    <w:rsid w:val="0E6A5174"/>
    <w:rsid w:val="0FD3043D"/>
    <w:rsid w:val="11A6405B"/>
    <w:rsid w:val="14486FEA"/>
    <w:rsid w:val="144E4536"/>
    <w:rsid w:val="14D507B4"/>
    <w:rsid w:val="15826B8D"/>
    <w:rsid w:val="15AF54A9"/>
    <w:rsid w:val="183879D7"/>
    <w:rsid w:val="196D36B1"/>
    <w:rsid w:val="19874772"/>
    <w:rsid w:val="19EE47F1"/>
    <w:rsid w:val="1A1A55E6"/>
    <w:rsid w:val="1AA41354"/>
    <w:rsid w:val="1B3E70B3"/>
    <w:rsid w:val="1B811695"/>
    <w:rsid w:val="1BC53330"/>
    <w:rsid w:val="1CDD55E8"/>
    <w:rsid w:val="1D721295"/>
    <w:rsid w:val="1DEF28E6"/>
    <w:rsid w:val="1E37603B"/>
    <w:rsid w:val="1E6F3A27"/>
    <w:rsid w:val="1F931F9B"/>
    <w:rsid w:val="1FF468DA"/>
    <w:rsid w:val="21B87493"/>
    <w:rsid w:val="23152DEF"/>
    <w:rsid w:val="24390D5F"/>
    <w:rsid w:val="246833F2"/>
    <w:rsid w:val="24CA5E5B"/>
    <w:rsid w:val="24FD3B3B"/>
    <w:rsid w:val="25D54AB7"/>
    <w:rsid w:val="25E76599"/>
    <w:rsid w:val="288602EB"/>
    <w:rsid w:val="289E5635"/>
    <w:rsid w:val="2A1C0F07"/>
    <w:rsid w:val="2ADB7D7A"/>
    <w:rsid w:val="2B1020EE"/>
    <w:rsid w:val="2B4D4762"/>
    <w:rsid w:val="2BAF7B59"/>
    <w:rsid w:val="2CD77367"/>
    <w:rsid w:val="2DCD42C6"/>
    <w:rsid w:val="2E04418C"/>
    <w:rsid w:val="2EB86D24"/>
    <w:rsid w:val="2F2E6FE6"/>
    <w:rsid w:val="2F6A44C2"/>
    <w:rsid w:val="2FD543B2"/>
    <w:rsid w:val="2FEA73B1"/>
    <w:rsid w:val="2FEC4ED7"/>
    <w:rsid w:val="309A4933"/>
    <w:rsid w:val="317C228B"/>
    <w:rsid w:val="31A17F44"/>
    <w:rsid w:val="324059AE"/>
    <w:rsid w:val="32C4213C"/>
    <w:rsid w:val="33AE06F6"/>
    <w:rsid w:val="33DE547F"/>
    <w:rsid w:val="342A4220"/>
    <w:rsid w:val="343A7E32"/>
    <w:rsid w:val="37282D41"/>
    <w:rsid w:val="37695060"/>
    <w:rsid w:val="37D56B99"/>
    <w:rsid w:val="397877DC"/>
    <w:rsid w:val="397A79F8"/>
    <w:rsid w:val="39C40C73"/>
    <w:rsid w:val="39FC21BB"/>
    <w:rsid w:val="3A711DFA"/>
    <w:rsid w:val="3B443E1A"/>
    <w:rsid w:val="3B7641EF"/>
    <w:rsid w:val="3B8B7C9A"/>
    <w:rsid w:val="3C0E4427"/>
    <w:rsid w:val="3CAB5AF6"/>
    <w:rsid w:val="3CB274A9"/>
    <w:rsid w:val="3DA43295"/>
    <w:rsid w:val="3E173A67"/>
    <w:rsid w:val="3F9C396C"/>
    <w:rsid w:val="40C81E0C"/>
    <w:rsid w:val="40E1035D"/>
    <w:rsid w:val="41586871"/>
    <w:rsid w:val="41764F49"/>
    <w:rsid w:val="417F1160"/>
    <w:rsid w:val="41B4616B"/>
    <w:rsid w:val="41FE6944"/>
    <w:rsid w:val="42051E29"/>
    <w:rsid w:val="42844669"/>
    <w:rsid w:val="438374A9"/>
    <w:rsid w:val="43BA7D24"/>
    <w:rsid w:val="448E25A9"/>
    <w:rsid w:val="462E6024"/>
    <w:rsid w:val="470D4E2D"/>
    <w:rsid w:val="49104C55"/>
    <w:rsid w:val="49747FC0"/>
    <w:rsid w:val="49AD702E"/>
    <w:rsid w:val="49D15412"/>
    <w:rsid w:val="4A2115EC"/>
    <w:rsid w:val="4A7D4C52"/>
    <w:rsid w:val="4B4B6AFE"/>
    <w:rsid w:val="4CAA5AA7"/>
    <w:rsid w:val="4D2A6BE7"/>
    <w:rsid w:val="4D4D1254"/>
    <w:rsid w:val="4E6C3A6F"/>
    <w:rsid w:val="4EDD03B5"/>
    <w:rsid w:val="4F936CC6"/>
    <w:rsid w:val="514A5AAA"/>
    <w:rsid w:val="534704F3"/>
    <w:rsid w:val="53C1637F"/>
    <w:rsid w:val="542720D3"/>
    <w:rsid w:val="543A0058"/>
    <w:rsid w:val="55012924"/>
    <w:rsid w:val="55A108F8"/>
    <w:rsid w:val="56446F6C"/>
    <w:rsid w:val="56E61DD1"/>
    <w:rsid w:val="572B3E16"/>
    <w:rsid w:val="59103135"/>
    <w:rsid w:val="59CD0D68"/>
    <w:rsid w:val="5A132EDD"/>
    <w:rsid w:val="5A847008"/>
    <w:rsid w:val="5ACD5782"/>
    <w:rsid w:val="5ADB48B4"/>
    <w:rsid w:val="5B4F43E9"/>
    <w:rsid w:val="5BBB2800"/>
    <w:rsid w:val="5C3A1EDF"/>
    <w:rsid w:val="5C950521"/>
    <w:rsid w:val="5CED210B"/>
    <w:rsid w:val="5D777C27"/>
    <w:rsid w:val="61092B27"/>
    <w:rsid w:val="616D1134"/>
    <w:rsid w:val="62522A10"/>
    <w:rsid w:val="631303F2"/>
    <w:rsid w:val="636E5E8A"/>
    <w:rsid w:val="64AA6B34"/>
    <w:rsid w:val="64AB2CB8"/>
    <w:rsid w:val="654D21A5"/>
    <w:rsid w:val="660E4EA0"/>
    <w:rsid w:val="662B7800"/>
    <w:rsid w:val="68014CBD"/>
    <w:rsid w:val="68EB263F"/>
    <w:rsid w:val="6B5E5F82"/>
    <w:rsid w:val="6BB40298"/>
    <w:rsid w:val="6C7A6DEC"/>
    <w:rsid w:val="6CCB7395"/>
    <w:rsid w:val="6D262AD0"/>
    <w:rsid w:val="6DA02882"/>
    <w:rsid w:val="6DC522E8"/>
    <w:rsid w:val="6E3F02ED"/>
    <w:rsid w:val="6F4D6A39"/>
    <w:rsid w:val="70BE57B0"/>
    <w:rsid w:val="720F7FD6"/>
    <w:rsid w:val="72FD41C6"/>
    <w:rsid w:val="748922C2"/>
    <w:rsid w:val="77297D8C"/>
    <w:rsid w:val="79195001"/>
    <w:rsid w:val="7A82221F"/>
    <w:rsid w:val="7D311748"/>
    <w:rsid w:val="7D49319D"/>
    <w:rsid w:val="7E235535"/>
    <w:rsid w:val="7ECF1219"/>
    <w:rsid w:val="7F2C666B"/>
    <w:rsid w:val="7F73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06F44E"/>
  <w15:docId w15:val="{721BF4A2-888A-4838-B778-DA3848BC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eastAsia="黑体" w:hAnsi="Arial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eastAsia="黑体" w:hAnsi="Arial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rFonts w:ascii="Times New Roman" w:eastAsia="宋体" w:hAnsi="Times New Roman" w:cs="Times New Roman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eastAsia="黑体" w:hAnsi="Arial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0"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rFonts w:ascii="Times New Roman" w:eastAsia="宋体" w:hAnsi="Times New Roman" w:cs="Times New Roman"/>
      <w:b/>
      <w:bCs/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 w:cs="Times New Roman"/>
      <w:sz w:val="24"/>
      <w:szCs w:val="24"/>
    </w:rPr>
  </w:style>
  <w:style w:type="paragraph" w:styleId="9">
    <w:name w:val="heading 9"/>
    <w:basedOn w:val="a"/>
    <w:next w:val="a"/>
    <w:link w:val="90"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autoRedefine/>
    <w:uiPriority w:val="39"/>
    <w:unhideWhenUsed/>
    <w:qFormat/>
    <w:pPr>
      <w:ind w:left="1260"/>
      <w:jc w:val="left"/>
    </w:pPr>
    <w:rPr>
      <w:rFonts w:eastAsiaTheme="minorHAnsi"/>
      <w:sz w:val="20"/>
      <w:szCs w:val="20"/>
    </w:rPr>
  </w:style>
  <w:style w:type="paragraph" w:styleId="TOC5">
    <w:name w:val="toc 5"/>
    <w:basedOn w:val="a"/>
    <w:next w:val="a"/>
    <w:autoRedefine/>
    <w:uiPriority w:val="39"/>
    <w:unhideWhenUsed/>
    <w:qFormat/>
    <w:pPr>
      <w:ind w:left="840"/>
      <w:jc w:val="left"/>
    </w:pPr>
    <w:rPr>
      <w:rFonts w:eastAsiaTheme="minorHAnsi"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qFormat/>
    <w:pPr>
      <w:ind w:left="420"/>
      <w:jc w:val="left"/>
    </w:pPr>
    <w:rPr>
      <w:rFonts w:eastAsiaTheme="minorHAnsi"/>
      <w:sz w:val="20"/>
      <w:szCs w:val="20"/>
    </w:rPr>
  </w:style>
  <w:style w:type="paragraph" w:styleId="TOC8">
    <w:name w:val="toc 8"/>
    <w:basedOn w:val="a"/>
    <w:next w:val="a"/>
    <w:autoRedefine/>
    <w:uiPriority w:val="39"/>
    <w:unhideWhenUsed/>
    <w:qFormat/>
    <w:pPr>
      <w:ind w:left="1470"/>
      <w:jc w:val="left"/>
    </w:pPr>
    <w:rPr>
      <w:rFonts w:eastAsiaTheme="minorHAnsi"/>
      <w:sz w:val="20"/>
      <w:szCs w:val="20"/>
    </w:rPr>
  </w:style>
  <w:style w:type="paragraph" w:styleId="TOC1">
    <w:name w:val="toc 1"/>
    <w:basedOn w:val="a"/>
    <w:next w:val="a"/>
    <w:autoRedefine/>
    <w:uiPriority w:val="39"/>
    <w:unhideWhenUsed/>
    <w:qFormat/>
    <w:pPr>
      <w:spacing w:before="120"/>
      <w:jc w:val="left"/>
    </w:pPr>
    <w:rPr>
      <w:rFonts w:eastAsiaTheme="minorHAnsi"/>
      <w:b/>
      <w:bCs/>
      <w:i/>
      <w:iCs/>
      <w:sz w:val="24"/>
      <w:szCs w:val="24"/>
    </w:rPr>
  </w:style>
  <w:style w:type="paragraph" w:styleId="TOC4">
    <w:name w:val="toc 4"/>
    <w:basedOn w:val="a"/>
    <w:next w:val="a"/>
    <w:autoRedefine/>
    <w:uiPriority w:val="39"/>
    <w:unhideWhenUsed/>
    <w:qFormat/>
    <w:pPr>
      <w:ind w:left="630"/>
      <w:jc w:val="left"/>
    </w:pPr>
    <w:rPr>
      <w:rFonts w:eastAsiaTheme="minorHAnsi"/>
      <w:sz w:val="20"/>
      <w:szCs w:val="20"/>
    </w:rPr>
  </w:style>
  <w:style w:type="paragraph" w:styleId="TOC6">
    <w:name w:val="toc 6"/>
    <w:basedOn w:val="a"/>
    <w:next w:val="a"/>
    <w:autoRedefine/>
    <w:uiPriority w:val="39"/>
    <w:unhideWhenUsed/>
    <w:qFormat/>
    <w:pPr>
      <w:ind w:left="1050"/>
      <w:jc w:val="left"/>
    </w:pPr>
    <w:rPr>
      <w:rFonts w:eastAsiaTheme="minorHAnsi"/>
      <w:sz w:val="20"/>
      <w:szCs w:val="20"/>
    </w:rPr>
  </w:style>
  <w:style w:type="paragraph" w:styleId="TOC2">
    <w:name w:val="toc 2"/>
    <w:basedOn w:val="a"/>
    <w:next w:val="a"/>
    <w:autoRedefine/>
    <w:uiPriority w:val="39"/>
    <w:unhideWhenUsed/>
    <w:qFormat/>
    <w:pPr>
      <w:spacing w:before="120"/>
      <w:ind w:left="210"/>
      <w:jc w:val="left"/>
    </w:pPr>
    <w:rPr>
      <w:rFonts w:eastAsiaTheme="minorHAnsi"/>
      <w:b/>
      <w:bCs/>
      <w:sz w:val="22"/>
    </w:rPr>
  </w:style>
  <w:style w:type="paragraph" w:styleId="TOC9">
    <w:name w:val="toc 9"/>
    <w:basedOn w:val="a"/>
    <w:next w:val="a"/>
    <w:autoRedefine/>
    <w:uiPriority w:val="39"/>
    <w:unhideWhenUsed/>
    <w:qFormat/>
    <w:pPr>
      <w:ind w:left="1680"/>
      <w:jc w:val="left"/>
    </w:pPr>
    <w:rPr>
      <w:rFonts w:eastAsiaTheme="minorHAnsi"/>
      <w:sz w:val="20"/>
      <w:szCs w:val="20"/>
    </w:rPr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qFormat/>
    <w:rPr>
      <w:rFonts w:ascii="Arial" w:eastAsia="黑体" w:hAnsi="Arial" w:cs="Times New Roman"/>
      <w:b/>
      <w:bCs/>
      <w:sz w:val="28"/>
      <w:szCs w:val="28"/>
    </w:rPr>
  </w:style>
  <w:style w:type="character" w:customStyle="1" w:styleId="50">
    <w:name w:val="标题 5 字符"/>
    <w:basedOn w:val="a0"/>
    <w:link w:val="5"/>
    <w:qFormat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bCs/>
      <w:sz w:val="24"/>
      <w:szCs w:val="24"/>
    </w:rPr>
  </w:style>
  <w:style w:type="character" w:customStyle="1" w:styleId="70">
    <w:name w:val="标题 7 字符"/>
    <w:basedOn w:val="a0"/>
    <w:link w:val="7"/>
    <w:qFormat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24"/>
      <w:szCs w:val="24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Cs w:val="21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733B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33BC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33B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33BC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丁 涛</dc:creator>
  <cp:lastModifiedBy>Administrator</cp:lastModifiedBy>
  <cp:revision>2</cp:revision>
  <dcterms:created xsi:type="dcterms:W3CDTF">2026-10-27T02:34:00Z</dcterms:created>
  <dcterms:modified xsi:type="dcterms:W3CDTF">2026-10-27T02:34:00Z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eyJoZGlkIjoiZTM4M2Y2MmE3NWYxOTBlZmIyZDkwMjVkZWMxMTA0YmIiLCJ1c2VySWQiOiI3NTAyOTM5NzQifQ==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4BB00107B0034451A55F085F5A25799F_12</vt:lpwstr>
  </property>
</Properties>
</file>