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CED" w:rsidRDefault="00CD0B0F" w:rsidP="00D30F85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D30F85">
        <w:rPr>
          <w:rFonts w:ascii="黑体" w:eastAsia="黑体" w:hAnsi="黑体" w:hint="eastAsia"/>
          <w:sz w:val="32"/>
          <w:szCs w:val="32"/>
        </w:rPr>
        <w:t>关于</w:t>
      </w:r>
      <w:r w:rsidR="00BA0CED">
        <w:rPr>
          <w:rFonts w:ascii="黑体" w:eastAsia="黑体" w:hAnsi="黑体" w:hint="eastAsia"/>
          <w:sz w:val="32"/>
          <w:szCs w:val="32"/>
        </w:rPr>
        <w:t>做好2</w:t>
      </w:r>
      <w:r w:rsidR="00BA0CED">
        <w:rPr>
          <w:rFonts w:ascii="黑体" w:eastAsia="黑体" w:hAnsi="黑体"/>
          <w:sz w:val="32"/>
          <w:szCs w:val="32"/>
        </w:rPr>
        <w:t>018-2019-1学期</w:t>
      </w:r>
      <w:r w:rsidRPr="00D30F85">
        <w:rPr>
          <w:rFonts w:ascii="黑体" w:eastAsia="黑体" w:hAnsi="黑体" w:hint="eastAsia"/>
          <w:sz w:val="32"/>
          <w:szCs w:val="32"/>
        </w:rPr>
        <w:t>期末考试</w:t>
      </w:r>
    </w:p>
    <w:p w:rsidR="00CD0B0F" w:rsidRPr="00D30F85" w:rsidRDefault="00CD0B0F" w:rsidP="00D30F85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D30F85">
        <w:rPr>
          <w:rFonts w:ascii="黑体" w:eastAsia="黑体" w:hAnsi="黑体" w:hint="eastAsia"/>
          <w:sz w:val="32"/>
          <w:szCs w:val="32"/>
        </w:rPr>
        <w:t>命题</w:t>
      </w:r>
      <w:r w:rsidR="00FB6CF8" w:rsidRPr="00D30F85">
        <w:rPr>
          <w:rFonts w:ascii="黑体" w:eastAsia="黑体" w:hAnsi="黑体" w:hint="eastAsia"/>
          <w:sz w:val="32"/>
          <w:szCs w:val="32"/>
        </w:rPr>
        <w:t>组卷</w:t>
      </w:r>
      <w:r w:rsidRPr="00D30F85">
        <w:rPr>
          <w:rFonts w:ascii="黑体" w:eastAsia="黑体" w:hAnsi="黑体" w:hint="eastAsia"/>
          <w:sz w:val="32"/>
          <w:szCs w:val="32"/>
        </w:rPr>
        <w:t>工作的通知</w:t>
      </w:r>
    </w:p>
    <w:p w:rsidR="00D30F85" w:rsidRDefault="00D30F85" w:rsidP="00D30F8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CD0B0F" w:rsidRPr="00CD0B0F" w:rsidRDefault="00CD0B0F" w:rsidP="00D30F85">
      <w:pPr>
        <w:spacing w:line="360" w:lineRule="auto"/>
        <w:rPr>
          <w:rFonts w:ascii="宋体" w:eastAsia="宋体" w:hAnsi="宋体"/>
          <w:sz w:val="24"/>
          <w:szCs w:val="24"/>
        </w:rPr>
      </w:pPr>
      <w:r w:rsidRPr="00CD0B0F">
        <w:rPr>
          <w:rFonts w:ascii="宋体" w:eastAsia="宋体" w:hAnsi="宋体" w:hint="eastAsia"/>
          <w:sz w:val="24"/>
          <w:szCs w:val="24"/>
        </w:rPr>
        <w:t>各学院：</w:t>
      </w:r>
    </w:p>
    <w:p w:rsidR="00CD0B0F" w:rsidRDefault="00D30F85" w:rsidP="003E64C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E64C1">
        <w:rPr>
          <w:rFonts w:ascii="宋体" w:eastAsia="宋体" w:hAnsi="宋体" w:hint="eastAsia"/>
          <w:sz w:val="24"/>
          <w:szCs w:val="24"/>
        </w:rPr>
        <w:t>考试是高校检测学生的知识与能力、评价教师教学效果的基本手段之一。试卷质量既反映了教师教学质量和治学态度，也体现学校的教学管理水平。</w:t>
      </w:r>
      <w:r w:rsidR="002A6F9C">
        <w:rPr>
          <w:rFonts w:ascii="宋体" w:eastAsia="宋体" w:hAnsi="宋体" w:hint="eastAsia"/>
          <w:sz w:val="24"/>
          <w:szCs w:val="24"/>
        </w:rPr>
        <w:t>根据学期教学工作日程安排，1</w:t>
      </w:r>
      <w:r w:rsidR="002A6F9C">
        <w:rPr>
          <w:rFonts w:ascii="宋体" w:eastAsia="宋体" w:hAnsi="宋体"/>
          <w:sz w:val="24"/>
          <w:szCs w:val="24"/>
        </w:rPr>
        <w:t>8-19</w:t>
      </w:r>
      <w:r w:rsidR="00CD0B0F" w:rsidRPr="00CD0B0F">
        <w:rPr>
          <w:rFonts w:ascii="宋体" w:eastAsia="宋体" w:hAnsi="宋体" w:hint="eastAsia"/>
          <w:sz w:val="24"/>
          <w:szCs w:val="24"/>
        </w:rPr>
        <w:t>为</w:t>
      </w:r>
      <w:r w:rsidR="002A6F9C">
        <w:rPr>
          <w:rFonts w:ascii="宋体" w:eastAsia="宋体" w:hAnsi="宋体" w:hint="eastAsia"/>
          <w:sz w:val="24"/>
          <w:szCs w:val="24"/>
        </w:rPr>
        <w:t>考试周</w:t>
      </w:r>
      <w:r>
        <w:rPr>
          <w:rFonts w:ascii="宋体" w:eastAsia="宋体" w:hAnsi="宋体" w:hint="eastAsia"/>
          <w:sz w:val="24"/>
          <w:szCs w:val="24"/>
        </w:rPr>
        <w:t>。</w:t>
      </w:r>
      <w:r w:rsidR="002A6F9C">
        <w:rPr>
          <w:rFonts w:ascii="宋体" w:eastAsia="宋体" w:hAnsi="宋体" w:hint="eastAsia"/>
          <w:sz w:val="24"/>
          <w:szCs w:val="24"/>
        </w:rPr>
        <w:t>为进一步做好</w:t>
      </w:r>
      <w:r>
        <w:rPr>
          <w:rFonts w:ascii="宋体" w:eastAsia="宋体" w:hAnsi="宋体" w:hint="eastAsia"/>
          <w:sz w:val="24"/>
          <w:szCs w:val="24"/>
        </w:rPr>
        <w:t>考试</w:t>
      </w:r>
      <w:r w:rsidR="002A6F9C">
        <w:rPr>
          <w:rFonts w:ascii="宋体" w:eastAsia="宋体" w:hAnsi="宋体" w:hint="eastAsia"/>
          <w:sz w:val="24"/>
          <w:szCs w:val="24"/>
        </w:rPr>
        <w:t>课程的</w:t>
      </w:r>
      <w:r>
        <w:rPr>
          <w:rFonts w:ascii="宋体" w:eastAsia="宋体" w:hAnsi="宋体" w:hint="eastAsia"/>
          <w:sz w:val="24"/>
          <w:szCs w:val="24"/>
        </w:rPr>
        <w:t>命题组卷工作</w:t>
      </w:r>
      <w:r w:rsidR="00CD0B0F" w:rsidRPr="00CD0B0F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特</w:t>
      </w:r>
      <w:r w:rsidR="00CD0B0F" w:rsidRPr="00CD0B0F">
        <w:rPr>
          <w:rFonts w:ascii="宋体" w:eastAsia="宋体" w:hAnsi="宋体" w:hint="eastAsia"/>
          <w:sz w:val="24"/>
          <w:szCs w:val="24"/>
        </w:rPr>
        <w:t>将本学期期末考试命题</w:t>
      </w:r>
      <w:r>
        <w:rPr>
          <w:rFonts w:ascii="宋体" w:eastAsia="宋体" w:hAnsi="宋体" w:hint="eastAsia"/>
          <w:sz w:val="24"/>
          <w:szCs w:val="24"/>
        </w:rPr>
        <w:t>组卷</w:t>
      </w:r>
      <w:r w:rsidR="00CD0B0F" w:rsidRPr="00CD0B0F">
        <w:rPr>
          <w:rFonts w:ascii="宋体" w:eastAsia="宋体" w:hAnsi="宋体" w:hint="eastAsia"/>
          <w:sz w:val="24"/>
          <w:szCs w:val="24"/>
        </w:rPr>
        <w:t>工作的相关事项通知如下：</w:t>
      </w:r>
    </w:p>
    <w:p w:rsidR="003E64C1" w:rsidRDefault="003E64C1" w:rsidP="00EE07F8">
      <w:pPr>
        <w:pStyle w:val="a3"/>
        <w:numPr>
          <w:ilvl w:val="0"/>
          <w:numId w:val="1"/>
        </w:numPr>
        <w:spacing w:beforeLines="25" w:before="78" w:afterLines="25" w:after="78" w:line="360" w:lineRule="auto"/>
        <w:ind w:left="964" w:firstLineChars="0" w:hanging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命题</w:t>
      </w:r>
      <w:r w:rsidRPr="003E64C1">
        <w:rPr>
          <w:rFonts w:ascii="宋体" w:eastAsia="宋体" w:hAnsi="宋体" w:hint="eastAsia"/>
          <w:sz w:val="24"/>
          <w:szCs w:val="24"/>
        </w:rPr>
        <w:t>组卷要求</w:t>
      </w:r>
    </w:p>
    <w:p w:rsidR="003E64C1" w:rsidRPr="003E64C1" w:rsidRDefault="003E64C1" w:rsidP="005F7DA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严格按照</w:t>
      </w:r>
      <w:r w:rsidR="00551CDC">
        <w:rPr>
          <w:rFonts w:ascii="宋体" w:eastAsia="宋体" w:hAnsi="宋体" w:hint="eastAsia"/>
          <w:sz w:val="24"/>
          <w:szCs w:val="24"/>
        </w:rPr>
        <w:t>《课程考核管理办法</w:t>
      </w:r>
      <w:r w:rsidR="00551CDC" w:rsidRPr="00551CDC">
        <w:rPr>
          <w:rFonts w:ascii="宋体" w:eastAsia="宋体" w:hAnsi="宋体" w:hint="eastAsia"/>
          <w:sz w:val="24"/>
          <w:szCs w:val="24"/>
        </w:rPr>
        <w:t>SJQU-WI-JW-401</w:t>
      </w:r>
      <w:r w:rsidR="00551CDC">
        <w:rPr>
          <w:rFonts w:ascii="宋体" w:eastAsia="宋体" w:hAnsi="宋体" w:hint="eastAsia"/>
          <w:sz w:val="24"/>
          <w:szCs w:val="24"/>
        </w:rPr>
        <w:t>》（A</w:t>
      </w:r>
      <w:r w:rsidR="00551CDC">
        <w:rPr>
          <w:rFonts w:ascii="宋体" w:eastAsia="宋体" w:hAnsi="宋体"/>
          <w:sz w:val="24"/>
          <w:szCs w:val="24"/>
        </w:rPr>
        <w:t>3</w:t>
      </w:r>
      <w:r w:rsidR="00551CDC">
        <w:rPr>
          <w:rFonts w:ascii="宋体" w:eastAsia="宋体" w:hAnsi="宋体" w:hint="eastAsia"/>
          <w:sz w:val="24"/>
          <w:szCs w:val="24"/>
        </w:rPr>
        <w:t>）及《上海建桥学院关于印发“</w:t>
      </w:r>
      <w:r w:rsidR="00551CDC" w:rsidRPr="00551CDC">
        <w:rPr>
          <w:rFonts w:ascii="宋体" w:eastAsia="宋体" w:hAnsi="宋体" w:hint="eastAsia"/>
          <w:sz w:val="24"/>
          <w:szCs w:val="24"/>
        </w:rPr>
        <w:t>试卷命题、阅卷、归档规范性要求</w:t>
      </w:r>
      <w:r w:rsidR="00551CDC">
        <w:rPr>
          <w:rFonts w:ascii="宋体" w:eastAsia="宋体" w:hAnsi="宋体" w:hint="eastAsia"/>
          <w:sz w:val="24"/>
          <w:szCs w:val="24"/>
        </w:rPr>
        <w:t>”</w:t>
      </w:r>
      <w:r w:rsidR="005A5012">
        <w:rPr>
          <w:rFonts w:ascii="宋体" w:eastAsia="宋体" w:hAnsi="宋体" w:hint="eastAsia"/>
          <w:sz w:val="24"/>
          <w:szCs w:val="24"/>
        </w:rPr>
        <w:t>的通知</w:t>
      </w:r>
      <w:r w:rsidR="00551CDC">
        <w:rPr>
          <w:rFonts w:ascii="宋体" w:eastAsia="宋体" w:hAnsi="宋体" w:hint="eastAsia"/>
          <w:sz w:val="24"/>
          <w:szCs w:val="24"/>
        </w:rPr>
        <w:t>》要求命题组卷</w:t>
      </w:r>
      <w:r w:rsidR="005A5012">
        <w:rPr>
          <w:rFonts w:ascii="宋体" w:eastAsia="宋体" w:hAnsi="宋体" w:hint="eastAsia"/>
          <w:sz w:val="24"/>
          <w:szCs w:val="24"/>
        </w:rPr>
        <w:t>。</w:t>
      </w:r>
    </w:p>
    <w:p w:rsidR="003E64C1" w:rsidRDefault="003E64C1" w:rsidP="00EE07F8">
      <w:pPr>
        <w:pStyle w:val="a3"/>
        <w:numPr>
          <w:ilvl w:val="0"/>
          <w:numId w:val="1"/>
        </w:numPr>
        <w:spacing w:beforeLines="25" w:before="78" w:afterLines="25" w:after="78" w:line="360" w:lineRule="auto"/>
        <w:ind w:left="964" w:firstLineChars="0" w:hanging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时间节点要求</w:t>
      </w:r>
    </w:p>
    <w:p w:rsidR="003E64C1" w:rsidRPr="003E64C1" w:rsidRDefault="005F7DA2" w:rsidP="005F7DA2">
      <w:pPr>
        <w:pStyle w:val="a3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为给后续的试卷抽查和印刷环节留出时间，</w:t>
      </w:r>
      <w:r w:rsidR="00BF7BC0">
        <w:rPr>
          <w:rFonts w:ascii="宋体" w:eastAsia="宋体" w:hAnsi="宋体" w:hint="eastAsia"/>
          <w:sz w:val="24"/>
          <w:szCs w:val="24"/>
        </w:rPr>
        <w:t>各学院</w:t>
      </w:r>
      <w:r>
        <w:rPr>
          <w:rFonts w:ascii="宋体" w:eastAsia="宋体" w:hAnsi="宋体" w:hint="eastAsia"/>
          <w:sz w:val="24"/>
          <w:szCs w:val="24"/>
        </w:rPr>
        <w:t>应在</w:t>
      </w:r>
      <w:r w:rsidRPr="00411FE7">
        <w:rPr>
          <w:rFonts w:ascii="宋体" w:eastAsia="宋体" w:hAnsi="宋体" w:hint="eastAsia"/>
          <w:b/>
          <w:sz w:val="24"/>
          <w:szCs w:val="24"/>
        </w:rPr>
        <w:t>1</w:t>
      </w:r>
      <w:r w:rsidRPr="00411FE7">
        <w:rPr>
          <w:rFonts w:ascii="宋体" w:eastAsia="宋体" w:hAnsi="宋体"/>
          <w:b/>
          <w:sz w:val="24"/>
          <w:szCs w:val="24"/>
        </w:rPr>
        <w:t>1月</w:t>
      </w:r>
      <w:r w:rsidRPr="00411FE7">
        <w:rPr>
          <w:rFonts w:ascii="宋体" w:eastAsia="宋体" w:hAnsi="宋体" w:hint="eastAsia"/>
          <w:b/>
          <w:sz w:val="24"/>
          <w:szCs w:val="24"/>
        </w:rPr>
        <w:t>3</w:t>
      </w:r>
      <w:r w:rsidRPr="00411FE7">
        <w:rPr>
          <w:rFonts w:ascii="宋体" w:eastAsia="宋体" w:hAnsi="宋体"/>
          <w:b/>
          <w:sz w:val="24"/>
          <w:szCs w:val="24"/>
        </w:rPr>
        <w:t>0日</w:t>
      </w:r>
      <w:r>
        <w:rPr>
          <w:rFonts w:ascii="宋体" w:eastAsia="宋体" w:hAnsi="宋体"/>
          <w:sz w:val="24"/>
          <w:szCs w:val="24"/>
        </w:rPr>
        <w:t>之前</w:t>
      </w:r>
      <w:r w:rsidR="00CD1636">
        <w:rPr>
          <w:rFonts w:ascii="宋体" w:eastAsia="宋体" w:hAnsi="宋体" w:hint="eastAsia"/>
          <w:sz w:val="24"/>
          <w:szCs w:val="24"/>
        </w:rPr>
        <w:t>向</w:t>
      </w:r>
      <w:r w:rsidR="00BF7BC0">
        <w:rPr>
          <w:rFonts w:ascii="宋体" w:eastAsia="宋体" w:hAnsi="宋体" w:hint="eastAsia"/>
          <w:sz w:val="24"/>
          <w:szCs w:val="24"/>
        </w:rPr>
        <w:t>教务处</w:t>
      </w:r>
      <w:r w:rsidR="00CD1636">
        <w:rPr>
          <w:rFonts w:ascii="宋体" w:eastAsia="宋体" w:hAnsi="宋体" w:hint="eastAsia"/>
          <w:sz w:val="24"/>
          <w:szCs w:val="24"/>
        </w:rPr>
        <w:t>提交</w:t>
      </w:r>
      <w:r>
        <w:rPr>
          <w:rFonts w:ascii="宋体" w:eastAsia="宋体" w:hAnsi="宋体" w:hint="eastAsia"/>
          <w:sz w:val="24"/>
          <w:szCs w:val="24"/>
        </w:rPr>
        <w:t>相关</w:t>
      </w:r>
      <w:r w:rsidR="00CD1636">
        <w:rPr>
          <w:rFonts w:ascii="宋体" w:eastAsia="宋体" w:hAnsi="宋体" w:hint="eastAsia"/>
          <w:sz w:val="24"/>
          <w:szCs w:val="24"/>
        </w:rPr>
        <w:t>材料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3E64C1" w:rsidRDefault="003E64C1" w:rsidP="00EE07F8">
      <w:pPr>
        <w:pStyle w:val="a3"/>
        <w:numPr>
          <w:ilvl w:val="0"/>
          <w:numId w:val="1"/>
        </w:numPr>
        <w:spacing w:beforeLines="25" w:before="78" w:afterLines="25" w:after="78" w:line="360" w:lineRule="auto"/>
        <w:ind w:left="964" w:firstLineChars="0" w:hanging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提交材料要求</w:t>
      </w:r>
    </w:p>
    <w:p w:rsidR="00411FE7" w:rsidRPr="002345AA" w:rsidRDefault="002345AA" w:rsidP="002345A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="005F7DA2" w:rsidRPr="002345AA">
        <w:rPr>
          <w:rFonts w:ascii="宋体" w:eastAsia="宋体" w:hAnsi="宋体" w:hint="eastAsia"/>
          <w:sz w:val="24"/>
          <w:szCs w:val="24"/>
        </w:rPr>
        <w:t>考试课程试卷清单</w:t>
      </w:r>
      <w:r w:rsidRPr="002345AA">
        <w:rPr>
          <w:rFonts w:ascii="宋体" w:eastAsia="宋体" w:hAnsi="宋体" w:hint="eastAsia"/>
          <w:sz w:val="24"/>
          <w:szCs w:val="24"/>
        </w:rPr>
        <w:t>。</w:t>
      </w:r>
      <w:r w:rsidR="00411FE7" w:rsidRPr="002345AA">
        <w:rPr>
          <w:rFonts w:ascii="宋体" w:eastAsia="宋体" w:hAnsi="宋体" w:hint="eastAsia"/>
          <w:sz w:val="24"/>
          <w:szCs w:val="24"/>
        </w:rPr>
        <w:t>清单包含</w:t>
      </w:r>
      <w:r w:rsidRPr="002345AA">
        <w:rPr>
          <w:rFonts w:ascii="宋体" w:eastAsia="宋体" w:hAnsi="宋体" w:hint="eastAsia"/>
          <w:sz w:val="24"/>
          <w:szCs w:val="24"/>
        </w:rPr>
        <w:t>序号、</w:t>
      </w:r>
      <w:r w:rsidR="00411FE7" w:rsidRPr="002345AA">
        <w:rPr>
          <w:rFonts w:ascii="宋体" w:eastAsia="宋体" w:hAnsi="宋体" w:hint="eastAsia"/>
          <w:sz w:val="24"/>
          <w:szCs w:val="24"/>
        </w:rPr>
        <w:t>课程名称</w:t>
      </w:r>
      <w:r w:rsidRPr="002345AA">
        <w:rPr>
          <w:rFonts w:ascii="宋体" w:eastAsia="宋体" w:hAnsi="宋体" w:hint="eastAsia"/>
          <w:sz w:val="24"/>
          <w:szCs w:val="24"/>
        </w:rPr>
        <w:t>、出卷教师、考试专业年级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3E64C1" w:rsidRPr="002345AA" w:rsidRDefault="002345AA" w:rsidP="002345A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="005F7DA2" w:rsidRPr="002345AA">
        <w:rPr>
          <w:rFonts w:ascii="宋体" w:eastAsia="宋体" w:hAnsi="宋体" w:hint="eastAsia"/>
          <w:sz w:val="24"/>
          <w:szCs w:val="24"/>
        </w:rPr>
        <w:t>每门考试课程</w:t>
      </w:r>
      <w:r w:rsidR="00411FE7" w:rsidRPr="002345AA">
        <w:rPr>
          <w:rFonts w:ascii="宋体" w:eastAsia="宋体" w:hAnsi="宋体" w:hint="eastAsia"/>
          <w:sz w:val="24"/>
          <w:szCs w:val="24"/>
        </w:rPr>
        <w:t>的</w:t>
      </w:r>
      <w:r w:rsidR="005F7DA2" w:rsidRPr="002345AA">
        <w:rPr>
          <w:rFonts w:ascii="宋体" w:eastAsia="宋体" w:hAnsi="宋体" w:hint="eastAsia"/>
          <w:sz w:val="24"/>
          <w:szCs w:val="24"/>
        </w:rPr>
        <w:t>试卷袋</w:t>
      </w:r>
      <w:r w:rsidRPr="002345AA">
        <w:rPr>
          <w:rFonts w:ascii="宋体" w:eastAsia="宋体" w:hAnsi="宋体" w:hint="eastAsia"/>
          <w:sz w:val="24"/>
          <w:szCs w:val="24"/>
        </w:rPr>
        <w:t>。</w:t>
      </w:r>
      <w:r w:rsidR="00B62FDB">
        <w:rPr>
          <w:rFonts w:ascii="宋体" w:eastAsia="宋体" w:hAnsi="宋体" w:hint="eastAsia"/>
          <w:sz w:val="24"/>
          <w:szCs w:val="24"/>
        </w:rPr>
        <w:t>A</w:t>
      </w:r>
      <w:r w:rsidR="00B62FDB">
        <w:rPr>
          <w:rFonts w:ascii="宋体" w:eastAsia="宋体" w:hAnsi="宋体"/>
          <w:sz w:val="24"/>
          <w:szCs w:val="24"/>
        </w:rPr>
        <w:t>、B卷试卷袋，</w:t>
      </w:r>
      <w:r w:rsidR="005F7DA2" w:rsidRPr="002345AA">
        <w:rPr>
          <w:rFonts w:ascii="宋体" w:eastAsia="宋体" w:hAnsi="宋体" w:hint="eastAsia"/>
          <w:sz w:val="24"/>
          <w:szCs w:val="24"/>
        </w:rPr>
        <w:t>试卷袋</w:t>
      </w:r>
      <w:r>
        <w:rPr>
          <w:rFonts w:ascii="宋体" w:eastAsia="宋体" w:hAnsi="宋体" w:hint="eastAsia"/>
          <w:sz w:val="24"/>
          <w:szCs w:val="24"/>
        </w:rPr>
        <w:t>背面所有信息须填写完整；</w:t>
      </w:r>
      <w:r w:rsidR="005F7DA2" w:rsidRPr="002345AA">
        <w:rPr>
          <w:rFonts w:ascii="宋体" w:eastAsia="宋体" w:hAnsi="宋体"/>
          <w:sz w:val="24"/>
          <w:szCs w:val="24"/>
        </w:rPr>
        <w:t>《</w:t>
      </w:r>
      <w:r w:rsidR="005F7DA2" w:rsidRPr="002345AA">
        <w:rPr>
          <w:rFonts w:ascii="宋体" w:eastAsia="宋体" w:hAnsi="宋体" w:hint="eastAsia"/>
          <w:sz w:val="24"/>
          <w:szCs w:val="24"/>
        </w:rPr>
        <w:t>试卷命题规范自查表SJQU-</w:t>
      </w:r>
      <w:r w:rsidR="005F7DA2" w:rsidRPr="002345AA">
        <w:rPr>
          <w:rFonts w:ascii="宋体" w:eastAsia="宋体" w:hAnsi="宋体"/>
          <w:sz w:val="24"/>
          <w:szCs w:val="24"/>
        </w:rPr>
        <w:t>QR</w:t>
      </w:r>
      <w:r w:rsidR="005F7DA2" w:rsidRPr="002345AA">
        <w:rPr>
          <w:rFonts w:ascii="宋体" w:eastAsia="宋体" w:hAnsi="宋体" w:hint="eastAsia"/>
          <w:sz w:val="24"/>
          <w:szCs w:val="24"/>
        </w:rPr>
        <w:t>-JW-4</w:t>
      </w:r>
      <w:r w:rsidR="005F7DA2" w:rsidRPr="002345AA">
        <w:rPr>
          <w:rFonts w:ascii="宋体" w:eastAsia="宋体" w:hAnsi="宋体"/>
          <w:sz w:val="24"/>
          <w:szCs w:val="24"/>
        </w:rPr>
        <w:t>14</w:t>
      </w:r>
      <w:r w:rsidR="005F7DA2" w:rsidRPr="002345AA">
        <w:rPr>
          <w:rFonts w:ascii="宋体" w:eastAsia="宋体" w:hAnsi="宋体" w:hint="eastAsia"/>
          <w:sz w:val="24"/>
          <w:szCs w:val="24"/>
        </w:rPr>
        <w:t>（A</w:t>
      </w:r>
      <w:r w:rsidR="00027959">
        <w:rPr>
          <w:rFonts w:ascii="宋体" w:eastAsia="宋体" w:hAnsi="宋体"/>
          <w:sz w:val="24"/>
          <w:szCs w:val="24"/>
        </w:rPr>
        <w:t>1</w:t>
      </w:r>
      <w:r w:rsidR="005F7DA2" w:rsidRPr="002345AA">
        <w:rPr>
          <w:rFonts w:ascii="宋体" w:eastAsia="宋体" w:hAnsi="宋体" w:hint="eastAsia"/>
          <w:sz w:val="24"/>
          <w:szCs w:val="24"/>
        </w:rPr>
        <w:t>）</w:t>
      </w:r>
      <w:r w:rsidR="005F7DA2" w:rsidRPr="002345AA">
        <w:rPr>
          <w:rFonts w:ascii="宋体" w:eastAsia="宋体" w:hAnsi="宋体"/>
          <w:sz w:val="24"/>
          <w:szCs w:val="24"/>
        </w:rPr>
        <w:t>》</w:t>
      </w:r>
      <w:r w:rsidR="005F7DA2" w:rsidRPr="002345AA">
        <w:rPr>
          <w:rFonts w:ascii="宋体" w:eastAsia="宋体" w:hAnsi="宋体" w:hint="eastAsia"/>
          <w:sz w:val="24"/>
          <w:szCs w:val="24"/>
        </w:rPr>
        <w:t>。</w:t>
      </w:r>
    </w:p>
    <w:p w:rsidR="00BF7BC0" w:rsidRDefault="00EE07F8" w:rsidP="00EE07F8">
      <w:pPr>
        <w:pStyle w:val="a3"/>
        <w:numPr>
          <w:ilvl w:val="0"/>
          <w:numId w:val="1"/>
        </w:numPr>
        <w:spacing w:beforeLines="25" w:before="78" w:afterLines="25" w:after="78" w:line="360" w:lineRule="auto"/>
        <w:ind w:left="964" w:firstLineChars="0" w:hanging="482"/>
        <w:rPr>
          <w:rFonts w:ascii="宋体" w:eastAsia="宋体" w:hAnsi="宋体"/>
          <w:sz w:val="24"/>
          <w:szCs w:val="24"/>
        </w:rPr>
      </w:pPr>
      <w:r w:rsidRPr="00EE07F8">
        <w:rPr>
          <w:rFonts w:ascii="宋体" w:eastAsia="宋体" w:hAnsi="宋体" w:hint="eastAsia"/>
          <w:sz w:val="24"/>
          <w:szCs w:val="24"/>
        </w:rPr>
        <w:t>工作程序要求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155"/>
        <w:gridCol w:w="7101"/>
      </w:tblGrid>
      <w:tr w:rsidR="00EE07F8" w:rsidTr="00D71E1E">
        <w:trPr>
          <w:trHeight w:val="454"/>
          <w:tblHeader/>
        </w:trPr>
        <w:tc>
          <w:tcPr>
            <w:tcW w:w="528" w:type="dxa"/>
            <w:vAlign w:val="center"/>
          </w:tcPr>
          <w:p w:rsidR="00EE07F8" w:rsidRDefault="00EE07F8" w:rsidP="00D71E1E">
            <w:pPr>
              <w:ind w:leftChars="-50" w:left="-105" w:rightChars="-50" w:right="-105"/>
              <w:jc w:val="center"/>
              <w:rPr>
                <w:rFonts w:ascii="宋体" w:hAnsi="Batang"/>
                <w:b/>
                <w:bCs/>
                <w:szCs w:val="21"/>
              </w:rPr>
            </w:pPr>
            <w:r>
              <w:rPr>
                <w:rFonts w:ascii="宋体" w:hAnsi="Batang" w:hint="eastAsia"/>
                <w:b/>
                <w:bCs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:rsidR="00EE07F8" w:rsidRDefault="00EE07F8" w:rsidP="00D71E1E">
            <w:pPr>
              <w:ind w:leftChars="-50" w:left="-105" w:rightChars="-50" w:right="-105"/>
              <w:jc w:val="center"/>
              <w:rPr>
                <w:rFonts w:ascii="宋体" w:hAnsi="Batang"/>
                <w:b/>
                <w:bCs/>
                <w:szCs w:val="21"/>
              </w:rPr>
            </w:pPr>
            <w:r>
              <w:rPr>
                <w:rFonts w:ascii="宋体" w:hAnsi="Batang" w:hint="eastAsia"/>
                <w:b/>
                <w:bCs/>
                <w:szCs w:val="21"/>
              </w:rPr>
              <w:t>工作程序</w:t>
            </w:r>
          </w:p>
        </w:tc>
        <w:tc>
          <w:tcPr>
            <w:tcW w:w="7101" w:type="dxa"/>
            <w:vAlign w:val="center"/>
          </w:tcPr>
          <w:p w:rsidR="00EE07F8" w:rsidRDefault="00EE07F8" w:rsidP="00D71E1E">
            <w:pPr>
              <w:jc w:val="center"/>
              <w:rPr>
                <w:rFonts w:ascii="宋体" w:hAnsi="Batang"/>
                <w:b/>
                <w:bCs/>
                <w:szCs w:val="21"/>
              </w:rPr>
            </w:pPr>
            <w:r>
              <w:rPr>
                <w:rFonts w:ascii="宋体" w:hAnsi="Batang" w:hint="eastAsia"/>
                <w:b/>
                <w:bCs/>
                <w:szCs w:val="21"/>
              </w:rPr>
              <w:t>要</w:t>
            </w:r>
            <w:r>
              <w:rPr>
                <w:rFonts w:ascii="宋体" w:hAnsi="Batang" w:hint="eastAsia"/>
                <w:b/>
                <w:bCs/>
                <w:szCs w:val="21"/>
              </w:rPr>
              <w:t xml:space="preserve">          </w:t>
            </w:r>
            <w:r>
              <w:rPr>
                <w:rFonts w:ascii="宋体" w:hAnsi="Batang" w:hint="eastAsia"/>
                <w:b/>
                <w:bCs/>
                <w:szCs w:val="21"/>
              </w:rPr>
              <w:t>求</w:t>
            </w:r>
          </w:p>
        </w:tc>
      </w:tr>
      <w:tr w:rsidR="00EE07F8" w:rsidTr="00D71E1E">
        <w:trPr>
          <w:trHeight w:val="1408"/>
        </w:trPr>
        <w:tc>
          <w:tcPr>
            <w:tcW w:w="528" w:type="dxa"/>
            <w:vAlign w:val="center"/>
          </w:tcPr>
          <w:p w:rsidR="00EE07F8" w:rsidRDefault="00EE07F8" w:rsidP="00D71E1E">
            <w:pPr>
              <w:jc w:val="center"/>
              <w:rPr>
                <w:rFonts w:ascii="仿宋_GB2312" w:eastAsia="仿宋_GB2312" w:hAnsi="Batang"/>
                <w:sz w:val="24"/>
              </w:rPr>
            </w:pPr>
            <w:r>
              <w:rPr>
                <w:rFonts w:ascii="仿宋_GB2312" w:eastAsia="仿宋_GB2312" w:hAnsi="Batang" w:hint="eastAsia"/>
                <w:sz w:val="24"/>
              </w:rPr>
              <w:t>1</w:t>
            </w:r>
          </w:p>
        </w:tc>
        <w:tc>
          <w:tcPr>
            <w:tcW w:w="1155" w:type="dxa"/>
            <w:vAlign w:val="center"/>
          </w:tcPr>
          <w:p w:rsidR="00EE07F8" w:rsidRDefault="00EE07F8" w:rsidP="00D71E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E3F90">
              <w:rPr>
                <w:rFonts w:asciiTheme="minorEastAsia" w:hAnsiTheme="minorEastAsia" w:hint="eastAsia"/>
                <w:szCs w:val="21"/>
              </w:rPr>
              <w:t>教师</w:t>
            </w:r>
          </w:p>
          <w:p w:rsidR="00EE07F8" w:rsidRPr="000E3F90" w:rsidRDefault="00EE07F8" w:rsidP="00D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命题</w:t>
            </w:r>
          </w:p>
        </w:tc>
        <w:tc>
          <w:tcPr>
            <w:tcW w:w="7101" w:type="dxa"/>
            <w:vAlign w:val="center"/>
          </w:tcPr>
          <w:p w:rsidR="00EE07F8" w:rsidRPr="00411FE7" w:rsidRDefault="00EE07F8" w:rsidP="00D71E1E">
            <w:pPr>
              <w:pStyle w:val="a4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1FE7">
              <w:rPr>
                <w:rFonts w:asciiTheme="minorEastAsia" w:eastAsiaTheme="minorEastAsia" w:hAnsiTheme="minorEastAsia" w:hint="eastAsia"/>
                <w:sz w:val="21"/>
                <w:szCs w:val="21"/>
              </w:rPr>
              <w:t>命题教师请使用试卷、参考答案及评分标准模版（学校I</w:t>
            </w:r>
            <w:r w:rsidRPr="00411FE7">
              <w:rPr>
                <w:rFonts w:asciiTheme="minorEastAsia" w:eastAsiaTheme="minorEastAsia" w:hAnsiTheme="minorEastAsia"/>
                <w:sz w:val="21"/>
                <w:szCs w:val="21"/>
              </w:rPr>
              <w:t>SO网站</w:t>
            </w:r>
            <w:r w:rsidRPr="00411FE7">
              <w:rPr>
                <w:rFonts w:asciiTheme="minorEastAsia" w:eastAsiaTheme="minorEastAsia" w:hAnsiTheme="minorEastAsia" w:hint="eastAsia"/>
                <w:sz w:val="21"/>
                <w:szCs w:val="21"/>
              </w:rPr>
              <w:t>）及参照《期末考试试卷命题及其制作要求》进行命题。</w:t>
            </w:r>
          </w:p>
          <w:p w:rsidR="00EE07F8" w:rsidRPr="00411FE7" w:rsidRDefault="00EE07F8" w:rsidP="00D71E1E">
            <w:pPr>
              <w:pStyle w:val="a4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1FE7">
              <w:rPr>
                <w:rFonts w:asciiTheme="minorEastAsia" w:eastAsiaTheme="minorEastAsia" w:hAnsiTheme="minorEastAsia" w:hint="eastAsia"/>
                <w:sz w:val="21"/>
                <w:szCs w:val="21"/>
              </w:rPr>
              <w:t>命题教师</w:t>
            </w:r>
            <w:r w:rsidRPr="00411FE7">
              <w:rPr>
                <w:rFonts w:asciiTheme="minorEastAsia" w:hAnsiTheme="minorEastAsia" w:hint="eastAsia"/>
                <w:sz w:val="21"/>
                <w:szCs w:val="21"/>
              </w:rPr>
              <w:t>根据《试卷命题规范自查表》内容进行自查，并签字确认。</w:t>
            </w:r>
          </w:p>
          <w:p w:rsidR="00EE07F8" w:rsidRPr="00411FE7" w:rsidRDefault="00EE07F8" w:rsidP="00D71E1E">
            <w:pPr>
              <w:pStyle w:val="a4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1FE7">
              <w:rPr>
                <w:rFonts w:asciiTheme="minorEastAsia" w:eastAsiaTheme="minorEastAsia" w:hAnsiTheme="minorEastAsia" w:hint="eastAsia"/>
                <w:sz w:val="21"/>
                <w:szCs w:val="21"/>
              </w:rPr>
              <w:t>命题教师填写试卷袋背面的相关信息，并签字确认。</w:t>
            </w:r>
          </w:p>
        </w:tc>
      </w:tr>
      <w:tr w:rsidR="00EE07F8" w:rsidTr="00D71E1E">
        <w:trPr>
          <w:trHeight w:val="488"/>
        </w:trPr>
        <w:tc>
          <w:tcPr>
            <w:tcW w:w="528" w:type="dxa"/>
            <w:vAlign w:val="center"/>
          </w:tcPr>
          <w:p w:rsidR="00EE07F8" w:rsidRDefault="00EE07F8" w:rsidP="00D71E1E">
            <w:pPr>
              <w:jc w:val="center"/>
              <w:rPr>
                <w:rFonts w:ascii="仿宋_GB2312" w:eastAsia="仿宋_GB2312" w:hAnsi="Batang"/>
                <w:sz w:val="24"/>
              </w:rPr>
            </w:pPr>
            <w:r>
              <w:rPr>
                <w:rFonts w:ascii="仿宋_GB2312" w:eastAsia="仿宋_GB2312" w:hAnsi="Batang" w:hint="eastAsia"/>
                <w:sz w:val="24"/>
              </w:rPr>
              <w:t>2</w:t>
            </w:r>
          </w:p>
        </w:tc>
        <w:tc>
          <w:tcPr>
            <w:tcW w:w="1155" w:type="dxa"/>
            <w:vAlign w:val="center"/>
          </w:tcPr>
          <w:p w:rsidR="00EE07F8" w:rsidRPr="000E3F90" w:rsidRDefault="00EE07F8" w:rsidP="00D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教师试做</w:t>
            </w:r>
          </w:p>
        </w:tc>
        <w:tc>
          <w:tcPr>
            <w:tcW w:w="7101" w:type="dxa"/>
            <w:vAlign w:val="center"/>
          </w:tcPr>
          <w:p w:rsidR="00EE07F8" w:rsidRPr="000E31E3" w:rsidRDefault="00EE07F8" w:rsidP="00D71E1E">
            <w:pPr>
              <w:pStyle w:val="a4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应安排相关教师试做，以确保试卷的题量、难度适宜。</w:t>
            </w:r>
            <w:r w:rsidR="00411FE7">
              <w:rPr>
                <w:rFonts w:asciiTheme="minorEastAsia" w:eastAsiaTheme="minorEastAsia" w:hAnsiTheme="minorEastAsia"/>
                <w:sz w:val="21"/>
                <w:szCs w:val="21"/>
              </w:rPr>
              <w:t>试做教师应在试卷袋相应栏目内签字。</w:t>
            </w:r>
          </w:p>
        </w:tc>
      </w:tr>
      <w:tr w:rsidR="00EE07F8" w:rsidTr="00D71E1E">
        <w:trPr>
          <w:trHeight w:val="794"/>
        </w:trPr>
        <w:tc>
          <w:tcPr>
            <w:tcW w:w="528" w:type="dxa"/>
            <w:vAlign w:val="center"/>
          </w:tcPr>
          <w:p w:rsidR="00EE07F8" w:rsidRDefault="00EE07F8" w:rsidP="00D71E1E">
            <w:pPr>
              <w:jc w:val="center"/>
              <w:rPr>
                <w:rFonts w:ascii="仿宋_GB2312" w:eastAsia="仿宋_GB2312" w:hAnsi="Batang"/>
                <w:sz w:val="24"/>
              </w:rPr>
            </w:pPr>
            <w:r>
              <w:rPr>
                <w:rFonts w:ascii="仿宋_GB2312" w:eastAsia="仿宋_GB2312" w:hAnsi="Batang" w:hint="eastAsia"/>
                <w:sz w:val="24"/>
              </w:rPr>
              <w:t>3</w:t>
            </w:r>
          </w:p>
        </w:tc>
        <w:tc>
          <w:tcPr>
            <w:tcW w:w="1155" w:type="dxa"/>
            <w:vAlign w:val="center"/>
          </w:tcPr>
          <w:p w:rsidR="00EE07F8" w:rsidRPr="000E3F90" w:rsidRDefault="00EE07F8" w:rsidP="00D71E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E3F90">
              <w:rPr>
                <w:rFonts w:asciiTheme="minorEastAsia" w:hAnsiTheme="minorEastAsia" w:hint="eastAsia"/>
                <w:szCs w:val="21"/>
              </w:rPr>
              <w:t>系主任</w:t>
            </w:r>
          </w:p>
          <w:p w:rsidR="00EE07F8" w:rsidRPr="000E3F90" w:rsidRDefault="00EE07F8" w:rsidP="00D71E1E">
            <w:pPr>
              <w:rPr>
                <w:rFonts w:asciiTheme="minorEastAsia" w:hAnsiTheme="minorEastAsia"/>
                <w:szCs w:val="21"/>
              </w:rPr>
            </w:pPr>
            <w:r w:rsidRPr="000E3F90">
              <w:rPr>
                <w:rFonts w:asciiTheme="minorEastAsia" w:hAnsiTheme="minorEastAsia" w:hint="eastAsia"/>
                <w:szCs w:val="21"/>
              </w:rPr>
              <w:t>审核试卷</w:t>
            </w:r>
          </w:p>
        </w:tc>
        <w:tc>
          <w:tcPr>
            <w:tcW w:w="7101" w:type="dxa"/>
            <w:vAlign w:val="center"/>
          </w:tcPr>
          <w:p w:rsidR="00EE07F8" w:rsidRPr="00530EE5" w:rsidRDefault="00EE07F8" w:rsidP="00D71E1E">
            <w:pPr>
              <w:pStyle w:val="a3"/>
              <w:spacing w:line="276" w:lineRule="auto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 w:rsidRPr="00530EE5">
              <w:rPr>
                <w:rFonts w:asciiTheme="minorEastAsia" w:hAnsiTheme="minorEastAsia" w:hint="eastAsia"/>
                <w:szCs w:val="21"/>
              </w:rPr>
              <w:t>审核试卷的命题规范及试卷的覆盖面、题量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530EE5">
              <w:rPr>
                <w:rFonts w:asciiTheme="minorEastAsia" w:hAnsiTheme="minorEastAsia" w:hint="eastAsia"/>
                <w:szCs w:val="21"/>
              </w:rPr>
              <w:t>质量，根据《试卷命题规范自查表》内容进行自查</w:t>
            </w:r>
            <w:r>
              <w:rPr>
                <w:rFonts w:asciiTheme="minorEastAsia" w:hAnsiTheme="minorEastAsia" w:hint="eastAsia"/>
                <w:szCs w:val="21"/>
              </w:rPr>
              <w:t>，审核试卷袋背面的相关信息，并签字确认</w:t>
            </w:r>
            <w:r w:rsidRPr="00530EE5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EE07F8" w:rsidTr="00D71E1E">
        <w:trPr>
          <w:trHeight w:val="1132"/>
        </w:trPr>
        <w:tc>
          <w:tcPr>
            <w:tcW w:w="528" w:type="dxa"/>
            <w:vAlign w:val="center"/>
          </w:tcPr>
          <w:p w:rsidR="00EE07F8" w:rsidRDefault="00EE07F8" w:rsidP="00D71E1E">
            <w:pPr>
              <w:jc w:val="center"/>
              <w:rPr>
                <w:rFonts w:ascii="仿宋_GB2312" w:eastAsia="仿宋_GB2312" w:hAnsi="Batang"/>
                <w:sz w:val="24"/>
              </w:rPr>
            </w:pPr>
            <w:r>
              <w:rPr>
                <w:rFonts w:ascii="仿宋_GB2312" w:eastAsia="仿宋_GB2312" w:hAnsi="Batang" w:hint="eastAsia"/>
                <w:sz w:val="24"/>
              </w:rPr>
              <w:lastRenderedPageBreak/>
              <w:t>4</w:t>
            </w:r>
          </w:p>
        </w:tc>
        <w:tc>
          <w:tcPr>
            <w:tcW w:w="1155" w:type="dxa"/>
            <w:vAlign w:val="center"/>
          </w:tcPr>
          <w:p w:rsidR="00EE07F8" w:rsidRPr="000E3F90" w:rsidRDefault="00EE07F8" w:rsidP="00D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各</w:t>
            </w:r>
            <w:r w:rsidRPr="000E3F90">
              <w:rPr>
                <w:rFonts w:asciiTheme="minorEastAsia" w:hAnsiTheme="minorEastAsia" w:hint="eastAsia"/>
                <w:szCs w:val="21"/>
              </w:rPr>
              <w:t>学院</w:t>
            </w:r>
            <w:r>
              <w:rPr>
                <w:rFonts w:asciiTheme="minorEastAsia" w:hAnsiTheme="minorEastAsia" w:hint="eastAsia"/>
                <w:szCs w:val="21"/>
              </w:rPr>
              <w:t>教学秘书</w:t>
            </w:r>
            <w:r w:rsidRPr="000E3F90">
              <w:rPr>
                <w:rFonts w:asciiTheme="minorEastAsia" w:hAnsiTheme="minorEastAsia" w:hint="eastAsia"/>
                <w:szCs w:val="21"/>
              </w:rPr>
              <w:t>报送试卷</w:t>
            </w:r>
          </w:p>
        </w:tc>
        <w:tc>
          <w:tcPr>
            <w:tcW w:w="7101" w:type="dxa"/>
            <w:vAlign w:val="center"/>
          </w:tcPr>
          <w:p w:rsidR="00EE07F8" w:rsidRDefault="00EE07F8" w:rsidP="00D71E1E">
            <w:pPr>
              <w:tabs>
                <w:tab w:val="left" w:pos="302"/>
              </w:tabs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逐一检查试卷袋背面信息是否填写完整，是否每份试卷都填写了《</w:t>
            </w:r>
            <w:r w:rsidRPr="00530EE5">
              <w:rPr>
                <w:rFonts w:asciiTheme="minorEastAsia" w:hAnsiTheme="minorEastAsia" w:hint="eastAsia"/>
                <w:szCs w:val="21"/>
              </w:rPr>
              <w:t>试卷命题规范自查表</w:t>
            </w:r>
            <w:r>
              <w:rPr>
                <w:rFonts w:asciiTheme="minorEastAsia" w:hAnsiTheme="minorEastAsia" w:hint="eastAsia"/>
                <w:szCs w:val="21"/>
              </w:rPr>
              <w:t>》，不符合要求的试卷袋退回教师完善。</w:t>
            </w:r>
          </w:p>
          <w:p w:rsidR="00EE07F8" w:rsidRDefault="00EE07F8" w:rsidP="00D71E1E">
            <w:pPr>
              <w:tabs>
                <w:tab w:val="left" w:pos="302"/>
              </w:tabs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530EE5">
              <w:rPr>
                <w:rFonts w:asciiTheme="minorEastAsia" w:hAnsiTheme="minorEastAsia" w:hint="eastAsia"/>
                <w:szCs w:val="21"/>
              </w:rPr>
              <w:t>将</w:t>
            </w:r>
            <w:r>
              <w:rPr>
                <w:rFonts w:asciiTheme="minorEastAsia" w:hAnsiTheme="minorEastAsia" w:hint="eastAsia"/>
                <w:szCs w:val="21"/>
              </w:rPr>
              <w:t>考试</w:t>
            </w:r>
            <w:r w:rsidRPr="00530EE5">
              <w:rPr>
                <w:rFonts w:asciiTheme="minorEastAsia" w:hAnsiTheme="minorEastAsia" w:hint="eastAsia"/>
                <w:szCs w:val="21"/>
              </w:rPr>
              <w:t>课程A、B两套试卷袋（包括试卷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530EE5">
              <w:rPr>
                <w:rFonts w:asciiTheme="minorEastAsia" w:hAnsiTheme="minorEastAsia" w:hint="eastAsia"/>
                <w:szCs w:val="21"/>
              </w:rPr>
              <w:t>《试卷命题规范自查表》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 w:rsidRPr="00530EE5">
              <w:rPr>
                <w:rFonts w:asciiTheme="minorEastAsia" w:hAnsiTheme="minorEastAsia" w:hint="eastAsia"/>
                <w:szCs w:val="21"/>
              </w:rPr>
              <w:t>报送至教务处（学生事务中心306），并与教务处办理好试卷交接手续。</w:t>
            </w:r>
          </w:p>
          <w:p w:rsidR="00EE07F8" w:rsidRPr="00530EE5" w:rsidRDefault="00EE07F8" w:rsidP="00D71E1E">
            <w:pPr>
              <w:tabs>
                <w:tab w:val="left" w:pos="302"/>
              </w:tabs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530EE5">
              <w:rPr>
                <w:rFonts w:asciiTheme="minorEastAsia" w:hAnsiTheme="minorEastAsia" w:hint="eastAsia"/>
                <w:szCs w:val="21"/>
              </w:rPr>
              <w:t>参考答案</w:t>
            </w:r>
            <w:r>
              <w:rPr>
                <w:rFonts w:asciiTheme="minorEastAsia" w:hAnsiTheme="minorEastAsia" w:hint="eastAsia"/>
                <w:szCs w:val="21"/>
              </w:rPr>
              <w:t>及</w:t>
            </w:r>
            <w:r w:rsidRPr="00530EE5">
              <w:rPr>
                <w:rFonts w:asciiTheme="minorEastAsia" w:hAnsiTheme="minorEastAsia" w:hint="eastAsia"/>
                <w:szCs w:val="21"/>
              </w:rPr>
              <w:t>评分标准由学院自行</w:t>
            </w:r>
            <w:r>
              <w:rPr>
                <w:rFonts w:asciiTheme="minorEastAsia" w:hAnsiTheme="minorEastAsia" w:hint="eastAsia"/>
                <w:szCs w:val="21"/>
              </w:rPr>
              <w:t>委派专人</w:t>
            </w:r>
            <w:r w:rsidRPr="00530EE5">
              <w:rPr>
                <w:rFonts w:asciiTheme="minorEastAsia" w:hAnsiTheme="minorEastAsia" w:hint="eastAsia"/>
                <w:szCs w:val="21"/>
              </w:rPr>
              <w:t>负责保管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EE07F8" w:rsidTr="00D71E1E">
        <w:trPr>
          <w:trHeight w:val="604"/>
        </w:trPr>
        <w:tc>
          <w:tcPr>
            <w:tcW w:w="528" w:type="dxa"/>
            <w:vAlign w:val="center"/>
          </w:tcPr>
          <w:p w:rsidR="00EE07F8" w:rsidRDefault="00EE07F8" w:rsidP="00D71E1E">
            <w:pPr>
              <w:jc w:val="center"/>
              <w:rPr>
                <w:rFonts w:ascii="仿宋_GB2312" w:eastAsia="仿宋_GB2312" w:hAnsi="Batang"/>
                <w:sz w:val="24"/>
              </w:rPr>
            </w:pPr>
            <w:r>
              <w:rPr>
                <w:rFonts w:ascii="仿宋_GB2312" w:eastAsia="仿宋_GB2312" w:hAnsi="Batang" w:hint="eastAsia"/>
                <w:sz w:val="24"/>
              </w:rPr>
              <w:t>5</w:t>
            </w:r>
          </w:p>
        </w:tc>
        <w:tc>
          <w:tcPr>
            <w:tcW w:w="1155" w:type="dxa"/>
            <w:vAlign w:val="center"/>
          </w:tcPr>
          <w:p w:rsidR="00EE07F8" w:rsidRDefault="00EE07F8" w:rsidP="00D71E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E3F90">
              <w:rPr>
                <w:rFonts w:asciiTheme="minorEastAsia" w:hAnsiTheme="minorEastAsia" w:hint="eastAsia"/>
                <w:szCs w:val="21"/>
              </w:rPr>
              <w:t>教务处</w:t>
            </w:r>
          </w:p>
          <w:p w:rsidR="00EE07F8" w:rsidRPr="000E3F90" w:rsidRDefault="00EE07F8" w:rsidP="00D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抽</w:t>
            </w:r>
            <w:r w:rsidRPr="000E3F90">
              <w:rPr>
                <w:rFonts w:asciiTheme="minorEastAsia" w:hAnsiTheme="minorEastAsia" w:hint="eastAsia"/>
                <w:szCs w:val="21"/>
              </w:rPr>
              <w:t>查试卷</w:t>
            </w:r>
          </w:p>
        </w:tc>
        <w:tc>
          <w:tcPr>
            <w:tcW w:w="7101" w:type="dxa"/>
            <w:vAlign w:val="center"/>
          </w:tcPr>
          <w:p w:rsidR="00EE07F8" w:rsidRPr="000E3F90" w:rsidRDefault="00EE07F8" w:rsidP="00411FE7">
            <w:pPr>
              <w:tabs>
                <w:tab w:val="left" w:pos="302"/>
              </w:tabs>
              <w:spacing w:line="276" w:lineRule="auto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抽查试卷</w:t>
            </w:r>
            <w:r w:rsidR="00411FE7">
              <w:rPr>
                <w:rFonts w:asciiTheme="minorEastAsia" w:hAnsiTheme="minorEastAsia" w:hint="eastAsia"/>
                <w:szCs w:val="21"/>
              </w:rPr>
              <w:t>及试卷袋</w:t>
            </w:r>
            <w:r>
              <w:rPr>
                <w:rFonts w:asciiTheme="minorEastAsia" w:hAnsiTheme="minorEastAsia" w:hint="eastAsia"/>
                <w:szCs w:val="21"/>
              </w:rPr>
              <w:t>规范情况，不符合要求的试卷退回学院，同时通报。</w:t>
            </w:r>
          </w:p>
        </w:tc>
      </w:tr>
      <w:tr w:rsidR="00EE07F8" w:rsidTr="00D71E1E">
        <w:trPr>
          <w:trHeight w:val="812"/>
        </w:trPr>
        <w:tc>
          <w:tcPr>
            <w:tcW w:w="528" w:type="dxa"/>
            <w:vAlign w:val="center"/>
          </w:tcPr>
          <w:p w:rsidR="00EE07F8" w:rsidRDefault="00EE07F8" w:rsidP="00D71E1E">
            <w:pPr>
              <w:jc w:val="center"/>
              <w:rPr>
                <w:rFonts w:ascii="仿宋_GB2312" w:eastAsia="仿宋_GB2312" w:hAnsi="Batang"/>
                <w:sz w:val="24"/>
              </w:rPr>
            </w:pPr>
            <w:r>
              <w:rPr>
                <w:rFonts w:ascii="仿宋_GB2312" w:eastAsia="仿宋_GB2312" w:hAnsi="Batang" w:hint="eastAsia"/>
                <w:sz w:val="24"/>
              </w:rPr>
              <w:t>6</w:t>
            </w:r>
          </w:p>
        </w:tc>
        <w:tc>
          <w:tcPr>
            <w:tcW w:w="1155" w:type="dxa"/>
            <w:vAlign w:val="center"/>
          </w:tcPr>
          <w:p w:rsidR="00EE07F8" w:rsidRDefault="00EE07F8" w:rsidP="00D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教务处</w:t>
            </w:r>
          </w:p>
          <w:p w:rsidR="00EE07F8" w:rsidRPr="000E3F90" w:rsidRDefault="00EE07F8" w:rsidP="00D71E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E3F90">
              <w:rPr>
                <w:rFonts w:asciiTheme="minorEastAsia" w:hAnsiTheme="minorEastAsia" w:hint="eastAsia"/>
                <w:szCs w:val="21"/>
              </w:rPr>
              <w:t>印制试卷</w:t>
            </w:r>
          </w:p>
        </w:tc>
        <w:tc>
          <w:tcPr>
            <w:tcW w:w="7101" w:type="dxa"/>
            <w:vAlign w:val="center"/>
          </w:tcPr>
          <w:p w:rsidR="00EE07F8" w:rsidRPr="000E3F90" w:rsidRDefault="00EE07F8" w:rsidP="00D71E1E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0E3F90">
              <w:rPr>
                <w:rFonts w:asciiTheme="minorEastAsia" w:hAnsiTheme="minorEastAsia" w:hint="eastAsia"/>
              </w:rPr>
              <w:t>文印室根据试题袋上</w:t>
            </w:r>
            <w:r>
              <w:rPr>
                <w:rFonts w:asciiTheme="minorEastAsia" w:hAnsiTheme="minorEastAsia" w:hint="eastAsia"/>
              </w:rPr>
              <w:t>所</w:t>
            </w:r>
            <w:r w:rsidRPr="000E3F90">
              <w:rPr>
                <w:rFonts w:asciiTheme="minorEastAsia" w:hAnsiTheme="minorEastAsia" w:hint="eastAsia"/>
              </w:rPr>
              <w:t>填写的印刷份数（学院按实际考生数填写）</w:t>
            </w:r>
            <w:r>
              <w:rPr>
                <w:rFonts w:asciiTheme="minorEastAsia" w:hAnsiTheme="minorEastAsia" w:hint="eastAsia"/>
              </w:rPr>
              <w:t>印刷</w:t>
            </w:r>
            <w:r w:rsidRPr="000E3F90">
              <w:rPr>
                <w:rFonts w:asciiTheme="minorEastAsia" w:hAnsiTheme="minorEastAsia" w:hint="eastAsia"/>
              </w:rPr>
              <w:t>试卷</w:t>
            </w:r>
            <w:r w:rsidRPr="000E3F90">
              <w:rPr>
                <w:rFonts w:asciiTheme="minorEastAsia" w:hAnsiTheme="minorEastAsia" w:hint="eastAsia"/>
                <w:szCs w:val="21"/>
              </w:rPr>
              <w:t>。</w:t>
            </w:r>
            <w:r w:rsidR="00411FE7">
              <w:rPr>
                <w:rFonts w:asciiTheme="minorEastAsia" w:hAnsiTheme="minorEastAsia" w:hint="eastAsia"/>
                <w:szCs w:val="21"/>
              </w:rPr>
              <w:t>并在补考结束后将试卷袋返回给学院存档。</w:t>
            </w:r>
          </w:p>
        </w:tc>
      </w:tr>
    </w:tbl>
    <w:p w:rsidR="002345AA" w:rsidRPr="002345AA" w:rsidRDefault="002345AA" w:rsidP="002345AA">
      <w:pPr>
        <w:pStyle w:val="a3"/>
        <w:numPr>
          <w:ilvl w:val="0"/>
          <w:numId w:val="1"/>
        </w:numPr>
        <w:spacing w:beforeLines="25" w:before="78" w:afterLines="25" w:after="78"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2345AA">
        <w:rPr>
          <w:rFonts w:ascii="宋体" w:eastAsia="宋体" w:hAnsi="宋体"/>
          <w:sz w:val="24"/>
          <w:szCs w:val="24"/>
        </w:rPr>
        <w:t>注意事项</w:t>
      </w:r>
    </w:p>
    <w:p w:rsidR="002345AA" w:rsidRPr="002345AA" w:rsidRDefault="00027959" w:rsidP="002A68B6">
      <w:pPr>
        <w:spacing w:beforeLines="25" w:before="78" w:afterLines="25" w:after="78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关于试卷袋的保管</w:t>
      </w:r>
      <w:r w:rsidR="002A68B6">
        <w:rPr>
          <w:rFonts w:ascii="宋体" w:eastAsia="宋体" w:hAnsi="宋体" w:hint="eastAsia"/>
          <w:sz w:val="24"/>
          <w:szCs w:val="24"/>
        </w:rPr>
        <w:t>。教务处在期末考试和补考考试结束后，分别将</w:t>
      </w:r>
      <w:r w:rsidR="002A68B6">
        <w:rPr>
          <w:rFonts w:ascii="宋体" w:eastAsia="宋体" w:hAnsi="宋体"/>
          <w:sz w:val="24"/>
          <w:szCs w:val="24"/>
        </w:rPr>
        <w:t>正考试卷袋和补考试卷袋返回给学院。学院按课程清单整理归档，以便于日后检查调档。</w:t>
      </w:r>
    </w:p>
    <w:p w:rsidR="00EE07F8" w:rsidRDefault="00EE07F8" w:rsidP="00EE07F8">
      <w:pPr>
        <w:spacing w:beforeLines="25" w:before="78" w:afterLines="25" w:after="78"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望各学院按照要求，认真、及时完成考试课程的命题组卷工作。</w:t>
      </w:r>
    </w:p>
    <w:p w:rsidR="00EE07F8" w:rsidRPr="00EE07F8" w:rsidRDefault="00EE07F8" w:rsidP="00EE07F8">
      <w:pPr>
        <w:spacing w:beforeLines="25" w:before="78" w:afterLines="25" w:after="78" w:line="360" w:lineRule="auto"/>
        <w:ind w:firstLine="480"/>
        <w:rPr>
          <w:rFonts w:ascii="宋体" w:eastAsia="宋体" w:hAnsi="宋体"/>
          <w:sz w:val="24"/>
          <w:szCs w:val="24"/>
        </w:rPr>
      </w:pPr>
    </w:p>
    <w:p w:rsidR="00CD0B0F" w:rsidRPr="00CD0B0F" w:rsidRDefault="00CD0B0F" w:rsidP="00D30F85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CD0B0F">
        <w:rPr>
          <w:rFonts w:ascii="宋体" w:eastAsia="宋体" w:hAnsi="宋体" w:hint="eastAsia"/>
          <w:sz w:val="24"/>
          <w:szCs w:val="24"/>
        </w:rPr>
        <w:t>教</w:t>
      </w:r>
      <w:r w:rsidR="00EE07F8">
        <w:rPr>
          <w:rFonts w:ascii="宋体" w:eastAsia="宋体" w:hAnsi="宋体" w:hint="eastAsia"/>
          <w:sz w:val="24"/>
          <w:szCs w:val="24"/>
        </w:rPr>
        <w:t xml:space="preserve"> </w:t>
      </w:r>
      <w:r w:rsidR="00EE07F8">
        <w:rPr>
          <w:rFonts w:ascii="宋体" w:eastAsia="宋体" w:hAnsi="宋体"/>
          <w:sz w:val="24"/>
          <w:szCs w:val="24"/>
        </w:rPr>
        <w:t xml:space="preserve">    </w:t>
      </w:r>
      <w:r w:rsidRPr="00CD0B0F">
        <w:rPr>
          <w:rFonts w:ascii="宋体" w:eastAsia="宋体" w:hAnsi="宋体" w:hint="eastAsia"/>
          <w:sz w:val="24"/>
          <w:szCs w:val="24"/>
        </w:rPr>
        <w:t>务</w:t>
      </w:r>
      <w:r w:rsidR="00EE07F8">
        <w:rPr>
          <w:rFonts w:ascii="宋体" w:eastAsia="宋体" w:hAnsi="宋体" w:hint="eastAsia"/>
          <w:sz w:val="24"/>
          <w:szCs w:val="24"/>
        </w:rPr>
        <w:t xml:space="preserve"> </w:t>
      </w:r>
      <w:r w:rsidR="00EE07F8">
        <w:rPr>
          <w:rFonts w:ascii="宋体" w:eastAsia="宋体" w:hAnsi="宋体"/>
          <w:sz w:val="24"/>
          <w:szCs w:val="24"/>
        </w:rPr>
        <w:t xml:space="preserve">    </w:t>
      </w:r>
      <w:r w:rsidRPr="00CD0B0F">
        <w:rPr>
          <w:rFonts w:ascii="宋体" w:eastAsia="宋体" w:hAnsi="宋体" w:hint="eastAsia"/>
          <w:sz w:val="24"/>
          <w:szCs w:val="24"/>
        </w:rPr>
        <w:t>处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</w:t>
      </w:r>
    </w:p>
    <w:p w:rsidR="00CD0B0F" w:rsidRPr="00CD0B0F" w:rsidRDefault="00CD0B0F" w:rsidP="00D30F85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bookmarkStart w:id="0" w:name="_GoBack"/>
      <w:r w:rsidRPr="00CD0B0F">
        <w:rPr>
          <w:rFonts w:ascii="宋体" w:eastAsia="宋体" w:hAnsi="宋体"/>
          <w:sz w:val="24"/>
          <w:szCs w:val="24"/>
        </w:rPr>
        <w:t>2018年11月1</w:t>
      </w:r>
      <w:r w:rsidR="00EE07F8">
        <w:rPr>
          <w:rFonts w:ascii="宋体" w:eastAsia="宋体" w:hAnsi="宋体"/>
          <w:sz w:val="24"/>
          <w:szCs w:val="24"/>
        </w:rPr>
        <w:t>3</w:t>
      </w:r>
      <w:r w:rsidRPr="00CD0B0F">
        <w:rPr>
          <w:rFonts w:ascii="宋体" w:eastAsia="宋体" w:hAnsi="宋体"/>
          <w:sz w:val="24"/>
          <w:szCs w:val="24"/>
        </w:rPr>
        <w:t>日</w:t>
      </w:r>
      <w:bookmarkEnd w:id="0"/>
    </w:p>
    <w:sectPr w:rsidR="00CD0B0F" w:rsidRPr="00CD0B0F" w:rsidSect="00D30F85">
      <w:pgSz w:w="11906" w:h="16838"/>
      <w:pgMar w:top="181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12D" w:rsidRDefault="007E012D"/>
  </w:endnote>
  <w:endnote w:type="continuationSeparator" w:id="0">
    <w:p w:rsidR="007E012D" w:rsidRDefault="007E01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12D" w:rsidRDefault="007E012D"/>
  </w:footnote>
  <w:footnote w:type="continuationSeparator" w:id="0">
    <w:p w:rsidR="007E012D" w:rsidRDefault="007E01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63522"/>
    <w:multiLevelType w:val="hybridMultilevel"/>
    <w:tmpl w:val="A746A11A"/>
    <w:lvl w:ilvl="0" w:tplc="C91E05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EB6AB2"/>
    <w:multiLevelType w:val="hybridMultilevel"/>
    <w:tmpl w:val="9DD6A336"/>
    <w:lvl w:ilvl="0" w:tplc="D9D445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F6C014F"/>
    <w:multiLevelType w:val="hybridMultilevel"/>
    <w:tmpl w:val="B0761E40"/>
    <w:lvl w:ilvl="0" w:tplc="7D5C9B1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0F"/>
    <w:rsid w:val="00027959"/>
    <w:rsid w:val="0015178B"/>
    <w:rsid w:val="001955D8"/>
    <w:rsid w:val="0022153F"/>
    <w:rsid w:val="002345AA"/>
    <w:rsid w:val="002A68B6"/>
    <w:rsid w:val="002A6F9C"/>
    <w:rsid w:val="003E64C1"/>
    <w:rsid w:val="00411FE7"/>
    <w:rsid w:val="00551CDC"/>
    <w:rsid w:val="005A5012"/>
    <w:rsid w:val="005F7DA2"/>
    <w:rsid w:val="007D63CD"/>
    <w:rsid w:val="007E012D"/>
    <w:rsid w:val="00844A38"/>
    <w:rsid w:val="00B62FDB"/>
    <w:rsid w:val="00BA0CED"/>
    <w:rsid w:val="00BF7BC0"/>
    <w:rsid w:val="00C77555"/>
    <w:rsid w:val="00C84B46"/>
    <w:rsid w:val="00CD0B0F"/>
    <w:rsid w:val="00CD1636"/>
    <w:rsid w:val="00D30F85"/>
    <w:rsid w:val="00EC7E3A"/>
    <w:rsid w:val="00EE07F8"/>
    <w:rsid w:val="00FB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AB0069-F316-403F-88C6-666025EE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4C1"/>
    <w:pPr>
      <w:ind w:firstLineChars="200" w:firstLine="420"/>
    </w:pPr>
  </w:style>
  <w:style w:type="paragraph" w:styleId="a4">
    <w:name w:val="Body Text"/>
    <w:basedOn w:val="a"/>
    <w:link w:val="a5"/>
    <w:semiHidden/>
    <w:rsid w:val="005A5012"/>
    <w:rPr>
      <w:rFonts w:ascii="宋体" w:eastAsia="宋体" w:hAnsi="宋体" w:cs="Times New Roman"/>
      <w:sz w:val="24"/>
      <w:szCs w:val="24"/>
    </w:rPr>
  </w:style>
  <w:style w:type="character" w:customStyle="1" w:styleId="a5">
    <w:name w:val="正文文本 字符"/>
    <w:basedOn w:val="a0"/>
    <w:link w:val="a4"/>
    <w:semiHidden/>
    <w:rsid w:val="005A5012"/>
    <w:rPr>
      <w:rFonts w:ascii="宋体" w:eastAsia="宋体" w:hAnsi="宋体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C7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C7E3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C7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C7E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2018-11-13T09:19:00Z</dcterms:created>
  <dcterms:modified xsi:type="dcterms:W3CDTF">2018-11-13T12:00:00Z</dcterms:modified>
</cp:coreProperties>
</file>