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66E7" w14:textId="1BAEB1C1" w:rsidR="00C42602" w:rsidRDefault="00D718DE" w:rsidP="00121E65">
      <w:pPr>
        <w:jc w:val="center"/>
        <w:rPr>
          <w:rFonts w:ascii="黑体" w:eastAsia="黑体" w:hAnsi="黑体"/>
          <w:sz w:val="32"/>
          <w:szCs w:val="32"/>
        </w:rPr>
      </w:pPr>
      <w:r w:rsidRPr="00C42602">
        <w:rPr>
          <w:rFonts w:ascii="黑体" w:eastAsia="黑体" w:hAnsi="黑体" w:hint="eastAsia"/>
          <w:sz w:val="32"/>
          <w:szCs w:val="32"/>
        </w:rPr>
        <w:t>综合素质选修课</w:t>
      </w:r>
      <w:r w:rsidR="00FF5C77">
        <w:rPr>
          <w:rFonts w:ascii="黑体" w:eastAsia="黑体" w:hAnsi="黑体" w:hint="eastAsia"/>
          <w:sz w:val="32"/>
          <w:szCs w:val="32"/>
        </w:rPr>
        <w:t>开设</w:t>
      </w:r>
      <w:r w:rsidRPr="00C42602">
        <w:rPr>
          <w:rFonts w:ascii="黑体" w:eastAsia="黑体" w:hAnsi="黑体" w:hint="eastAsia"/>
          <w:sz w:val="32"/>
          <w:szCs w:val="32"/>
        </w:rPr>
        <w:t>评价表</w:t>
      </w:r>
    </w:p>
    <w:p w14:paraId="3EA9393D" w14:textId="36A0A66C" w:rsidR="00FB690A" w:rsidRPr="00FB690A" w:rsidRDefault="00FB690A" w:rsidP="00FB690A">
      <w:pPr>
        <w:jc w:val="left"/>
        <w:rPr>
          <w:rFonts w:ascii="宋体" w:eastAsia="宋体" w:hAnsi="宋体"/>
          <w:szCs w:val="21"/>
        </w:rPr>
      </w:pPr>
      <w:r w:rsidRPr="00FB690A">
        <w:rPr>
          <w:rFonts w:ascii="宋体" w:eastAsia="宋体" w:hAnsi="宋体" w:hint="eastAsia"/>
          <w:szCs w:val="21"/>
        </w:rPr>
        <w:t>课程概况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8"/>
        <w:gridCol w:w="554"/>
        <w:gridCol w:w="953"/>
        <w:gridCol w:w="1508"/>
        <w:gridCol w:w="652"/>
        <w:gridCol w:w="3611"/>
      </w:tblGrid>
      <w:tr w:rsidR="00C42602" w:rsidRPr="00B617B9" w14:paraId="439F3A0E" w14:textId="77777777" w:rsidTr="00A61508">
        <w:trPr>
          <w:cantSplit/>
          <w:trHeight w:val="567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DBBC" w14:textId="22D6D468" w:rsidR="00C42602" w:rsidRDefault="00121E65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申请教师</w:t>
            </w:r>
            <w:r w:rsidR="00C42602">
              <w:rPr>
                <w:rFonts w:ascii="宋体" w:eastAsia="宋体" w:hAnsi="宋体" w:hint="eastAsia"/>
                <w:color w:val="000000"/>
                <w:szCs w:val="21"/>
              </w:rPr>
              <w:t>姓名：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C8D1E" w14:textId="77777777" w:rsidR="00C42602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工号：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E9F3A" w14:textId="77777777" w:rsidR="00C42602" w:rsidRPr="00B617B9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Cs w:val="21"/>
              </w:rPr>
              <w:t>所在学院（部门）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        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专职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Pr="003611A8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3611A8"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兼职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C42602" w:rsidRPr="00B617B9" w14:paraId="2090EF82" w14:textId="77777777" w:rsidTr="00A61508">
        <w:trPr>
          <w:cantSplit/>
          <w:trHeight w:val="567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2F796" w14:textId="77777777" w:rsidR="00C42602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Cs w:val="21"/>
              </w:rPr>
              <w:t>学历/学位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120CB" w14:textId="77777777" w:rsidR="00C42602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Cs w:val="21"/>
              </w:rPr>
              <w:t>职称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C36B" w14:textId="77777777" w:rsidR="00C42602" w:rsidRPr="00B617B9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Cs w:val="21"/>
              </w:rPr>
              <w:t>所学专业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CB824" w14:textId="3EDB1FDE" w:rsidR="00C42602" w:rsidRPr="00B617B9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高校教师资格证：有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Pr="003611A8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3611A8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无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C42602" w:rsidRPr="00B617B9" w14:paraId="007A9C11" w14:textId="77777777" w:rsidTr="00A61508">
        <w:trPr>
          <w:cantSplit/>
          <w:trHeight w:val="567"/>
          <w:jc w:val="center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1B57A" w14:textId="77777777" w:rsidR="00C42602" w:rsidRPr="00B617B9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Cs w:val="21"/>
              </w:rPr>
              <w:t>课程名称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41D4C" w14:textId="52C3E0E6" w:rsidR="00C42602" w:rsidRPr="00B617B9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Cs w:val="21"/>
              </w:rPr>
              <w:t>课程学分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：</w:t>
            </w:r>
            <w:r w:rsidRPr="00B617B9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B8C84" w14:textId="7944DBBA" w:rsidR="00C42602" w:rsidRPr="00B617B9" w:rsidRDefault="00C42602" w:rsidP="00A61508">
            <w:pPr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教学模式：线下课程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Pr="003611A8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线上课程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C42602" w:rsidRPr="003611A8" w14:paraId="1CCBC53F" w14:textId="77777777" w:rsidTr="00A61508">
        <w:trPr>
          <w:cantSplit/>
          <w:trHeight w:val="567"/>
          <w:jc w:val="center"/>
        </w:trPr>
        <w:tc>
          <w:tcPr>
            <w:tcW w:w="10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CE78C" w14:textId="3631A7E9" w:rsidR="00C42602" w:rsidRPr="00C42602" w:rsidRDefault="00C42602" w:rsidP="00A61508">
            <w:pPr>
              <w:rPr>
                <w:rFonts w:ascii="Segoe UI Symbol" w:eastAsia="宋体" w:hAnsi="Segoe UI Symbol" w:cs="Segoe UI Symbol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课程类型：</w:t>
            </w:r>
            <w:r w:rsidR="00155141">
              <w:rPr>
                <w:rFonts w:ascii="宋体" w:eastAsia="宋体" w:hAnsi="宋体" w:hint="eastAsia"/>
                <w:bCs/>
                <w:color w:val="000000"/>
                <w:szCs w:val="21"/>
              </w:rPr>
              <w:t>核心素养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类</w:t>
            </w:r>
            <w:r w:rsidRPr="003611A8"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选修课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 xml:space="preserve">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 xml:space="preserve">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 xml:space="preserve">      </w:t>
            </w:r>
            <w:r w:rsidRPr="003611A8"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创新创业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类</w:t>
            </w:r>
            <w:r w:rsidRPr="003611A8"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基础课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 xml:space="preserve">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 xml:space="preserve">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 xml:space="preserve">      </w:t>
            </w:r>
            <w:r w:rsidRPr="003611A8"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公共艺术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类</w:t>
            </w:r>
            <w:r w:rsidRPr="003611A8"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选修课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 xml:space="preserve">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C42602" w:rsidRPr="00AD3A20" w14:paraId="3CB275A2" w14:textId="77777777" w:rsidTr="00A61508">
        <w:trPr>
          <w:cantSplit/>
          <w:trHeight w:val="964"/>
          <w:jc w:val="center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C3A7" w14:textId="667D1137" w:rsidR="00C42602" w:rsidRPr="00AD3A20" w:rsidRDefault="00C42602" w:rsidP="008D7E20">
            <w:pPr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本课程对我校</w:t>
            </w:r>
            <w:r w:rsidRPr="0039354A">
              <w:rPr>
                <w:rFonts w:ascii="宋体" w:eastAsia="宋体" w:hAnsi="宋体" w:hint="eastAsia"/>
                <w:color w:val="000000"/>
                <w:szCs w:val="21"/>
              </w:rPr>
              <w:t>毕业生胜任力（8项核心素养）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的支撑情况：</w:t>
            </w:r>
          </w:p>
        </w:tc>
        <w:tc>
          <w:tcPr>
            <w:tcW w:w="6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59C4F" w14:textId="3E21DEDE" w:rsidR="00C42602" w:rsidRPr="00090963" w:rsidRDefault="00112B7E" w:rsidP="008D7E20">
            <w:pPr>
              <w:spacing w:line="320" w:lineRule="exact"/>
              <w:rPr>
                <w:rFonts w:ascii="宋体" w:eastAsia="宋体" w:hAnsi="宋体"/>
                <w:bCs/>
                <w:color w:val="000000"/>
                <w:szCs w:val="21"/>
              </w:rPr>
            </w:pPr>
            <w:r w:rsidRPr="00112B7E">
              <w:rPr>
                <w:rFonts w:ascii="宋体" w:eastAsia="宋体" w:hAnsi="宋体" w:hint="eastAsia"/>
                <w:bCs/>
                <w:color w:val="000000"/>
                <w:szCs w:val="21"/>
              </w:rPr>
              <w:t>品德修养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="00C42602" w:rsidRPr="00090963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 w:rsidRPr="00112B7E">
              <w:rPr>
                <w:rFonts w:ascii="宋体" w:eastAsia="宋体" w:hAnsi="宋体" w:hint="eastAsia"/>
                <w:bCs/>
                <w:color w:val="000000"/>
                <w:szCs w:val="21"/>
              </w:rPr>
              <w:t>专业能力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="00C42602" w:rsidRPr="00090963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 w:rsidRPr="00112B7E">
              <w:rPr>
                <w:rFonts w:ascii="宋体" w:eastAsia="宋体" w:hAnsi="宋体" w:hint="eastAsia"/>
                <w:bCs/>
                <w:color w:val="000000"/>
                <w:szCs w:val="21"/>
              </w:rPr>
              <w:t>表达沟通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="00C42602" w:rsidRPr="00090963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 w:rsidRPr="00112B7E">
              <w:rPr>
                <w:rFonts w:ascii="宋体" w:eastAsia="宋体" w:hAnsi="宋体" w:hint="eastAsia"/>
                <w:bCs/>
                <w:color w:val="000000"/>
                <w:szCs w:val="21"/>
              </w:rPr>
              <w:t>自主学习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  <w:p w14:paraId="190A56D9" w14:textId="17DB6DE4" w:rsidR="00C42602" w:rsidRPr="00AD3A20" w:rsidRDefault="00112B7E" w:rsidP="008D7E20">
            <w:pPr>
              <w:spacing w:line="32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12B7E">
              <w:rPr>
                <w:rFonts w:ascii="宋体" w:eastAsia="宋体" w:hAnsi="宋体" w:hint="eastAsia"/>
                <w:bCs/>
                <w:color w:val="000000"/>
                <w:szCs w:val="21"/>
              </w:rPr>
              <w:t>健康发展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="00C42602" w:rsidRPr="00090963">
              <w:rPr>
                <w:rFonts w:ascii="宋体" w:eastAsia="宋体" w:hAnsi="宋体"/>
                <w:bCs/>
                <w:color w:val="000000"/>
                <w:szCs w:val="21"/>
              </w:rPr>
              <w:t xml:space="preserve">      </w:t>
            </w:r>
            <w:r w:rsidRPr="00112B7E">
              <w:rPr>
                <w:rFonts w:ascii="宋体" w:eastAsia="宋体" w:hAnsi="宋体" w:hint="eastAsia"/>
                <w:bCs/>
                <w:color w:val="000000"/>
                <w:szCs w:val="21"/>
              </w:rPr>
              <w:t>协同创新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="00C42602" w:rsidRPr="00090963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 w:rsidRPr="00112B7E">
              <w:rPr>
                <w:rFonts w:ascii="宋体" w:eastAsia="宋体" w:hAnsi="宋体" w:hint="eastAsia"/>
                <w:bCs/>
                <w:color w:val="000000"/>
                <w:szCs w:val="21"/>
              </w:rPr>
              <w:t>信息应用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 w:rsidR="00C42602" w:rsidRPr="00090963"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宋体" w:eastAsia="宋体" w:hAnsi="宋体"/>
                <w:bCs/>
                <w:color w:val="000000"/>
                <w:szCs w:val="21"/>
              </w:rPr>
              <w:t xml:space="preserve">   </w:t>
            </w:r>
            <w:r w:rsidR="00C42602">
              <w:rPr>
                <w:rFonts w:ascii="宋体" w:eastAsia="宋体" w:hAnsi="宋体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宋体" w:eastAsia="宋体" w:hAnsi="宋体"/>
                <w:bCs/>
                <w:color w:val="000000"/>
                <w:szCs w:val="21"/>
              </w:rPr>
              <w:t xml:space="preserve"> </w:t>
            </w:r>
            <w:r w:rsidRPr="00112B7E">
              <w:rPr>
                <w:rFonts w:ascii="宋体" w:eastAsia="宋体" w:hAnsi="宋体" w:hint="eastAsia"/>
                <w:bCs/>
                <w:color w:val="000000"/>
                <w:szCs w:val="21"/>
              </w:rPr>
              <w:t>国际视野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 w:rsidR="00C42602" w:rsidRPr="00090963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7A4B2F" w:rsidRPr="00AD3A20" w14:paraId="1E15090E" w14:textId="77777777" w:rsidTr="00397104">
        <w:trPr>
          <w:cantSplit/>
          <w:trHeight w:hRule="exact" w:val="608"/>
          <w:jc w:val="center"/>
        </w:trPr>
        <w:tc>
          <w:tcPr>
            <w:tcW w:w="100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E5FD902" w14:textId="77777777" w:rsidR="007A4B2F" w:rsidRDefault="007A4B2F" w:rsidP="00397104">
            <w:pPr>
              <w:spacing w:line="360" w:lineRule="auto"/>
              <w:rPr>
                <w:szCs w:val="21"/>
              </w:rPr>
            </w:pPr>
            <w:r w:rsidRPr="00C42602">
              <w:rPr>
                <w:rFonts w:hint="eastAsia"/>
                <w:szCs w:val="21"/>
              </w:rPr>
              <w:t>督导意见</w:t>
            </w:r>
          </w:p>
        </w:tc>
      </w:tr>
      <w:tr w:rsidR="007A4B2F" w:rsidRPr="00AD3A20" w14:paraId="01B9930C" w14:textId="77777777" w:rsidTr="00F75E9D">
        <w:trPr>
          <w:cantSplit/>
          <w:trHeight w:hRule="exact" w:val="698"/>
          <w:jc w:val="center"/>
        </w:trPr>
        <w:tc>
          <w:tcPr>
            <w:tcW w:w="10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92412" w14:textId="77777777" w:rsidR="007A4B2F" w:rsidRPr="00090963" w:rsidRDefault="007A4B2F" w:rsidP="00F75E9D">
            <w:pPr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审核结果</w:t>
            </w:r>
            <w:r w:rsidRPr="00C4260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同意开课</w:t>
            </w:r>
            <w:r>
              <w:rPr>
                <w:rFonts w:hint="eastAsia"/>
                <w:szCs w:val="21"/>
              </w:rPr>
              <w:t xml:space="preserve">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不同意开课</w:t>
            </w:r>
            <w:r>
              <w:rPr>
                <w:rFonts w:hint="eastAsia"/>
                <w:szCs w:val="21"/>
              </w:rPr>
              <w:t xml:space="preserve"> </w:t>
            </w:r>
            <w:r w:rsidRPr="003611A8"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7A4B2F" w:rsidRPr="00AD3A20" w14:paraId="5AF84E0E" w14:textId="77777777" w:rsidTr="00397104">
        <w:trPr>
          <w:cantSplit/>
          <w:trHeight w:hRule="exact" w:val="7816"/>
          <w:jc w:val="center"/>
        </w:trPr>
        <w:tc>
          <w:tcPr>
            <w:tcW w:w="10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AD1EE" w14:textId="77777777" w:rsidR="007A4B2F" w:rsidRPr="00C42602" w:rsidRDefault="007A4B2F" w:rsidP="00163CBA">
            <w:pPr>
              <w:spacing w:line="360" w:lineRule="auto"/>
              <w:rPr>
                <w:szCs w:val="21"/>
              </w:rPr>
            </w:pPr>
            <w:r w:rsidRPr="00C42602">
              <w:rPr>
                <w:rFonts w:hint="eastAsia"/>
                <w:szCs w:val="21"/>
              </w:rPr>
              <w:t>督导评价：</w:t>
            </w:r>
          </w:p>
          <w:p w14:paraId="1C647580" w14:textId="77777777" w:rsidR="007A4B2F" w:rsidRPr="00C42602" w:rsidRDefault="007A4B2F" w:rsidP="00163CBA">
            <w:pPr>
              <w:rPr>
                <w:szCs w:val="21"/>
              </w:rPr>
            </w:pPr>
          </w:p>
          <w:p w14:paraId="54FC7867" w14:textId="77777777" w:rsidR="007A4B2F" w:rsidRPr="00C42602" w:rsidRDefault="007A4B2F" w:rsidP="00163CBA">
            <w:pPr>
              <w:rPr>
                <w:szCs w:val="21"/>
              </w:rPr>
            </w:pPr>
          </w:p>
          <w:p w14:paraId="74A3FD81" w14:textId="77777777" w:rsidR="007A4B2F" w:rsidRPr="00C42602" w:rsidRDefault="007A4B2F" w:rsidP="00163CBA">
            <w:pPr>
              <w:rPr>
                <w:szCs w:val="21"/>
              </w:rPr>
            </w:pPr>
          </w:p>
          <w:p w14:paraId="524121E4" w14:textId="77777777" w:rsidR="007A4B2F" w:rsidRDefault="007A4B2F" w:rsidP="00163CBA">
            <w:pPr>
              <w:rPr>
                <w:szCs w:val="21"/>
              </w:rPr>
            </w:pPr>
          </w:p>
          <w:p w14:paraId="01DB27D0" w14:textId="77777777" w:rsidR="003628D2" w:rsidRDefault="003628D2" w:rsidP="00163CBA">
            <w:pPr>
              <w:rPr>
                <w:szCs w:val="21"/>
              </w:rPr>
            </w:pPr>
          </w:p>
          <w:p w14:paraId="4CCF2A87" w14:textId="77777777" w:rsidR="003628D2" w:rsidRDefault="003628D2" w:rsidP="00163CBA">
            <w:pPr>
              <w:rPr>
                <w:szCs w:val="21"/>
              </w:rPr>
            </w:pPr>
          </w:p>
          <w:p w14:paraId="74B57AB4" w14:textId="77777777" w:rsidR="003628D2" w:rsidRDefault="003628D2" w:rsidP="00163CBA">
            <w:pPr>
              <w:rPr>
                <w:szCs w:val="21"/>
              </w:rPr>
            </w:pPr>
          </w:p>
          <w:p w14:paraId="09A129D1" w14:textId="77777777" w:rsidR="003628D2" w:rsidRDefault="003628D2" w:rsidP="00163CBA">
            <w:pPr>
              <w:rPr>
                <w:szCs w:val="21"/>
              </w:rPr>
            </w:pPr>
          </w:p>
          <w:p w14:paraId="24A0835A" w14:textId="77777777" w:rsidR="003628D2" w:rsidRDefault="003628D2" w:rsidP="00163CBA">
            <w:pPr>
              <w:rPr>
                <w:szCs w:val="21"/>
              </w:rPr>
            </w:pPr>
          </w:p>
          <w:p w14:paraId="579FA735" w14:textId="77777777" w:rsidR="003628D2" w:rsidRDefault="003628D2" w:rsidP="00163CBA">
            <w:pPr>
              <w:rPr>
                <w:szCs w:val="21"/>
              </w:rPr>
            </w:pPr>
          </w:p>
          <w:p w14:paraId="4A57148C" w14:textId="77777777" w:rsidR="003628D2" w:rsidRDefault="003628D2" w:rsidP="00163CBA">
            <w:pPr>
              <w:rPr>
                <w:szCs w:val="21"/>
              </w:rPr>
            </w:pPr>
          </w:p>
          <w:p w14:paraId="569BD751" w14:textId="77777777" w:rsidR="003628D2" w:rsidRDefault="003628D2" w:rsidP="00163CBA">
            <w:pPr>
              <w:rPr>
                <w:szCs w:val="21"/>
              </w:rPr>
            </w:pPr>
          </w:p>
          <w:p w14:paraId="27BE148D" w14:textId="77777777" w:rsidR="007A4B2F" w:rsidRDefault="007A4B2F" w:rsidP="00163CBA">
            <w:pPr>
              <w:rPr>
                <w:szCs w:val="21"/>
              </w:rPr>
            </w:pPr>
          </w:p>
          <w:p w14:paraId="3B72143C" w14:textId="77777777" w:rsidR="003628D2" w:rsidRDefault="003628D2" w:rsidP="00163CBA">
            <w:pPr>
              <w:rPr>
                <w:szCs w:val="21"/>
              </w:rPr>
            </w:pPr>
          </w:p>
          <w:p w14:paraId="5CAC8899" w14:textId="77777777" w:rsidR="003628D2" w:rsidRDefault="003628D2" w:rsidP="00163CBA">
            <w:pPr>
              <w:rPr>
                <w:szCs w:val="21"/>
              </w:rPr>
            </w:pPr>
          </w:p>
          <w:p w14:paraId="66286A01" w14:textId="77777777" w:rsidR="003628D2" w:rsidRDefault="003628D2" w:rsidP="00163CBA">
            <w:pPr>
              <w:rPr>
                <w:szCs w:val="21"/>
              </w:rPr>
            </w:pPr>
          </w:p>
          <w:p w14:paraId="7FD90A67" w14:textId="77777777" w:rsidR="003628D2" w:rsidRDefault="003628D2" w:rsidP="00163CBA">
            <w:pPr>
              <w:rPr>
                <w:szCs w:val="21"/>
              </w:rPr>
            </w:pPr>
          </w:p>
          <w:p w14:paraId="42272E34" w14:textId="77777777" w:rsidR="007A4B2F" w:rsidRDefault="007A4B2F" w:rsidP="00163CBA">
            <w:pPr>
              <w:rPr>
                <w:szCs w:val="21"/>
              </w:rPr>
            </w:pPr>
          </w:p>
          <w:p w14:paraId="74245794" w14:textId="77777777" w:rsidR="007A4B2F" w:rsidRDefault="007A4B2F" w:rsidP="00163CBA">
            <w:pPr>
              <w:rPr>
                <w:szCs w:val="21"/>
              </w:rPr>
            </w:pPr>
          </w:p>
          <w:p w14:paraId="3140CF0A" w14:textId="77777777" w:rsidR="007A4B2F" w:rsidRPr="00C42602" w:rsidRDefault="007A4B2F" w:rsidP="00163CBA">
            <w:pPr>
              <w:rPr>
                <w:szCs w:val="21"/>
              </w:rPr>
            </w:pPr>
          </w:p>
          <w:p w14:paraId="1E53794B" w14:textId="32E8D1A2" w:rsidR="007A4B2F" w:rsidRPr="00C42602" w:rsidRDefault="00F61EEA" w:rsidP="00F61EEA">
            <w:pPr>
              <w:wordWrap w:val="0"/>
              <w:jc w:val="right"/>
              <w:rPr>
                <w:szCs w:val="21"/>
              </w:rPr>
            </w:pPr>
            <w:r w:rsidRPr="00B617B9">
              <w:rPr>
                <w:rFonts w:ascii="宋体" w:eastAsia="宋体" w:hAnsi="宋体" w:hint="eastAsia"/>
                <w:color w:val="000000"/>
                <w:szCs w:val="21"/>
              </w:rPr>
              <w:t>签名: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               </w:t>
            </w:r>
          </w:p>
          <w:p w14:paraId="0360F0BE" w14:textId="77777777" w:rsidR="007A4B2F" w:rsidRPr="00C42602" w:rsidRDefault="007A4B2F" w:rsidP="00163CBA">
            <w:pPr>
              <w:rPr>
                <w:szCs w:val="21"/>
              </w:rPr>
            </w:pPr>
          </w:p>
          <w:p w14:paraId="390048DE" w14:textId="4393AC4F" w:rsidR="007A4B2F" w:rsidRPr="00C42602" w:rsidRDefault="007A4B2F" w:rsidP="00163CBA">
            <w:pPr>
              <w:jc w:val="right"/>
              <w:rPr>
                <w:szCs w:val="21"/>
              </w:rPr>
            </w:pPr>
            <w:r w:rsidRPr="00B617B9">
              <w:rPr>
                <w:rFonts w:ascii="宋体" w:eastAsia="宋体" w:hAnsi="宋体" w:cs="宋体" w:hint="eastAsia"/>
                <w:kern w:val="0"/>
                <w:szCs w:val="21"/>
              </w:rPr>
              <w:t>日期：</w:t>
            </w:r>
            <w:r w:rsidRPr="00B617B9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Pr="00B617B9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B617B9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B617B9"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</w:t>
            </w:r>
            <w:r w:rsidRPr="00B617B9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5FFBDC45" w14:textId="161A0B80" w:rsidR="00C42602" w:rsidRDefault="00C42602" w:rsidP="003628D2">
      <w:pPr>
        <w:spacing w:line="20" w:lineRule="exact"/>
        <w:rPr>
          <w:sz w:val="28"/>
          <w:szCs w:val="28"/>
        </w:rPr>
      </w:pPr>
    </w:p>
    <w:sectPr w:rsidR="00C42602" w:rsidSect="00C4260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F6AA" w14:textId="77777777" w:rsidR="008E47E6" w:rsidRDefault="008E47E6" w:rsidP="0028587D">
      <w:r>
        <w:separator/>
      </w:r>
    </w:p>
  </w:endnote>
  <w:endnote w:type="continuationSeparator" w:id="0">
    <w:p w14:paraId="33D4D429" w14:textId="77777777" w:rsidR="008E47E6" w:rsidRDefault="008E47E6" w:rsidP="0028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E44A" w14:textId="77777777" w:rsidR="008E47E6" w:rsidRDefault="008E47E6" w:rsidP="0028587D">
      <w:r>
        <w:separator/>
      </w:r>
    </w:p>
  </w:footnote>
  <w:footnote w:type="continuationSeparator" w:id="0">
    <w:p w14:paraId="5B6614CE" w14:textId="77777777" w:rsidR="008E47E6" w:rsidRDefault="008E47E6" w:rsidP="00285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D2BC" w14:textId="77777777" w:rsidR="0028587D" w:rsidRPr="00C42602" w:rsidRDefault="002A1165" w:rsidP="00C42602">
    <w:r w:rsidRPr="00C4260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414AC8" wp14:editId="5C499C1A">
              <wp:simplePos x="0" y="0"/>
              <wp:positionH relativeFrom="column">
                <wp:posOffset>-514453</wp:posOffset>
              </wp:positionH>
              <wp:positionV relativeFrom="paragraph">
                <wp:posOffset>-313424</wp:posOffset>
              </wp:positionV>
              <wp:extent cx="2634615" cy="314325"/>
              <wp:effectExtent l="0" t="0" r="0" b="0"/>
              <wp:wrapNone/>
              <wp:docPr id="3" name="文本框 2">
                <a:extLst xmlns:a="http://schemas.openxmlformats.org/drawingml/2006/main">
                  <a:ext uri="{FF2B5EF4-FFF2-40B4-BE49-F238E27FC236}">
                    <a16:creationId xmlns:a16="http://schemas.microsoft.com/office/drawing/2014/main" id="{ADB46923-5584-46A7-888B-A2E1FC0BB79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461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103CB8" w14:textId="7A167566" w:rsidR="0028587D" w:rsidRPr="00C42602" w:rsidRDefault="0028587D" w:rsidP="00C42602">
                          <w:pPr>
                            <w:rPr>
                              <w:rFonts w:ascii="Times New Roman" w:eastAsia="仿宋_GB2312" w:hAnsi="Times New Roman" w:cs="Times New Roman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42602">
                            <w:rPr>
                              <w:rFonts w:ascii="Times New Roman" w:eastAsia="仿宋_GB2312" w:hAnsi="Times New Roman" w:cs="Times New Roman" w:hint="eastAsia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SJQU-QR-JW-151</w:t>
                          </w:r>
                          <w:r w:rsidRPr="00C42602">
                            <w:rPr>
                              <w:rFonts w:ascii="Times New Roman" w:eastAsia="仿宋_GB2312" w:hAnsi="Times New Roman" w:cs="Times New Roman" w:hint="eastAsia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</w:t>
                          </w:r>
                          <w:r w:rsidRPr="00C42602">
                            <w:rPr>
                              <w:rFonts w:ascii="Times New Roman" w:eastAsia="仿宋_GB2312" w:hAnsi="Times New Roman" w:cs="Times New Roman" w:hint="eastAsia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42602">
                            <w:rPr>
                              <w:rFonts w:ascii="Times New Roman" w:eastAsia="仿宋_GB2312" w:hAnsi="Times New Roman" w:cs="Times New Roman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C42602">
                            <w:rPr>
                              <w:rFonts w:ascii="Times New Roman" w:eastAsia="仿宋_GB2312" w:hAnsi="Times New Roman" w:cs="Times New Roman" w:hint="eastAsia"/>
                              <w:sz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14AC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0.5pt;margin-top:-24.7pt;width:207.4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Yt4HQIAACIEAAAOAAAAZHJzL2Uyb0RvYy54bWysU1uv0zAMfkfiP0R5Z113A6p1R2NHQ0gT&#13;&#10;50gDnecsTdeKNA5xtnb8epysu8B5Q/QhtWPH9md/nj90jWZH5bAGk/N0MORMGQlFbfY5//5t/e4D&#13;&#10;Z+iFKYQGo3J+UsgfFm/fzFubqRFUoAvlGAUxmLU255X3NksSlJVqBA7AKkPGElwjPKlunxROtBS9&#13;&#10;0cloOJwlLbjCOpAKkW4fz0a+iPHLUkn/VJaoPNM5p9p8PF08d+FMFnOR7Z2wVS37MsQ/VNGI2lDS&#13;&#10;a6hH4QU7uPpVqKaWDhBKP5DQJFCWtVQRA6FJh3+h2VbCqoiFmoP22ib8f2Hl1+PWPjvmu0/Q0QAj&#13;&#10;CLQbkD+QepO0FrPeJ/QUMyTvALQrXRP+BIHRQ+rt6dpP1Xkm6XI0G09m6ZQzSbZxOhmPpqHhye21&#13;&#10;deg/K2hYEHLuaF6xAnHcoD+7XlxCMgRdF+ta66iccKUdOwoaLTGigJYzLdDTZc7X8euz/fFMG9bm&#13;&#10;fDaeDmMmAyHeOZU2Ia6KtOnz3yAHyXe7jlyDuIPiRH1zcKYUWrmuCcOGCngWjjhEHaG9IGsF7hdn&#13;&#10;LXEs5/jzIJyiOr8YGuLHdDIJpIzKZPp+RIq7t+zuLebQrICwprRRVkYx+Ht9EUsHzQutwzJkJZMw&#13;&#10;knLn3F/ElT8zn9ZJquUyOhENrfAbs7XyMn4Dy4OHso4DuGHt2UBEjCPslyYw/V6PXrfVXvwGAAD/&#13;&#10;/wMAUEsDBBQABgAIAAAAIQCNTj4x5QAAAA0BAAAPAAAAZHJzL2Rvd25yZXYueG1sTI9PT8MwDMXv&#13;&#10;SHyHyEjctnR0QlvXdEL8EUyiGhQkrllj2kLjVE22ln16vBNcLFt+fn6/dD3aVhyw940jBbNpBAKp&#13;&#10;dKahSsH728NkAcIHTUa3jlDBD3pYZ+dnqU6MG+gVD0WoBJuQT7SCOoQukdKXNVrtp65D4t2n660O&#13;&#10;PPaVNL0e2Ny28iqKrqXVDfGHWnd4W2P5Xeytgo+heOy3m83XS/eUH7fHIn/G+1ypy4vxbsXlZgUi&#13;&#10;4Bj+LuDEwPkh42A7tyfjRatgspgxUOBmvpyDYEUcx0sQu5NUZqn8T5H9AgAA//8DAFBLAQItABQA&#13;&#10;BgAIAAAAIQC2gziS/gAAAOEBAAATAAAAAAAAAAAAAAAAAAAAAABbQ29udGVudF9UeXBlc10ueG1s&#13;&#10;UEsBAi0AFAAGAAgAAAAhADj9If/WAAAAlAEAAAsAAAAAAAAAAAAAAAAALwEAAF9yZWxzLy5yZWxz&#13;&#10;UEsBAi0AFAAGAAgAAAAhALkBi3gdAgAAIgQAAA4AAAAAAAAAAAAAAAAALgIAAGRycy9lMm9Eb2Mu&#13;&#10;eG1sUEsBAi0AFAAGAAgAAAAhAI1OPjHlAAAADQEAAA8AAAAAAAAAAAAAAAAAdwQAAGRycy9kb3du&#13;&#10;cmV2LnhtbFBLBQYAAAAABAAEAPMAAACJBQAAAAA=&#13;&#10;" fillcolor="window" stroked="f" strokeweight=".5pt">
              <v:textbox>
                <w:txbxContent>
                  <w:p w14:paraId="46103CB8" w14:textId="7A167566" w:rsidR="0028587D" w:rsidRPr="00C42602" w:rsidRDefault="0028587D" w:rsidP="00C42602">
                    <w:pPr>
                      <w:rPr>
                        <w:rFonts w:ascii="Times New Roman" w:eastAsia="仿宋_GB2312" w:hAnsi="Times New Roman" w:cs="Times New Roman"/>
                        <w:sz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42602">
                      <w:rPr>
                        <w:rFonts w:ascii="Times New Roman" w:eastAsia="仿宋_GB2312" w:hAnsi="Times New Roman" w:cs="Times New Roman" w:hint="eastAsia"/>
                        <w:sz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SJQU-QR-JW-151</w:t>
                    </w:r>
                    <w:r w:rsidRPr="00C42602">
                      <w:rPr>
                        <w:rFonts w:ascii="Times New Roman" w:eastAsia="仿宋_GB2312" w:hAnsi="Times New Roman" w:cs="Times New Roman" w:hint="eastAsia"/>
                        <w:sz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（</w:t>
                    </w:r>
                    <w:r w:rsidRPr="00C42602">
                      <w:rPr>
                        <w:rFonts w:ascii="Times New Roman" w:eastAsia="仿宋_GB2312" w:hAnsi="Times New Roman" w:cs="Times New Roman" w:hint="eastAsia"/>
                        <w:sz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42602">
                      <w:rPr>
                        <w:rFonts w:ascii="Times New Roman" w:eastAsia="仿宋_GB2312" w:hAnsi="Times New Roman" w:cs="Times New Roman"/>
                        <w:sz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C42602">
                      <w:rPr>
                        <w:rFonts w:ascii="Times New Roman" w:eastAsia="仿宋_GB2312" w:hAnsi="Times New Roman" w:cs="Times New Roman" w:hint="eastAsia"/>
                        <w:sz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14"/>
    <w:rsid w:val="00052A39"/>
    <w:rsid w:val="00112B7E"/>
    <w:rsid w:val="00121E65"/>
    <w:rsid w:val="00131E95"/>
    <w:rsid w:val="00155141"/>
    <w:rsid w:val="001E38C3"/>
    <w:rsid w:val="001E69C1"/>
    <w:rsid w:val="0026236C"/>
    <w:rsid w:val="0028587D"/>
    <w:rsid w:val="002A1165"/>
    <w:rsid w:val="002A225F"/>
    <w:rsid w:val="003628D2"/>
    <w:rsid w:val="00397104"/>
    <w:rsid w:val="00415B74"/>
    <w:rsid w:val="00420DAE"/>
    <w:rsid w:val="004358E9"/>
    <w:rsid w:val="005203C8"/>
    <w:rsid w:val="0053166F"/>
    <w:rsid w:val="00532FB2"/>
    <w:rsid w:val="005A4DA7"/>
    <w:rsid w:val="0060445F"/>
    <w:rsid w:val="006270FD"/>
    <w:rsid w:val="006461AB"/>
    <w:rsid w:val="006D02AA"/>
    <w:rsid w:val="007A4B2F"/>
    <w:rsid w:val="007B0341"/>
    <w:rsid w:val="00811A63"/>
    <w:rsid w:val="00847E0C"/>
    <w:rsid w:val="008658ED"/>
    <w:rsid w:val="00886C0A"/>
    <w:rsid w:val="008D7E20"/>
    <w:rsid w:val="008E47E6"/>
    <w:rsid w:val="008F086A"/>
    <w:rsid w:val="00931126"/>
    <w:rsid w:val="00947927"/>
    <w:rsid w:val="00964D14"/>
    <w:rsid w:val="009B3B79"/>
    <w:rsid w:val="009D2EE6"/>
    <w:rsid w:val="00A50C15"/>
    <w:rsid w:val="00A61508"/>
    <w:rsid w:val="00A629EC"/>
    <w:rsid w:val="00AE49D0"/>
    <w:rsid w:val="00B7701A"/>
    <w:rsid w:val="00BD4D80"/>
    <w:rsid w:val="00BE4EA9"/>
    <w:rsid w:val="00C36ED0"/>
    <w:rsid w:val="00C42602"/>
    <w:rsid w:val="00CD6AB7"/>
    <w:rsid w:val="00D006C3"/>
    <w:rsid w:val="00D47685"/>
    <w:rsid w:val="00D718DE"/>
    <w:rsid w:val="00DE20D9"/>
    <w:rsid w:val="00F23984"/>
    <w:rsid w:val="00F61EEA"/>
    <w:rsid w:val="00F75E9D"/>
    <w:rsid w:val="00FB690A"/>
    <w:rsid w:val="00FF5C77"/>
    <w:rsid w:val="446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2BBD0"/>
  <w15:docId w15:val="{BE13A360-989B-44B0-93BD-B27D2C1A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858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um13</cp:lastModifiedBy>
  <cp:revision>13</cp:revision>
  <cp:lastPrinted>2017-11-23T07:24:00Z</cp:lastPrinted>
  <dcterms:created xsi:type="dcterms:W3CDTF">2023-04-02T02:34:00Z</dcterms:created>
  <dcterms:modified xsi:type="dcterms:W3CDTF">2023-05-25T14:38:00Z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