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B4" w:rsidRDefault="005A6DF6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院系管理员发布期中评价</w:t>
      </w:r>
      <w:r>
        <w:rPr>
          <w:rFonts w:hint="eastAsia"/>
          <w:b/>
          <w:bCs/>
          <w:sz w:val="24"/>
          <w:szCs w:val="32"/>
        </w:rPr>
        <w:t>-</w:t>
      </w:r>
      <w:r>
        <w:rPr>
          <w:rFonts w:hint="eastAsia"/>
          <w:b/>
          <w:bCs/>
          <w:sz w:val="24"/>
          <w:szCs w:val="32"/>
        </w:rPr>
        <w:t>电脑版</w:t>
      </w:r>
    </w:p>
    <w:p w:rsidR="00763CB4" w:rsidRDefault="00763CB4">
      <w:pPr>
        <w:jc w:val="center"/>
      </w:pPr>
    </w:p>
    <w:p w:rsidR="00763CB4" w:rsidRDefault="005A6DF6">
      <w:r>
        <w:rPr>
          <w:rFonts w:hint="eastAsia"/>
        </w:rPr>
        <w:t>1</w:t>
      </w:r>
      <w:r>
        <w:rPr>
          <w:rFonts w:hint="eastAsia"/>
        </w:rPr>
        <w:t>、在【问卷管理】</w:t>
      </w:r>
      <w:r>
        <w:rPr>
          <w:rFonts w:hint="eastAsia"/>
        </w:rPr>
        <w:t>-</w:t>
      </w:r>
      <w:r>
        <w:rPr>
          <w:rFonts w:hint="eastAsia"/>
        </w:rPr>
        <w:t>【新建问卷】，输入问卷名称，问卷类型选择“期中评价”，点击“创建空白问卷”</w:t>
      </w:r>
      <w:r>
        <w:rPr>
          <w:rFonts w:hint="eastAsia"/>
        </w:rPr>
        <w:t>。</w:t>
      </w:r>
    </w:p>
    <w:p w:rsidR="00763CB4" w:rsidRDefault="005A6D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825500</wp:posOffset>
                </wp:positionV>
                <wp:extent cx="508000" cy="228600"/>
                <wp:effectExtent l="0" t="0" r="254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1C550" id="矩形 1" o:spid="_x0000_s1026" style="position:absolute;left:0;text-align:left;margin-left:247.5pt;margin-top:65pt;width:4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2245" cy="196659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4" w:rsidRDefault="005A6DF6">
      <w:r>
        <w:rPr>
          <w:rFonts w:hint="eastAsia"/>
        </w:rPr>
        <w:t>2</w:t>
      </w:r>
      <w:r>
        <w:rPr>
          <w:rFonts w:hint="eastAsia"/>
        </w:rPr>
        <w:t>、确认问卷类型，默认为不计分问卷，可根据实际情况修改，建议设置为</w:t>
      </w:r>
      <w:r>
        <w:rPr>
          <w:rFonts w:hint="eastAsia"/>
        </w:rPr>
        <w:t>计分问卷打勾，发布计分问卷，然后点“确定”。</w:t>
      </w:r>
    </w:p>
    <w:p w:rsidR="00763CB4" w:rsidRDefault="005A6DF6">
      <w:r>
        <w:rPr>
          <w:noProof/>
        </w:rPr>
        <w:drawing>
          <wp:inline distT="0" distB="0" distL="114300" distR="114300">
            <wp:extent cx="4426585" cy="1809750"/>
            <wp:effectExtent l="0" t="0" r="8255" b="381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4" w:rsidRDefault="005A6DF6">
      <w:r>
        <w:rPr>
          <w:rFonts w:hint="eastAsia"/>
        </w:rPr>
        <w:t>3</w:t>
      </w:r>
      <w:r>
        <w:rPr>
          <w:rFonts w:hint="eastAsia"/>
        </w:rPr>
        <w:t>、从右边题型中单击或拖动需要发布的题型，编辑题目和内容，点</w:t>
      </w:r>
      <w:r>
        <w:rPr>
          <w:noProof/>
        </w:rPr>
        <w:drawing>
          <wp:inline distT="0" distB="0" distL="114300" distR="114300">
            <wp:extent cx="327660" cy="342900"/>
            <wp:effectExtent l="0" t="0" r="7620" b="762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设置每个题目的分值，题目来源于教务处提供的问题库中，复制题目内容即可。</w:t>
      </w:r>
      <w:r>
        <w:rPr>
          <w:rFonts w:hint="eastAsia"/>
        </w:rPr>
        <w:t>计分问卷最终总分为</w:t>
      </w:r>
      <w:r>
        <w:rPr>
          <w:rFonts w:hint="eastAsia"/>
        </w:rPr>
        <w:t>100</w:t>
      </w:r>
      <w:r>
        <w:rPr>
          <w:rFonts w:hint="eastAsia"/>
        </w:rPr>
        <w:t>分，最后点击右下角“发布问卷”按钮</w:t>
      </w:r>
    </w:p>
    <w:p w:rsidR="00763CB4" w:rsidRDefault="005A6DF6">
      <w:r>
        <w:rPr>
          <w:noProof/>
        </w:rPr>
        <w:drawing>
          <wp:inline distT="0" distB="0" distL="114300" distR="114300">
            <wp:extent cx="5266690" cy="2270760"/>
            <wp:effectExtent l="0" t="0" r="635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4" w:rsidRDefault="005A6DF6">
      <w:r>
        <w:rPr>
          <w:noProof/>
        </w:rPr>
        <w:lastRenderedPageBreak/>
        <w:drawing>
          <wp:inline distT="0" distB="0" distL="114300" distR="114300">
            <wp:extent cx="5266690" cy="2477135"/>
            <wp:effectExtent l="0" t="0" r="6350" b="6985"/>
            <wp:docPr id="4" name="图片 4" descr="微信截图_2020033017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003301714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CB4" w:rsidRDefault="005A6DF6">
      <w:r>
        <w:rPr>
          <w:rFonts w:hint="eastAsia"/>
        </w:rPr>
        <w:t>4</w:t>
      </w:r>
      <w:r>
        <w:rPr>
          <w:rFonts w:hint="eastAsia"/>
        </w:rPr>
        <w:t>、选择调查范围，建议按学院发布，选择本学院，切勿选择全部学院，（这里的学院是课程的开课学院，不是学生的所属学院，比如选择外国语学院，则外国语学院的所有课程都会被纳入本次评价中，如果有其他学院的学生上了外国语学院开的课，也会收到评价任务），年级默认的全选，不用修改（只会发给有课的学生，没课的学生不会收到任务），点击下一步。</w:t>
      </w:r>
    </w:p>
    <w:p w:rsidR="00763CB4" w:rsidRDefault="005A6DF6">
      <w:r>
        <w:rPr>
          <w:noProof/>
        </w:rPr>
        <w:drawing>
          <wp:inline distT="0" distB="0" distL="114300" distR="114300">
            <wp:extent cx="5267960" cy="1934210"/>
            <wp:effectExtent l="0" t="0" r="5080" b="127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4" w:rsidRDefault="005A6DF6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398520" cy="4427220"/>
            <wp:effectExtent l="0" t="0" r="0" b="762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4" w:rsidRDefault="005A6DF6">
      <w:r>
        <w:rPr>
          <w:rFonts w:hint="eastAsia"/>
        </w:rPr>
        <w:t>5</w:t>
      </w:r>
      <w:r>
        <w:rPr>
          <w:rFonts w:hint="eastAsia"/>
        </w:rPr>
        <w:t>、设置问卷策略，是否允许被评价老</w:t>
      </w:r>
      <w:r>
        <w:rPr>
          <w:rFonts w:hint="eastAsia"/>
        </w:rPr>
        <w:t>师查看自己的被评结果，选择</w:t>
      </w:r>
      <w:r>
        <w:rPr>
          <w:rFonts w:hint="eastAsia"/>
        </w:rPr>
        <w:t>允许查看。将</w:t>
      </w:r>
      <w:r>
        <w:rPr>
          <w:rFonts w:hint="eastAsia"/>
        </w:rPr>
        <w:t>答题率和</w:t>
      </w:r>
      <w:r>
        <w:rPr>
          <w:rFonts w:hint="eastAsia"/>
        </w:rPr>
        <w:t>样本数修改成均改为</w:t>
      </w:r>
      <w:r>
        <w:rPr>
          <w:rFonts w:hint="eastAsia"/>
        </w:rPr>
        <w:t>1</w:t>
      </w:r>
      <w:r>
        <w:rPr>
          <w:rFonts w:hint="eastAsia"/>
        </w:rPr>
        <w:t>，即只要有学生评价就允许查看被评结果。最后修改问卷的开始和结束时间，点【提交】后发布成功</w:t>
      </w:r>
    </w:p>
    <w:p w:rsidR="00763CB4" w:rsidRDefault="005A6DF6">
      <w:r>
        <w:rPr>
          <w:noProof/>
        </w:rPr>
        <w:drawing>
          <wp:inline distT="0" distB="0" distL="114300" distR="114300">
            <wp:extent cx="5266055" cy="2221230"/>
            <wp:effectExtent l="0" t="0" r="6985" b="381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B4" w:rsidRDefault="005A6DF6">
      <w:r>
        <w:rPr>
          <w:rFonts w:hint="eastAsia"/>
        </w:rPr>
        <w:t>6</w:t>
      </w:r>
      <w:r>
        <w:rPr>
          <w:rFonts w:hint="eastAsia"/>
        </w:rPr>
        <w:t>、问卷开始后通知学生登录教学质量管理平台进行评价即可</w:t>
      </w:r>
      <w:bookmarkStart w:id="0" w:name="_GoBack"/>
      <w:bookmarkEnd w:id="0"/>
      <w:r>
        <w:rPr>
          <w:rFonts w:hint="eastAsia"/>
        </w:rPr>
        <w:t>。</w:t>
      </w:r>
    </w:p>
    <w:sectPr w:rsidR="0076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CB4"/>
    <w:rsid w:val="005A6DF6"/>
    <w:rsid w:val="00763CB4"/>
    <w:rsid w:val="078F4FE1"/>
    <w:rsid w:val="0CD92D48"/>
    <w:rsid w:val="25D073F9"/>
    <w:rsid w:val="388E295B"/>
    <w:rsid w:val="3C1C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4B255"/>
  <w15:docId w15:val="{C17A8806-D34F-41F3-B41D-56777D17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LingShunBin_Mycos</dc:creator>
  <cp:lastModifiedBy> </cp:lastModifiedBy>
  <cp:revision>2</cp:revision>
  <dcterms:created xsi:type="dcterms:W3CDTF">2020-03-30T08:59:00Z</dcterms:created>
  <dcterms:modified xsi:type="dcterms:W3CDTF">2020-04-24T14:21:00Z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