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721F3" w:rsidRDefault="00885BD5" w:rsidP="003721F3">
      <w:pPr>
        <w:spacing w:line="288" w:lineRule="auto"/>
        <w:jc w:val="center"/>
        <w:rPr>
          <w:rFonts w:ascii="黑体" w:eastAsia="黑体"/>
          <w:b/>
          <w:bCs/>
          <w:sz w:val="32"/>
          <w:szCs w:val="32"/>
        </w:rPr>
      </w:pPr>
      <w:bookmarkStart w:id="0" w:name="OLE_LINK2"/>
      <w:bookmarkStart w:id="1" w:name="OLE_LINK3"/>
      <w:bookmarkStart w:id="2" w:name="OLE_LINK4"/>
      <w:bookmarkStart w:id="3" w:name="OLE_LINK1"/>
      <w:bookmarkStart w:id="4" w:name="_GoBack"/>
      <w:bookmarkEnd w:id="4"/>
      <w:r w:rsidRPr="00885BD5">
        <w:rPr>
          <w:rFonts w:ascii="黑体" w:eastAsia="黑体" w:hint="eastAsia"/>
          <w:b/>
          <w:bCs/>
          <w:sz w:val="32"/>
          <w:szCs w:val="32"/>
        </w:rPr>
        <w:t>机械制造及其自动化</w:t>
      </w:r>
      <w:r w:rsidR="003721F3">
        <w:rPr>
          <w:rFonts w:ascii="黑体" w:eastAsia="黑体"/>
          <w:b/>
          <w:bCs/>
          <w:sz w:val="32"/>
          <w:szCs w:val="32"/>
        </w:rPr>
        <w:t>专业</w:t>
      </w:r>
      <w:r w:rsidR="003721F3">
        <w:rPr>
          <w:rFonts w:ascii="黑体" w:eastAsia="黑体" w:hint="eastAsia"/>
          <w:b/>
          <w:bCs/>
          <w:sz w:val="32"/>
          <w:szCs w:val="32"/>
        </w:rPr>
        <w:t>专升本</w:t>
      </w:r>
      <w:r w:rsidR="003721F3" w:rsidRPr="00E533E4">
        <w:rPr>
          <w:rFonts w:ascii="黑体" w:eastAsia="黑体" w:hint="eastAsia"/>
          <w:b/>
          <w:bCs/>
          <w:sz w:val="32"/>
          <w:szCs w:val="32"/>
        </w:rPr>
        <w:t>人才培养</w:t>
      </w:r>
      <w:r w:rsidR="003721F3">
        <w:rPr>
          <w:rFonts w:ascii="黑体" w:eastAsia="黑体" w:hint="eastAsia"/>
          <w:b/>
          <w:bCs/>
          <w:sz w:val="32"/>
          <w:szCs w:val="32"/>
        </w:rPr>
        <w:t>方案</w:t>
      </w:r>
      <w:bookmarkEnd w:id="0"/>
      <w:bookmarkEnd w:id="1"/>
      <w:bookmarkEnd w:id="2"/>
      <w:bookmarkEnd w:id="3"/>
    </w:p>
    <w:p w:rsidR="00C1389E" w:rsidRDefault="00C1389E" w:rsidP="003721F3">
      <w:pPr>
        <w:spacing w:line="288" w:lineRule="auto"/>
        <w:jc w:val="center"/>
        <w:rPr>
          <w:rFonts w:ascii="黑体" w:eastAsia="黑体"/>
          <w:b/>
          <w:bCs/>
          <w:sz w:val="32"/>
          <w:szCs w:val="32"/>
        </w:rPr>
      </w:pPr>
    </w:p>
    <w:p w:rsidR="003721F3" w:rsidRPr="00432966" w:rsidRDefault="003721F3" w:rsidP="003721F3">
      <w:pPr>
        <w:spacing w:line="288" w:lineRule="auto"/>
        <w:jc w:val="center"/>
        <w:rPr>
          <w:rFonts w:ascii="楷体_GB2312" w:eastAsia="楷体_GB2312" w:hAnsi="楷体"/>
          <w:sz w:val="24"/>
        </w:rPr>
      </w:pPr>
    </w:p>
    <w:p w:rsidR="003721F3" w:rsidRDefault="003721F3" w:rsidP="003721F3">
      <w:pPr>
        <w:tabs>
          <w:tab w:val="left" w:pos="4200"/>
        </w:tabs>
        <w:adjustRightInd w:val="0"/>
        <w:snapToGrid w:val="0"/>
        <w:spacing w:line="264" w:lineRule="auto"/>
        <w:outlineLvl w:val="1"/>
        <w:rPr>
          <w:rFonts w:ascii="楷体_GB2312" w:eastAsia="楷体_GB2312" w:hAnsi="楷体"/>
          <w:b/>
          <w:sz w:val="24"/>
        </w:rPr>
      </w:pPr>
      <w:r w:rsidRPr="006F6B99">
        <w:rPr>
          <w:rFonts w:ascii="楷体_GB2312" w:eastAsia="楷体_GB2312" w:hAnsi="楷体" w:hint="eastAsia"/>
          <w:b/>
          <w:sz w:val="24"/>
        </w:rPr>
        <w:t>一、培养目标</w:t>
      </w:r>
    </w:p>
    <w:p w:rsidR="00FC1C79" w:rsidRPr="00FC1C79" w:rsidRDefault="00FC1C79" w:rsidP="00FC1C79">
      <w:pPr>
        <w:topLinePunct/>
        <w:adjustRightInd w:val="0"/>
        <w:snapToGrid w:val="0"/>
        <w:spacing w:line="300" w:lineRule="auto"/>
        <w:ind w:firstLineChars="200" w:firstLine="480"/>
        <w:rPr>
          <w:rFonts w:ascii="楷体_GB2312" w:eastAsia="楷体_GB2312" w:hAnsi="楷体" w:cs="楷体_GB2312"/>
          <w:sz w:val="24"/>
        </w:rPr>
      </w:pPr>
      <w:r w:rsidRPr="00FC1C79">
        <w:rPr>
          <w:rFonts w:ascii="楷体_GB2312" w:eastAsia="楷体_GB2312" w:hAnsi="楷体" w:cs="楷体_GB2312" w:hint="eastAsia"/>
          <w:sz w:val="24"/>
        </w:rPr>
        <w:t>本专业以习近平新时代中国特色社会主义思想为指导，坚持立德树人、德技并修，践行“三全育人”理念，按照应用型人才目标定位，培养具有机械学科领域所需的工程科学基础知识和专业知识，能在机械工程领域从事机械产品设计和制造、运行控制、项目管理与技术服务等工作，适应社会发展和经济建设需求的德智体美劳全面发展的社会主义事业合格建设者和可靠接班人。</w:t>
      </w:r>
    </w:p>
    <w:p w:rsidR="00FC1C79" w:rsidRPr="00FC1C79" w:rsidRDefault="00FC1C79" w:rsidP="00FC1C79">
      <w:pPr>
        <w:tabs>
          <w:tab w:val="left" w:pos="4200"/>
        </w:tabs>
        <w:spacing w:line="440" w:lineRule="exact"/>
        <w:ind w:firstLineChars="200" w:firstLine="480"/>
        <w:rPr>
          <w:rFonts w:ascii="楷体_GB2312" w:eastAsia="楷体_GB2312" w:hAnsi="楷体" w:cs="楷体_GB2312"/>
          <w:sz w:val="24"/>
        </w:rPr>
      </w:pPr>
      <w:r w:rsidRPr="00FC1C79">
        <w:rPr>
          <w:rFonts w:ascii="楷体_GB2312" w:eastAsia="楷体_GB2312" w:hAnsi="楷体" w:cs="楷体_GB2312" w:hint="eastAsia"/>
          <w:sz w:val="24"/>
        </w:rPr>
        <w:t>具体目标内涵如下：</w:t>
      </w:r>
    </w:p>
    <w:p w:rsidR="00FC1C79" w:rsidRPr="00FC1C79" w:rsidRDefault="00FC1C79" w:rsidP="00FC1C79">
      <w:pPr>
        <w:tabs>
          <w:tab w:val="left" w:pos="4200"/>
        </w:tabs>
        <w:spacing w:line="440" w:lineRule="exact"/>
        <w:ind w:firstLineChars="200" w:firstLine="480"/>
        <w:rPr>
          <w:rFonts w:ascii="楷体_GB2312" w:eastAsia="楷体_GB2312" w:hAnsi="楷体" w:cs="楷体_GB2312"/>
          <w:sz w:val="24"/>
        </w:rPr>
      </w:pPr>
      <w:r w:rsidRPr="00FC1C79">
        <w:rPr>
          <w:rFonts w:ascii="楷体_GB2312" w:eastAsia="楷体_GB2312" w:hAnsi="楷体" w:cs="楷体_GB2312" w:hint="eastAsia"/>
          <w:sz w:val="24"/>
        </w:rPr>
        <w:t>培养目标 1</w:t>
      </w:r>
      <w:r w:rsidRPr="00FC1C79">
        <w:rPr>
          <w:rFonts w:ascii="楷体_GB2312" w:eastAsia="楷体_GB2312" w:hAnsi="楷体" w:cs="楷体_GB2312"/>
          <w:sz w:val="24"/>
        </w:rPr>
        <w:t>:</w:t>
      </w:r>
      <w:r w:rsidRPr="00FC1C79">
        <w:rPr>
          <w:rFonts w:ascii="楷体_GB2312" w:eastAsia="楷体_GB2312" w:hAnsi="楷体" w:cs="楷体_GB2312" w:hint="eastAsia"/>
          <w:sz w:val="24"/>
        </w:rPr>
        <w:t xml:space="preserve"> 能有效应用机械学科领域所需的工程科学基础、工程专业技术及管理等知识，评价、分析和解决复杂工程问题；</w:t>
      </w:r>
    </w:p>
    <w:p w:rsidR="00FC1C79" w:rsidRPr="00FC1C79" w:rsidRDefault="00FC1C79" w:rsidP="00FC1C79">
      <w:pPr>
        <w:tabs>
          <w:tab w:val="left" w:pos="4200"/>
        </w:tabs>
        <w:spacing w:line="440" w:lineRule="exact"/>
        <w:ind w:firstLineChars="200" w:firstLine="480"/>
        <w:rPr>
          <w:rFonts w:ascii="楷体_GB2312" w:eastAsia="楷体_GB2312" w:hAnsi="楷体" w:cs="楷体_GB2312"/>
          <w:sz w:val="24"/>
        </w:rPr>
      </w:pPr>
      <w:r w:rsidRPr="00FC1C79">
        <w:rPr>
          <w:rFonts w:ascii="楷体_GB2312" w:eastAsia="楷体_GB2312" w:hAnsi="楷体" w:cs="楷体_GB2312" w:hint="eastAsia"/>
          <w:sz w:val="24"/>
        </w:rPr>
        <w:t xml:space="preserve">培养目标 </w:t>
      </w:r>
      <w:r w:rsidRPr="00FC1C79">
        <w:rPr>
          <w:rFonts w:ascii="楷体_GB2312" w:eastAsia="楷体_GB2312" w:hAnsi="楷体" w:cs="楷体_GB2312"/>
          <w:sz w:val="24"/>
        </w:rPr>
        <w:t>2:</w:t>
      </w:r>
      <w:r w:rsidRPr="00FC1C79">
        <w:rPr>
          <w:rFonts w:ascii="楷体_GB2312" w:eastAsia="楷体_GB2312" w:hAnsi="楷体" w:cs="楷体_GB2312" w:hint="eastAsia"/>
          <w:sz w:val="24"/>
        </w:rPr>
        <w:t xml:space="preserve"> 能够综合运用系统化设计思想，充分考虑健康、安全、法律、文化、经济、环境等因素，开展多学科领域的开发设计；</w:t>
      </w:r>
    </w:p>
    <w:p w:rsidR="00FC1C79" w:rsidRPr="00FC1C79" w:rsidRDefault="00FC1C79" w:rsidP="00FC1C79">
      <w:pPr>
        <w:tabs>
          <w:tab w:val="left" w:pos="4200"/>
        </w:tabs>
        <w:spacing w:line="440" w:lineRule="exact"/>
        <w:ind w:firstLineChars="200" w:firstLine="480"/>
        <w:rPr>
          <w:rFonts w:ascii="楷体_GB2312" w:eastAsia="楷体_GB2312" w:hAnsi="楷体" w:cs="楷体_GB2312"/>
          <w:sz w:val="24"/>
        </w:rPr>
      </w:pPr>
      <w:r w:rsidRPr="00FC1C79">
        <w:rPr>
          <w:rFonts w:ascii="楷体_GB2312" w:eastAsia="楷体_GB2312" w:hAnsi="楷体" w:cs="楷体_GB2312" w:hint="eastAsia"/>
          <w:sz w:val="24"/>
        </w:rPr>
        <w:t xml:space="preserve">培养目标 </w:t>
      </w:r>
      <w:r w:rsidRPr="00FC1C79">
        <w:rPr>
          <w:rFonts w:ascii="楷体_GB2312" w:eastAsia="楷体_GB2312" w:hAnsi="楷体" w:cs="楷体_GB2312"/>
          <w:sz w:val="24"/>
        </w:rPr>
        <w:t>3:</w:t>
      </w:r>
      <w:r w:rsidRPr="00FC1C79">
        <w:rPr>
          <w:rFonts w:ascii="楷体_GB2312" w:eastAsia="楷体_GB2312" w:hAnsi="楷体" w:cs="楷体_GB2312" w:hint="eastAsia"/>
          <w:sz w:val="24"/>
        </w:rPr>
        <w:t xml:space="preserve"> 具备自主学习、终生学习、团队合作与沟通表达等可持续发展的能力及素质；</w:t>
      </w:r>
    </w:p>
    <w:p w:rsidR="003721F3" w:rsidRPr="00FC1C79" w:rsidRDefault="00FC1C79" w:rsidP="00FC1C79">
      <w:pPr>
        <w:tabs>
          <w:tab w:val="left" w:pos="4200"/>
        </w:tabs>
        <w:spacing w:line="440" w:lineRule="exact"/>
        <w:ind w:firstLineChars="200" w:firstLine="480"/>
        <w:rPr>
          <w:rFonts w:ascii="楷体_GB2312" w:eastAsia="楷体_GB2312" w:hAnsi="楷体" w:cs="楷体_GB2312"/>
          <w:sz w:val="24"/>
        </w:rPr>
      </w:pPr>
      <w:r w:rsidRPr="00FC1C79">
        <w:rPr>
          <w:rFonts w:ascii="楷体_GB2312" w:eastAsia="楷体_GB2312" w:hAnsi="楷体" w:cs="楷体_GB2312" w:hint="eastAsia"/>
          <w:sz w:val="24"/>
        </w:rPr>
        <w:t>培养目标 4</w:t>
      </w:r>
      <w:r w:rsidRPr="00FC1C79">
        <w:rPr>
          <w:rFonts w:ascii="楷体_GB2312" w:eastAsia="楷体_GB2312" w:hAnsi="楷体" w:cs="楷体_GB2312"/>
          <w:sz w:val="24"/>
        </w:rPr>
        <w:t>:具有良好的</w:t>
      </w:r>
      <w:r w:rsidRPr="00FC1C79">
        <w:rPr>
          <w:rFonts w:ascii="楷体_GB2312" w:eastAsia="楷体_GB2312" w:hAnsi="楷体" w:cs="楷体_GB2312" w:hint="eastAsia"/>
          <w:sz w:val="24"/>
        </w:rPr>
        <w:t>人文知识、职业道德和社会责任感，并有担当、有意愿和有能力服务社会。</w:t>
      </w:r>
    </w:p>
    <w:p w:rsidR="003721F3" w:rsidRPr="006F6B99" w:rsidRDefault="003721F3" w:rsidP="003721F3">
      <w:pPr>
        <w:tabs>
          <w:tab w:val="left" w:pos="4200"/>
        </w:tabs>
        <w:adjustRightInd w:val="0"/>
        <w:snapToGrid w:val="0"/>
        <w:spacing w:line="264" w:lineRule="auto"/>
        <w:outlineLvl w:val="1"/>
        <w:rPr>
          <w:rFonts w:ascii="楷体_GB2312" w:eastAsia="楷体_GB2312" w:hAnsi="楷体"/>
          <w:b/>
          <w:sz w:val="24"/>
        </w:rPr>
      </w:pPr>
      <w:r w:rsidRPr="006F6B99">
        <w:rPr>
          <w:rFonts w:ascii="楷体_GB2312" w:eastAsia="楷体_GB2312" w:hAnsi="楷体" w:hint="eastAsia"/>
          <w:b/>
          <w:sz w:val="24"/>
        </w:rPr>
        <w:t>二、</w:t>
      </w:r>
      <w:r>
        <w:rPr>
          <w:rFonts w:ascii="楷体_GB2312" w:eastAsia="楷体_GB2312" w:hAnsi="楷体" w:hint="eastAsia"/>
          <w:b/>
          <w:sz w:val="24"/>
        </w:rPr>
        <w:t>毕业要求</w:t>
      </w:r>
    </w:p>
    <w:p w:rsidR="00E82C6A" w:rsidRPr="00B0329F" w:rsidRDefault="00E82C6A" w:rsidP="00B0329F">
      <w:pPr>
        <w:tabs>
          <w:tab w:val="left" w:pos="4200"/>
        </w:tabs>
        <w:spacing w:line="440" w:lineRule="exact"/>
        <w:ind w:firstLineChars="200" w:firstLine="480"/>
        <w:rPr>
          <w:rFonts w:ascii="楷体_GB2312" w:eastAsia="楷体_GB2312" w:hAnsi="楷体" w:cs="楷体_GB2312"/>
          <w:sz w:val="24"/>
        </w:rPr>
      </w:pPr>
      <w:r w:rsidRPr="00B0329F">
        <w:rPr>
          <w:rFonts w:ascii="楷体_GB2312" w:eastAsia="楷体_GB2312" w:hAnsi="楷体" w:cs="楷体_GB2312"/>
          <w:sz w:val="24"/>
        </w:rPr>
        <w:t>本专业对学生的毕业要求表述如下：</w:t>
      </w:r>
    </w:p>
    <w:p w:rsidR="00E82C6A" w:rsidRPr="00B0329F" w:rsidRDefault="00E82C6A" w:rsidP="00B0329F">
      <w:pPr>
        <w:topLinePunct/>
        <w:adjustRightInd w:val="0"/>
        <w:snapToGrid w:val="0"/>
        <w:spacing w:line="300" w:lineRule="auto"/>
        <w:ind w:firstLineChars="200" w:firstLine="480"/>
        <w:rPr>
          <w:rFonts w:ascii="楷体_GB2312" w:eastAsia="楷体_GB2312" w:hAnsi="楷体" w:cs="楷体_GB2312"/>
          <w:sz w:val="24"/>
        </w:rPr>
      </w:pPr>
      <w:r w:rsidRPr="00B0329F">
        <w:rPr>
          <w:rFonts w:ascii="楷体_GB2312" w:eastAsia="楷体_GB2312" w:hAnsi="楷体" w:cs="楷体_GB2312" w:hint="eastAsia"/>
          <w:sz w:val="24"/>
        </w:rPr>
        <w:t>1工程知识：能够将数学、自然科学、工程基础和机械专业知识用于解决机械产品设计、制造和运行控制等有关的机械领域复杂工程问题。</w:t>
      </w:r>
    </w:p>
    <w:p w:rsidR="00E82C6A" w:rsidRPr="00B0329F" w:rsidRDefault="00E82C6A" w:rsidP="00B0329F">
      <w:pPr>
        <w:topLinePunct/>
        <w:adjustRightInd w:val="0"/>
        <w:snapToGrid w:val="0"/>
        <w:spacing w:line="300" w:lineRule="auto"/>
        <w:ind w:firstLineChars="200" w:firstLine="480"/>
        <w:rPr>
          <w:rFonts w:ascii="楷体_GB2312" w:eastAsia="楷体_GB2312" w:hAnsi="楷体" w:cs="楷体_GB2312"/>
          <w:sz w:val="24"/>
        </w:rPr>
      </w:pPr>
      <w:r w:rsidRPr="00B0329F">
        <w:rPr>
          <w:rFonts w:ascii="楷体_GB2312" w:eastAsia="楷体_GB2312" w:hAnsi="楷体" w:cs="楷体_GB2312" w:hint="eastAsia"/>
          <w:sz w:val="24"/>
        </w:rPr>
        <w:t>2问题分析：能够应用数学、自然科学和工程科学的基本原理，识别、表达、并通过文献研究分析机械产品设计、制造和运行控制等有关的机械领域复杂工程问题，以获得有效结论。</w:t>
      </w:r>
    </w:p>
    <w:p w:rsidR="00E82C6A" w:rsidRPr="00B0329F" w:rsidRDefault="00E82C6A" w:rsidP="00B0329F">
      <w:pPr>
        <w:topLinePunct/>
        <w:adjustRightInd w:val="0"/>
        <w:snapToGrid w:val="0"/>
        <w:spacing w:line="300" w:lineRule="auto"/>
        <w:ind w:firstLineChars="200" w:firstLine="480"/>
        <w:rPr>
          <w:rFonts w:ascii="楷体_GB2312" w:eastAsia="楷体_GB2312" w:hAnsi="楷体" w:cs="楷体_GB2312"/>
          <w:sz w:val="24"/>
        </w:rPr>
      </w:pPr>
      <w:r w:rsidRPr="00B0329F">
        <w:rPr>
          <w:rFonts w:ascii="楷体_GB2312" w:eastAsia="楷体_GB2312" w:hAnsi="楷体" w:cs="楷体_GB2312" w:hint="eastAsia"/>
          <w:sz w:val="24"/>
        </w:rPr>
        <w:t>3设计/开发解决方案：能够设计针对机械领域复杂工程问题的解决方案，设计满足特定需求的系统、单元（部件）或工艺流程，并能够在设计环节中体现创新意识，考虑社会、健康、安全、法律、文化以及环境等因素。</w:t>
      </w:r>
    </w:p>
    <w:p w:rsidR="00E82C6A" w:rsidRPr="00B0329F" w:rsidRDefault="00E82C6A" w:rsidP="00B0329F">
      <w:pPr>
        <w:topLinePunct/>
        <w:adjustRightInd w:val="0"/>
        <w:snapToGrid w:val="0"/>
        <w:spacing w:line="300" w:lineRule="auto"/>
        <w:ind w:firstLineChars="200" w:firstLine="480"/>
        <w:rPr>
          <w:rFonts w:ascii="楷体_GB2312" w:eastAsia="楷体_GB2312" w:hAnsi="楷体" w:cs="楷体_GB2312"/>
          <w:sz w:val="24"/>
        </w:rPr>
      </w:pPr>
      <w:r w:rsidRPr="00B0329F">
        <w:rPr>
          <w:rFonts w:ascii="楷体_GB2312" w:eastAsia="楷体_GB2312" w:hAnsi="楷体" w:cs="楷体_GB2312" w:hint="eastAsia"/>
          <w:sz w:val="24"/>
        </w:rPr>
        <w:t>4研究：能够基于科学原理并采用科学方法对机械产品设计、制造和运行控制等有关的机械领域复杂工程问题进行研究，包括设计实验、分析与解释数据、并通过信息综合得到合理有效的结论。</w:t>
      </w:r>
    </w:p>
    <w:p w:rsidR="00E82C6A" w:rsidRPr="00B0329F" w:rsidRDefault="00E82C6A" w:rsidP="00B0329F">
      <w:pPr>
        <w:topLinePunct/>
        <w:adjustRightInd w:val="0"/>
        <w:snapToGrid w:val="0"/>
        <w:spacing w:line="300" w:lineRule="auto"/>
        <w:ind w:firstLineChars="200" w:firstLine="480"/>
        <w:rPr>
          <w:rFonts w:ascii="楷体_GB2312" w:eastAsia="楷体_GB2312" w:hAnsi="楷体" w:cs="楷体_GB2312"/>
          <w:sz w:val="24"/>
        </w:rPr>
      </w:pPr>
      <w:r w:rsidRPr="00B0329F">
        <w:rPr>
          <w:rFonts w:ascii="楷体_GB2312" w:eastAsia="楷体_GB2312" w:hAnsi="楷体" w:cs="楷体_GB2312" w:hint="eastAsia"/>
          <w:sz w:val="24"/>
        </w:rPr>
        <w:t>5使用现代工具：能够针对机械领域复杂工程问题，开发、选择或使用恰当的技术、资源、现代工具和信息技术工具，实现对复杂机械工程问题的预测与模拟，并能够理解其局限</w:t>
      </w:r>
      <w:r w:rsidRPr="00B0329F">
        <w:rPr>
          <w:rFonts w:ascii="楷体_GB2312" w:eastAsia="楷体_GB2312" w:hAnsi="楷体" w:cs="楷体_GB2312" w:hint="eastAsia"/>
          <w:sz w:val="24"/>
        </w:rPr>
        <w:lastRenderedPageBreak/>
        <w:t>性。</w:t>
      </w:r>
    </w:p>
    <w:p w:rsidR="00E82C6A" w:rsidRPr="00B0329F" w:rsidRDefault="00E82C6A" w:rsidP="00B0329F">
      <w:pPr>
        <w:topLinePunct/>
        <w:adjustRightInd w:val="0"/>
        <w:snapToGrid w:val="0"/>
        <w:spacing w:line="300" w:lineRule="auto"/>
        <w:ind w:firstLineChars="200" w:firstLine="480"/>
        <w:rPr>
          <w:rFonts w:ascii="楷体_GB2312" w:eastAsia="楷体_GB2312" w:hAnsi="楷体" w:cs="楷体_GB2312"/>
          <w:sz w:val="24"/>
        </w:rPr>
      </w:pPr>
      <w:r w:rsidRPr="00B0329F">
        <w:rPr>
          <w:rFonts w:ascii="楷体_GB2312" w:eastAsia="楷体_GB2312" w:hAnsi="楷体" w:cs="楷体_GB2312" w:hint="eastAsia"/>
          <w:sz w:val="24"/>
        </w:rPr>
        <w:t>6工程与社会：能够基于机械工程相关背景知识进行合理分析，评价专业工程实践和机械领域复杂工程问题解决方案对社会、健康、安全、法律以及文化的影响，并理解应承担的责任。</w:t>
      </w:r>
    </w:p>
    <w:p w:rsidR="00E82C6A" w:rsidRPr="00B0329F" w:rsidRDefault="00E82C6A" w:rsidP="00B0329F">
      <w:pPr>
        <w:topLinePunct/>
        <w:adjustRightInd w:val="0"/>
        <w:snapToGrid w:val="0"/>
        <w:spacing w:line="300" w:lineRule="auto"/>
        <w:ind w:firstLineChars="200" w:firstLine="480"/>
        <w:rPr>
          <w:rFonts w:ascii="楷体_GB2312" w:eastAsia="楷体_GB2312" w:hAnsi="楷体" w:cs="楷体_GB2312"/>
          <w:sz w:val="24"/>
        </w:rPr>
      </w:pPr>
      <w:r w:rsidRPr="00B0329F">
        <w:rPr>
          <w:rFonts w:ascii="楷体_GB2312" w:eastAsia="楷体_GB2312" w:hAnsi="楷体" w:cs="楷体_GB2312" w:hint="eastAsia"/>
          <w:sz w:val="24"/>
        </w:rPr>
        <w:t>7环境和可持续发展：能够理解和评价机械领域复杂工程问题的工程实践对环境和社会可持续发展的影响。</w:t>
      </w:r>
    </w:p>
    <w:p w:rsidR="00E82C6A" w:rsidRPr="00B0329F" w:rsidRDefault="00E82C6A" w:rsidP="00B0329F">
      <w:pPr>
        <w:topLinePunct/>
        <w:adjustRightInd w:val="0"/>
        <w:snapToGrid w:val="0"/>
        <w:spacing w:line="300" w:lineRule="auto"/>
        <w:ind w:firstLineChars="200" w:firstLine="480"/>
        <w:rPr>
          <w:rFonts w:ascii="楷体_GB2312" w:eastAsia="楷体_GB2312" w:hAnsi="楷体" w:cs="楷体_GB2312"/>
          <w:sz w:val="24"/>
        </w:rPr>
      </w:pPr>
      <w:r w:rsidRPr="00B0329F">
        <w:rPr>
          <w:rFonts w:ascii="楷体_GB2312" w:eastAsia="楷体_GB2312" w:hAnsi="楷体" w:cs="楷体_GB2312" w:hint="eastAsia"/>
          <w:sz w:val="24"/>
        </w:rPr>
        <w:t>8职业规范：具有社会主义核心价值观、诚实劳动意识，具有人文社会科学素养、社会责任感，能够在工程实践中理解并遵守工程职业道德和规范，履行责任。</w:t>
      </w:r>
    </w:p>
    <w:p w:rsidR="00E82C6A" w:rsidRPr="00B0329F" w:rsidRDefault="00E82C6A" w:rsidP="00B0329F">
      <w:pPr>
        <w:topLinePunct/>
        <w:adjustRightInd w:val="0"/>
        <w:snapToGrid w:val="0"/>
        <w:spacing w:line="300" w:lineRule="auto"/>
        <w:ind w:firstLineChars="200" w:firstLine="480"/>
        <w:rPr>
          <w:rFonts w:ascii="楷体_GB2312" w:eastAsia="楷体_GB2312" w:hAnsi="楷体" w:cs="楷体_GB2312"/>
          <w:sz w:val="24"/>
        </w:rPr>
      </w:pPr>
      <w:r w:rsidRPr="00B0329F">
        <w:rPr>
          <w:rFonts w:ascii="楷体_GB2312" w:eastAsia="楷体_GB2312" w:hAnsi="楷体" w:cs="楷体_GB2312" w:hint="eastAsia"/>
          <w:sz w:val="24"/>
        </w:rPr>
        <w:t>9个人和团队：能够在多学科背景下的团队中承担个体、团队成员以及负责人的角色，并能正确理解和把握团队和个人的关系。</w:t>
      </w:r>
    </w:p>
    <w:p w:rsidR="00E82C6A" w:rsidRPr="00B0329F" w:rsidRDefault="00E82C6A" w:rsidP="00B0329F">
      <w:pPr>
        <w:topLinePunct/>
        <w:adjustRightInd w:val="0"/>
        <w:snapToGrid w:val="0"/>
        <w:spacing w:line="300" w:lineRule="auto"/>
        <w:ind w:firstLineChars="200" w:firstLine="480"/>
        <w:rPr>
          <w:rFonts w:ascii="楷体_GB2312" w:eastAsia="楷体_GB2312" w:hAnsi="楷体" w:cs="楷体_GB2312"/>
          <w:sz w:val="24"/>
        </w:rPr>
      </w:pPr>
      <w:r w:rsidRPr="00B0329F">
        <w:rPr>
          <w:rFonts w:ascii="楷体_GB2312" w:eastAsia="楷体_GB2312" w:hAnsi="楷体" w:cs="楷体_GB2312" w:hint="eastAsia"/>
          <w:sz w:val="24"/>
        </w:rPr>
        <w:t>10沟通：能够就机械领域复杂工程问题，与业界同行及社会公众进行有效沟通和交流，包括撰写报告和设计文稿、陈述发言、清晰表达或回应指令。并具备一定的国际视野，能够在跨文化背景下进行沟通和交流。</w:t>
      </w:r>
    </w:p>
    <w:p w:rsidR="00E82C6A" w:rsidRPr="00B0329F" w:rsidRDefault="00E82C6A" w:rsidP="00B0329F">
      <w:pPr>
        <w:topLinePunct/>
        <w:adjustRightInd w:val="0"/>
        <w:snapToGrid w:val="0"/>
        <w:spacing w:line="300" w:lineRule="auto"/>
        <w:ind w:firstLineChars="200" w:firstLine="480"/>
        <w:rPr>
          <w:rFonts w:ascii="楷体_GB2312" w:eastAsia="楷体_GB2312" w:hAnsi="楷体" w:cs="楷体_GB2312"/>
          <w:sz w:val="24"/>
        </w:rPr>
      </w:pPr>
      <w:r w:rsidRPr="00B0329F">
        <w:rPr>
          <w:rFonts w:ascii="楷体_GB2312" w:eastAsia="楷体_GB2312" w:hAnsi="楷体" w:cs="楷体_GB2312" w:hint="eastAsia"/>
          <w:sz w:val="24"/>
        </w:rPr>
        <w:t>11项目管理：理解并掌握机械工程领域的管理和经济决策的基本知识和方法，并能在机械学科环境中应用。</w:t>
      </w:r>
    </w:p>
    <w:p w:rsidR="003721F3" w:rsidRPr="00B0329F" w:rsidRDefault="00E82C6A" w:rsidP="00B0329F">
      <w:pPr>
        <w:tabs>
          <w:tab w:val="left" w:pos="4200"/>
        </w:tabs>
        <w:spacing w:line="440" w:lineRule="exact"/>
        <w:ind w:firstLineChars="200" w:firstLine="480"/>
        <w:rPr>
          <w:rFonts w:ascii="楷体_GB2312" w:eastAsia="楷体_GB2312" w:hAnsi="楷体" w:cs="楷体_GB2312"/>
          <w:sz w:val="24"/>
        </w:rPr>
      </w:pPr>
      <w:r w:rsidRPr="00B0329F">
        <w:rPr>
          <w:rFonts w:ascii="楷体_GB2312" w:eastAsia="楷体_GB2312" w:hAnsi="楷体" w:cs="楷体_GB2312" w:hint="eastAsia"/>
          <w:sz w:val="24"/>
        </w:rPr>
        <w:t>12终身学习：具有自主学习和终身学习的意识，有不断学习和适应发展的能力。</w:t>
      </w:r>
    </w:p>
    <w:p w:rsidR="003721F3" w:rsidRPr="00624C85" w:rsidRDefault="003721F3" w:rsidP="003721F3">
      <w:pPr>
        <w:tabs>
          <w:tab w:val="left" w:pos="4200"/>
        </w:tabs>
        <w:adjustRightInd w:val="0"/>
        <w:snapToGrid w:val="0"/>
        <w:spacing w:line="264" w:lineRule="auto"/>
        <w:outlineLvl w:val="1"/>
        <w:rPr>
          <w:rFonts w:ascii="楷体_GB2312" w:eastAsia="楷体_GB2312" w:hAnsi="楷体"/>
          <w:b/>
          <w:sz w:val="24"/>
        </w:rPr>
      </w:pPr>
      <w:r w:rsidRPr="00624C85">
        <w:rPr>
          <w:rFonts w:ascii="楷体_GB2312" w:eastAsia="楷体_GB2312" w:hAnsi="楷体" w:hint="eastAsia"/>
          <w:b/>
          <w:sz w:val="24"/>
        </w:rPr>
        <w:t>三、学制、毕业与学位</w:t>
      </w:r>
    </w:p>
    <w:p w:rsidR="003721F3" w:rsidRPr="006F6B99" w:rsidRDefault="003721F3" w:rsidP="003721F3">
      <w:pPr>
        <w:tabs>
          <w:tab w:val="left" w:pos="540"/>
        </w:tabs>
        <w:adjustRightInd w:val="0"/>
        <w:snapToGrid w:val="0"/>
        <w:spacing w:line="264" w:lineRule="auto"/>
        <w:ind w:firstLineChars="199" w:firstLine="478"/>
        <w:rPr>
          <w:rFonts w:ascii="楷体_GB2312" w:eastAsia="楷体_GB2312" w:hAnsi="楷体"/>
          <w:bCs/>
          <w:sz w:val="24"/>
        </w:rPr>
      </w:pPr>
      <w:r>
        <w:rPr>
          <w:rFonts w:ascii="楷体_GB2312" w:eastAsia="楷体_GB2312" w:hAnsi="楷体" w:hint="eastAsia"/>
          <w:bCs/>
          <w:sz w:val="24"/>
        </w:rPr>
        <w:t>学制：二年</w:t>
      </w:r>
    </w:p>
    <w:p w:rsidR="003721F3" w:rsidRDefault="003721F3" w:rsidP="003721F3">
      <w:pPr>
        <w:tabs>
          <w:tab w:val="left" w:pos="4200"/>
        </w:tabs>
        <w:adjustRightInd w:val="0"/>
        <w:snapToGrid w:val="0"/>
        <w:spacing w:line="264" w:lineRule="auto"/>
        <w:ind w:firstLineChars="200" w:firstLine="480"/>
        <w:outlineLvl w:val="0"/>
        <w:rPr>
          <w:rFonts w:ascii="楷体_GB2312" w:eastAsia="楷体_GB2312" w:hAnsi="楷体"/>
          <w:sz w:val="24"/>
        </w:rPr>
      </w:pPr>
      <w:r>
        <w:rPr>
          <w:rFonts w:ascii="楷体_GB2312" w:eastAsia="楷体_GB2312" w:hAnsi="楷体" w:hint="eastAsia"/>
          <w:bCs/>
          <w:sz w:val="24"/>
        </w:rPr>
        <w:t>毕业</w:t>
      </w:r>
      <w:r w:rsidRPr="006F6B99">
        <w:rPr>
          <w:rFonts w:ascii="楷体_GB2312" w:eastAsia="楷体_GB2312" w:hAnsi="楷体" w:hint="eastAsia"/>
          <w:b/>
          <w:bCs/>
          <w:sz w:val="24"/>
        </w:rPr>
        <w:t>：</w:t>
      </w:r>
      <w:r w:rsidRPr="006F6B99">
        <w:rPr>
          <w:rFonts w:ascii="楷体_GB2312" w:eastAsia="楷体_GB2312" w:hAnsi="楷体" w:hint="eastAsia"/>
          <w:sz w:val="24"/>
        </w:rPr>
        <w:t>合格修完培养计划规定的课程，并取得相应的</w:t>
      </w:r>
      <w:r w:rsidR="000A7538">
        <w:rPr>
          <w:rFonts w:ascii="楷体_GB2312" w:eastAsia="楷体_GB2312" w:hAnsi="楷体" w:hint="eastAsia"/>
          <w:sz w:val="24"/>
        </w:rPr>
        <w:t>8</w:t>
      </w:r>
      <w:r w:rsidR="005E6B21">
        <w:rPr>
          <w:rFonts w:ascii="楷体_GB2312" w:eastAsia="楷体_GB2312" w:hAnsi="楷体" w:hint="eastAsia"/>
          <w:sz w:val="24"/>
        </w:rPr>
        <w:t>2</w:t>
      </w:r>
      <w:r w:rsidRPr="006F6B99">
        <w:rPr>
          <w:rFonts w:ascii="楷体_GB2312" w:eastAsia="楷体_GB2312" w:hAnsi="楷体" w:hint="eastAsia"/>
          <w:sz w:val="24"/>
        </w:rPr>
        <w:t>学分。</w:t>
      </w:r>
    </w:p>
    <w:p w:rsidR="003721F3" w:rsidRPr="006F6B99" w:rsidRDefault="003721F3" w:rsidP="003721F3">
      <w:pPr>
        <w:tabs>
          <w:tab w:val="left" w:pos="540"/>
        </w:tabs>
        <w:adjustRightInd w:val="0"/>
        <w:snapToGrid w:val="0"/>
        <w:spacing w:line="264" w:lineRule="auto"/>
        <w:ind w:firstLineChars="199" w:firstLine="478"/>
        <w:rPr>
          <w:rFonts w:ascii="楷体_GB2312" w:eastAsia="楷体_GB2312" w:hAnsi="楷体"/>
          <w:bCs/>
          <w:sz w:val="24"/>
        </w:rPr>
      </w:pPr>
      <w:r w:rsidRPr="006F6B99">
        <w:rPr>
          <w:rFonts w:ascii="楷体_GB2312" w:eastAsia="楷体_GB2312" w:hAnsi="楷体" w:hint="eastAsia"/>
          <w:bCs/>
          <w:sz w:val="24"/>
        </w:rPr>
        <w:t>学位</w:t>
      </w:r>
      <w:r w:rsidRPr="006F6B99">
        <w:rPr>
          <w:rFonts w:ascii="楷体_GB2312" w:eastAsia="楷体_GB2312" w:hAnsi="楷体" w:hint="eastAsia"/>
          <w:b/>
          <w:bCs/>
          <w:sz w:val="24"/>
        </w:rPr>
        <w:t>：</w:t>
      </w:r>
      <w:r w:rsidR="0000179F">
        <w:rPr>
          <w:rFonts w:ascii="楷体_GB2312" w:eastAsia="楷体_GB2312" w:hAnsi="楷体" w:hint="eastAsia"/>
          <w:b/>
          <w:bCs/>
          <w:sz w:val="24"/>
        </w:rPr>
        <w:t>工</w:t>
      </w:r>
      <w:r w:rsidRPr="006F6B99">
        <w:rPr>
          <w:rFonts w:ascii="楷体_GB2312" w:eastAsia="楷体_GB2312" w:hAnsi="楷体" w:hint="eastAsia"/>
          <w:bCs/>
          <w:sz w:val="24"/>
        </w:rPr>
        <w:t>学学士学位</w:t>
      </w:r>
    </w:p>
    <w:p w:rsidR="00D371C1" w:rsidRDefault="00D371C1">
      <w:pPr>
        <w:widowControl/>
        <w:jc w:val="left"/>
        <w:rPr>
          <w:rFonts w:ascii="楷体_GB2312" w:eastAsia="楷体_GB2312" w:hAnsi="楷体"/>
          <w:bCs/>
          <w:sz w:val="24"/>
        </w:rPr>
      </w:pPr>
      <w:r>
        <w:rPr>
          <w:rFonts w:ascii="楷体_GB2312" w:eastAsia="楷体_GB2312" w:hAnsi="楷体"/>
          <w:bCs/>
          <w:sz w:val="24"/>
        </w:rPr>
        <w:br w:type="page"/>
      </w:r>
    </w:p>
    <w:p w:rsidR="003721F3" w:rsidRDefault="003721F3" w:rsidP="003721F3">
      <w:pPr>
        <w:tabs>
          <w:tab w:val="left" w:pos="4200"/>
        </w:tabs>
        <w:adjustRightInd w:val="0"/>
        <w:snapToGrid w:val="0"/>
        <w:spacing w:line="264" w:lineRule="auto"/>
        <w:outlineLvl w:val="1"/>
        <w:rPr>
          <w:rFonts w:ascii="楷体_GB2312" w:eastAsia="楷体_GB2312" w:hAnsi="楷体"/>
          <w:b/>
          <w:sz w:val="24"/>
        </w:rPr>
      </w:pPr>
      <w:r>
        <w:rPr>
          <w:rFonts w:ascii="楷体_GB2312" w:eastAsia="楷体_GB2312" w:hAnsi="楷体" w:hint="eastAsia"/>
          <w:b/>
          <w:sz w:val="24"/>
        </w:rPr>
        <w:lastRenderedPageBreak/>
        <w:t>四</w:t>
      </w:r>
      <w:r w:rsidRPr="006F6B99">
        <w:rPr>
          <w:rFonts w:ascii="楷体_GB2312" w:eastAsia="楷体_GB2312" w:hAnsi="楷体" w:hint="eastAsia"/>
          <w:b/>
          <w:sz w:val="24"/>
        </w:rPr>
        <w:t>、课程体系结构图</w:t>
      </w:r>
    </w:p>
    <w:p w:rsidR="00040436" w:rsidRDefault="00077D6E">
      <w:pPr>
        <w:rPr>
          <w:color w:val="000000" w:themeColor="text1"/>
        </w:rPr>
      </w:pPr>
      <w:r w:rsidRPr="00ED67C6">
        <w:rPr>
          <w:rFonts w:hint="eastAsia"/>
          <w:noProof/>
          <w:color w:val="000000" w:themeColor="text1"/>
          <w:shd w:val="clear" w:color="auto" w:fill="FFFFFF" w:themeFill="background1"/>
        </w:rPr>
        <w:drawing>
          <wp:inline distT="0" distB="0" distL="0" distR="0">
            <wp:extent cx="5788660" cy="7058025"/>
            <wp:effectExtent l="0" t="0" r="0" b="0"/>
            <wp:docPr id="3" name="图示 3"/>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8" r:lo="rId9" r:qs="rId10" r:cs="rId11"/>
              </a:graphicData>
            </a:graphic>
          </wp:inline>
        </w:drawing>
      </w:r>
    </w:p>
    <w:p w:rsidR="003721F3" w:rsidRDefault="003721F3">
      <w:pPr>
        <w:widowControl/>
        <w:jc w:val="left"/>
        <w:rPr>
          <w:color w:val="000000" w:themeColor="text1"/>
        </w:rPr>
      </w:pPr>
      <w:r>
        <w:rPr>
          <w:color w:val="000000" w:themeColor="text1"/>
        </w:rPr>
        <w:br w:type="page"/>
      </w:r>
    </w:p>
    <w:p w:rsidR="003721F3" w:rsidRDefault="003721F3" w:rsidP="003721F3">
      <w:pPr>
        <w:tabs>
          <w:tab w:val="left" w:pos="4200"/>
        </w:tabs>
        <w:adjustRightInd w:val="0"/>
        <w:snapToGrid w:val="0"/>
        <w:spacing w:line="264" w:lineRule="auto"/>
        <w:outlineLvl w:val="1"/>
        <w:rPr>
          <w:rFonts w:ascii="楷体_GB2312" w:eastAsia="楷体_GB2312" w:hAnsi="楷体"/>
          <w:b/>
          <w:sz w:val="24"/>
        </w:rPr>
      </w:pPr>
      <w:r w:rsidRPr="00624C85">
        <w:rPr>
          <w:rFonts w:ascii="楷体_GB2312" w:eastAsia="楷体_GB2312" w:hAnsi="楷体" w:hint="eastAsia"/>
          <w:b/>
          <w:sz w:val="24"/>
        </w:rPr>
        <w:lastRenderedPageBreak/>
        <w:t>五</w:t>
      </w:r>
      <w:r w:rsidRPr="00624C85">
        <w:rPr>
          <w:rFonts w:ascii="楷体_GB2312" w:eastAsia="楷体_GB2312" w:hAnsi="楷体"/>
          <w:b/>
          <w:sz w:val="24"/>
        </w:rPr>
        <w:t>、</w:t>
      </w:r>
      <w:r w:rsidRPr="00624C85">
        <w:rPr>
          <w:rFonts w:ascii="楷体_GB2312" w:eastAsia="楷体_GB2312" w:hAnsi="楷体" w:hint="eastAsia"/>
          <w:b/>
          <w:sz w:val="24"/>
        </w:rPr>
        <w:t>教学计划表（见附</w:t>
      </w:r>
      <w:r>
        <w:rPr>
          <w:rFonts w:ascii="楷体_GB2312" w:eastAsia="楷体_GB2312" w:hAnsi="楷体" w:hint="eastAsia"/>
          <w:b/>
          <w:sz w:val="24"/>
        </w:rPr>
        <w:t>表</w:t>
      </w:r>
      <w:r w:rsidRPr="00624C85">
        <w:rPr>
          <w:rFonts w:ascii="楷体_GB2312" w:eastAsia="楷体_GB2312" w:hAnsi="楷体" w:hint="eastAsia"/>
          <w:b/>
          <w:sz w:val="24"/>
        </w:rPr>
        <w:t>1）</w:t>
      </w:r>
    </w:p>
    <w:p w:rsidR="003721F3" w:rsidRDefault="003721F3" w:rsidP="003721F3">
      <w:pPr>
        <w:tabs>
          <w:tab w:val="left" w:pos="4200"/>
        </w:tabs>
        <w:adjustRightInd w:val="0"/>
        <w:snapToGrid w:val="0"/>
        <w:spacing w:line="264" w:lineRule="auto"/>
        <w:outlineLvl w:val="1"/>
        <w:rPr>
          <w:rFonts w:ascii="楷体_GB2312" w:eastAsia="楷体_GB2312"/>
          <w:b/>
          <w:sz w:val="24"/>
        </w:rPr>
      </w:pPr>
    </w:p>
    <w:p w:rsidR="00177B1C" w:rsidRPr="00E23C38" w:rsidRDefault="00177B1C" w:rsidP="003721F3">
      <w:pPr>
        <w:tabs>
          <w:tab w:val="left" w:pos="4200"/>
        </w:tabs>
        <w:adjustRightInd w:val="0"/>
        <w:snapToGrid w:val="0"/>
        <w:spacing w:line="264" w:lineRule="auto"/>
        <w:outlineLvl w:val="1"/>
        <w:rPr>
          <w:rFonts w:ascii="楷体_GB2312" w:eastAsia="楷体_GB2312"/>
          <w:b/>
          <w:sz w:val="24"/>
        </w:rPr>
      </w:pPr>
    </w:p>
    <w:p w:rsidR="003721F3" w:rsidRPr="00624C85" w:rsidRDefault="003721F3" w:rsidP="003721F3">
      <w:pPr>
        <w:tabs>
          <w:tab w:val="left" w:pos="4200"/>
        </w:tabs>
        <w:adjustRightInd w:val="0"/>
        <w:snapToGrid w:val="0"/>
        <w:spacing w:line="264" w:lineRule="auto"/>
        <w:outlineLvl w:val="1"/>
        <w:rPr>
          <w:rFonts w:ascii="楷体_GB2312" w:eastAsia="楷体_GB2312" w:hAnsi="楷体"/>
          <w:b/>
          <w:sz w:val="24"/>
        </w:rPr>
      </w:pPr>
      <w:r w:rsidRPr="00624C85">
        <w:rPr>
          <w:rFonts w:ascii="楷体_GB2312" w:eastAsia="楷体_GB2312" w:hAnsi="楷体" w:hint="eastAsia"/>
          <w:b/>
          <w:sz w:val="24"/>
        </w:rPr>
        <w:t>六、素质拓展学分体系（共</w:t>
      </w:r>
      <w:r w:rsidR="003A2AA4">
        <w:rPr>
          <w:rFonts w:ascii="楷体_GB2312" w:eastAsia="楷体_GB2312" w:hAnsi="楷体"/>
          <w:b/>
          <w:sz w:val="24"/>
        </w:rPr>
        <w:t>3</w:t>
      </w:r>
      <w:r w:rsidRPr="00624C85">
        <w:rPr>
          <w:rFonts w:ascii="楷体_GB2312" w:eastAsia="楷体_GB2312" w:hAnsi="楷体" w:hint="eastAsia"/>
          <w:b/>
          <w:sz w:val="24"/>
        </w:rPr>
        <w:t>分）</w:t>
      </w:r>
    </w:p>
    <w:tbl>
      <w:tblPr>
        <w:tblpPr w:leftFromText="180" w:rightFromText="180" w:vertAnchor="text" w:horzAnchor="margin" w:tblpXSpec="center" w:tblpY="278"/>
        <w:tblW w:w="83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5"/>
        <w:gridCol w:w="6"/>
        <w:gridCol w:w="2829"/>
        <w:gridCol w:w="6"/>
        <w:gridCol w:w="992"/>
        <w:gridCol w:w="3460"/>
      </w:tblGrid>
      <w:tr w:rsidR="003721F3" w:rsidRPr="00624C85" w:rsidTr="00E444C5">
        <w:trPr>
          <w:trHeight w:val="519"/>
        </w:trPr>
        <w:tc>
          <w:tcPr>
            <w:tcW w:w="1101" w:type="dxa"/>
            <w:gridSpan w:val="2"/>
            <w:vAlign w:val="center"/>
          </w:tcPr>
          <w:p w:rsidR="003721F3" w:rsidRPr="00624C85" w:rsidRDefault="003721F3" w:rsidP="00B879B6">
            <w:pPr>
              <w:widowControl/>
              <w:jc w:val="center"/>
              <w:rPr>
                <w:rFonts w:ascii="宋体" w:hAnsi="宋体" w:cs="宋体"/>
                <w:b/>
                <w:kern w:val="0"/>
                <w:sz w:val="18"/>
                <w:szCs w:val="18"/>
              </w:rPr>
            </w:pPr>
            <w:r w:rsidRPr="00624C85">
              <w:rPr>
                <w:rFonts w:ascii="宋体" w:hAnsi="宋体" w:cs="宋体" w:hint="eastAsia"/>
                <w:b/>
                <w:kern w:val="0"/>
                <w:sz w:val="18"/>
                <w:szCs w:val="18"/>
              </w:rPr>
              <w:t>性质</w:t>
            </w:r>
          </w:p>
        </w:tc>
        <w:tc>
          <w:tcPr>
            <w:tcW w:w="2835" w:type="dxa"/>
            <w:gridSpan w:val="2"/>
            <w:vAlign w:val="center"/>
          </w:tcPr>
          <w:p w:rsidR="003721F3" w:rsidRPr="00624C85" w:rsidRDefault="003721F3" w:rsidP="00B879B6">
            <w:pPr>
              <w:widowControl/>
              <w:jc w:val="center"/>
              <w:rPr>
                <w:rFonts w:ascii="宋体" w:hAnsi="宋体" w:cs="宋体"/>
                <w:b/>
                <w:kern w:val="0"/>
                <w:sz w:val="18"/>
                <w:szCs w:val="18"/>
              </w:rPr>
            </w:pPr>
            <w:r w:rsidRPr="00624C85">
              <w:rPr>
                <w:rFonts w:ascii="宋体" w:hAnsi="宋体" w:cs="宋体" w:hint="eastAsia"/>
                <w:b/>
                <w:kern w:val="0"/>
                <w:sz w:val="18"/>
                <w:szCs w:val="18"/>
              </w:rPr>
              <w:t>项  目</w:t>
            </w:r>
          </w:p>
        </w:tc>
        <w:tc>
          <w:tcPr>
            <w:tcW w:w="992" w:type="dxa"/>
            <w:vAlign w:val="center"/>
          </w:tcPr>
          <w:p w:rsidR="003721F3" w:rsidRPr="00624C85" w:rsidRDefault="003721F3" w:rsidP="00B879B6">
            <w:pPr>
              <w:widowControl/>
              <w:jc w:val="center"/>
              <w:rPr>
                <w:rFonts w:ascii="宋体" w:hAnsi="宋体" w:cs="宋体"/>
                <w:b/>
                <w:kern w:val="0"/>
                <w:sz w:val="18"/>
                <w:szCs w:val="18"/>
              </w:rPr>
            </w:pPr>
            <w:r w:rsidRPr="00624C85">
              <w:rPr>
                <w:rFonts w:ascii="宋体" w:hAnsi="宋体" w:cs="宋体" w:hint="eastAsia"/>
                <w:b/>
                <w:kern w:val="0"/>
                <w:sz w:val="18"/>
                <w:szCs w:val="18"/>
              </w:rPr>
              <w:t>学分要求</w:t>
            </w:r>
          </w:p>
        </w:tc>
        <w:tc>
          <w:tcPr>
            <w:tcW w:w="3460" w:type="dxa"/>
            <w:vAlign w:val="center"/>
          </w:tcPr>
          <w:p w:rsidR="003721F3" w:rsidRPr="00624C85" w:rsidRDefault="003721F3" w:rsidP="00B879B6">
            <w:pPr>
              <w:widowControl/>
              <w:jc w:val="center"/>
              <w:rPr>
                <w:rFonts w:ascii="宋体" w:hAnsi="宋体" w:cs="宋体"/>
                <w:b/>
                <w:kern w:val="0"/>
                <w:sz w:val="18"/>
                <w:szCs w:val="18"/>
              </w:rPr>
            </w:pPr>
            <w:r w:rsidRPr="00624C85">
              <w:rPr>
                <w:rFonts w:ascii="宋体" w:hAnsi="宋体" w:cs="宋体" w:hint="eastAsia"/>
                <w:b/>
                <w:kern w:val="0"/>
                <w:sz w:val="18"/>
                <w:szCs w:val="18"/>
              </w:rPr>
              <w:t>备注</w:t>
            </w:r>
          </w:p>
        </w:tc>
      </w:tr>
      <w:tr w:rsidR="00D371C1" w:rsidRPr="00624C85" w:rsidTr="00E444C5">
        <w:trPr>
          <w:trHeight w:val="587"/>
        </w:trPr>
        <w:tc>
          <w:tcPr>
            <w:tcW w:w="1101" w:type="dxa"/>
            <w:gridSpan w:val="2"/>
            <w:vMerge w:val="restart"/>
            <w:vAlign w:val="center"/>
          </w:tcPr>
          <w:p w:rsidR="00D371C1" w:rsidRPr="00624C85" w:rsidRDefault="00D371C1" w:rsidP="00B879B6">
            <w:pPr>
              <w:widowControl/>
              <w:jc w:val="center"/>
              <w:rPr>
                <w:rFonts w:ascii="黑体" w:eastAsia="黑体" w:hAnsi="宋体" w:cs="宋体"/>
                <w:b/>
                <w:kern w:val="0"/>
                <w:sz w:val="18"/>
                <w:szCs w:val="18"/>
              </w:rPr>
            </w:pPr>
            <w:r w:rsidRPr="00624C85">
              <w:rPr>
                <w:rFonts w:ascii="黑体" w:eastAsia="黑体" w:hAnsi="宋体" w:cs="宋体" w:hint="eastAsia"/>
                <w:kern w:val="0"/>
                <w:sz w:val="18"/>
                <w:szCs w:val="18"/>
              </w:rPr>
              <w:t>必修</w:t>
            </w:r>
          </w:p>
        </w:tc>
        <w:tc>
          <w:tcPr>
            <w:tcW w:w="2835" w:type="dxa"/>
            <w:gridSpan w:val="2"/>
            <w:vAlign w:val="center"/>
          </w:tcPr>
          <w:p w:rsidR="00D371C1" w:rsidRPr="00624C85" w:rsidRDefault="00D371C1" w:rsidP="00B879B6">
            <w:pPr>
              <w:widowControl/>
              <w:rPr>
                <w:rFonts w:ascii="宋体" w:hAnsi="宋体" w:cs="宋体"/>
                <w:kern w:val="0"/>
                <w:sz w:val="18"/>
                <w:szCs w:val="18"/>
              </w:rPr>
            </w:pPr>
            <w:r>
              <w:rPr>
                <w:rFonts w:ascii="宋体" w:hAnsi="宋体" w:cs="宋体"/>
                <w:kern w:val="0"/>
                <w:sz w:val="18"/>
                <w:szCs w:val="18"/>
              </w:rPr>
              <w:t>科技活动</w:t>
            </w:r>
          </w:p>
        </w:tc>
        <w:tc>
          <w:tcPr>
            <w:tcW w:w="992" w:type="dxa"/>
            <w:vMerge w:val="restart"/>
            <w:vAlign w:val="center"/>
          </w:tcPr>
          <w:p w:rsidR="00D371C1" w:rsidRPr="00160760" w:rsidRDefault="00E444C5" w:rsidP="00B879B6">
            <w:pPr>
              <w:widowControl/>
              <w:ind w:left="360"/>
              <w:rPr>
                <w:rFonts w:ascii="宋体" w:hAnsi="宋体" w:cs="宋体"/>
                <w:color w:val="000000" w:themeColor="text1"/>
                <w:kern w:val="0"/>
                <w:sz w:val="18"/>
                <w:szCs w:val="18"/>
              </w:rPr>
            </w:pPr>
            <w:r>
              <w:rPr>
                <w:rFonts w:ascii="宋体" w:hAnsi="宋体" w:cs="宋体" w:hint="eastAsia"/>
                <w:color w:val="000000" w:themeColor="text1"/>
                <w:kern w:val="0"/>
                <w:sz w:val="18"/>
                <w:szCs w:val="18"/>
              </w:rPr>
              <w:t>1</w:t>
            </w:r>
          </w:p>
        </w:tc>
        <w:tc>
          <w:tcPr>
            <w:tcW w:w="3460" w:type="dxa"/>
            <w:vMerge w:val="restart"/>
            <w:vAlign w:val="center"/>
          </w:tcPr>
          <w:p w:rsidR="00D371C1" w:rsidRPr="00624C85" w:rsidRDefault="00D371C1" w:rsidP="00B879B6">
            <w:pPr>
              <w:widowControl/>
              <w:rPr>
                <w:rFonts w:ascii="宋体" w:hAnsi="宋体" w:cs="宋体"/>
                <w:kern w:val="0"/>
                <w:sz w:val="18"/>
                <w:szCs w:val="18"/>
              </w:rPr>
            </w:pPr>
            <w:r>
              <w:rPr>
                <w:rFonts w:ascii="宋体" w:hAnsi="宋体" w:cs="宋体" w:hint="eastAsia"/>
                <w:kern w:val="0"/>
                <w:sz w:val="18"/>
                <w:szCs w:val="18"/>
              </w:rPr>
              <w:t>按照上海建桥学院学生手册中相关规定取得学分。</w:t>
            </w:r>
          </w:p>
        </w:tc>
      </w:tr>
      <w:tr w:rsidR="00D371C1" w:rsidRPr="00624C85" w:rsidTr="00E444C5">
        <w:trPr>
          <w:trHeight w:val="516"/>
        </w:trPr>
        <w:tc>
          <w:tcPr>
            <w:tcW w:w="1101" w:type="dxa"/>
            <w:gridSpan w:val="2"/>
            <w:vMerge/>
            <w:vAlign w:val="center"/>
          </w:tcPr>
          <w:p w:rsidR="00D371C1" w:rsidRPr="00624C85" w:rsidRDefault="00D371C1" w:rsidP="00B879B6">
            <w:pPr>
              <w:widowControl/>
              <w:jc w:val="center"/>
              <w:rPr>
                <w:rFonts w:ascii="黑体" w:eastAsia="黑体" w:hAnsi="宋体" w:cs="宋体"/>
                <w:b/>
                <w:kern w:val="0"/>
                <w:sz w:val="18"/>
                <w:szCs w:val="18"/>
              </w:rPr>
            </w:pPr>
          </w:p>
        </w:tc>
        <w:tc>
          <w:tcPr>
            <w:tcW w:w="2835" w:type="dxa"/>
            <w:gridSpan w:val="2"/>
            <w:vAlign w:val="center"/>
          </w:tcPr>
          <w:p w:rsidR="00D371C1" w:rsidRPr="00624C85" w:rsidRDefault="00D371C1" w:rsidP="00B879B6">
            <w:pPr>
              <w:widowControl/>
              <w:rPr>
                <w:rFonts w:ascii="宋体" w:hAnsi="宋体" w:cs="宋体"/>
                <w:kern w:val="0"/>
                <w:sz w:val="18"/>
                <w:szCs w:val="18"/>
              </w:rPr>
            </w:pPr>
            <w:r>
              <w:rPr>
                <w:rFonts w:ascii="宋体" w:hAnsi="宋体" w:cs="宋体"/>
                <w:kern w:val="0"/>
                <w:sz w:val="18"/>
                <w:szCs w:val="18"/>
              </w:rPr>
              <w:t>社会实践</w:t>
            </w:r>
          </w:p>
        </w:tc>
        <w:tc>
          <w:tcPr>
            <w:tcW w:w="992" w:type="dxa"/>
            <w:vMerge/>
            <w:vAlign w:val="center"/>
          </w:tcPr>
          <w:p w:rsidR="00D371C1" w:rsidRPr="00624C85" w:rsidRDefault="00D371C1" w:rsidP="00B879B6">
            <w:pPr>
              <w:ind w:left="360"/>
              <w:rPr>
                <w:rFonts w:ascii="宋体" w:hAnsi="宋体" w:cs="宋体"/>
                <w:sz w:val="18"/>
                <w:szCs w:val="18"/>
              </w:rPr>
            </w:pPr>
          </w:p>
        </w:tc>
        <w:tc>
          <w:tcPr>
            <w:tcW w:w="3460" w:type="dxa"/>
            <w:vMerge/>
            <w:vAlign w:val="center"/>
          </w:tcPr>
          <w:p w:rsidR="00D371C1" w:rsidRPr="00624C85" w:rsidRDefault="00D371C1" w:rsidP="00B879B6">
            <w:pPr>
              <w:widowControl/>
              <w:rPr>
                <w:rFonts w:ascii="宋体" w:hAnsi="宋体" w:cs="宋体"/>
                <w:kern w:val="0"/>
                <w:sz w:val="18"/>
                <w:szCs w:val="18"/>
              </w:rPr>
            </w:pPr>
          </w:p>
        </w:tc>
      </w:tr>
      <w:tr w:rsidR="00D371C1" w:rsidRPr="00624C85" w:rsidTr="00E444C5">
        <w:trPr>
          <w:trHeight w:val="524"/>
        </w:trPr>
        <w:tc>
          <w:tcPr>
            <w:tcW w:w="1101" w:type="dxa"/>
            <w:gridSpan w:val="2"/>
            <w:vMerge/>
            <w:vAlign w:val="center"/>
          </w:tcPr>
          <w:p w:rsidR="00D371C1" w:rsidRPr="00624C85" w:rsidRDefault="00D371C1" w:rsidP="00B879B6">
            <w:pPr>
              <w:widowControl/>
              <w:jc w:val="center"/>
              <w:rPr>
                <w:rFonts w:ascii="黑体" w:eastAsia="黑体" w:hAnsi="宋体" w:cs="宋体"/>
                <w:b/>
                <w:kern w:val="0"/>
                <w:sz w:val="18"/>
                <w:szCs w:val="18"/>
              </w:rPr>
            </w:pPr>
          </w:p>
        </w:tc>
        <w:tc>
          <w:tcPr>
            <w:tcW w:w="2835" w:type="dxa"/>
            <w:gridSpan w:val="2"/>
            <w:vAlign w:val="center"/>
          </w:tcPr>
          <w:p w:rsidR="00D371C1" w:rsidRPr="00624C85" w:rsidRDefault="00D371C1" w:rsidP="00B879B6">
            <w:pPr>
              <w:widowControl/>
              <w:jc w:val="left"/>
              <w:rPr>
                <w:rFonts w:ascii="宋体" w:hAnsi="宋体" w:cs="宋体"/>
                <w:kern w:val="0"/>
                <w:sz w:val="18"/>
                <w:szCs w:val="18"/>
              </w:rPr>
            </w:pPr>
            <w:r>
              <w:rPr>
                <w:rFonts w:ascii="宋体" w:hAnsi="宋体" w:cs="宋体" w:hint="eastAsia"/>
                <w:kern w:val="0"/>
                <w:sz w:val="18"/>
                <w:szCs w:val="18"/>
              </w:rPr>
              <w:t>心理健康教育在线学习</w:t>
            </w:r>
          </w:p>
        </w:tc>
        <w:tc>
          <w:tcPr>
            <w:tcW w:w="992" w:type="dxa"/>
            <w:vMerge/>
            <w:vAlign w:val="center"/>
          </w:tcPr>
          <w:p w:rsidR="00D371C1" w:rsidRPr="00624C85" w:rsidRDefault="00D371C1" w:rsidP="00B879B6">
            <w:pPr>
              <w:widowControl/>
              <w:rPr>
                <w:rFonts w:ascii="ˎ̥" w:hAnsi="ˎ̥" w:hint="eastAsia"/>
                <w:color w:val="494949"/>
                <w:sz w:val="18"/>
                <w:szCs w:val="18"/>
              </w:rPr>
            </w:pPr>
          </w:p>
        </w:tc>
        <w:tc>
          <w:tcPr>
            <w:tcW w:w="3460" w:type="dxa"/>
            <w:vMerge/>
            <w:vAlign w:val="center"/>
          </w:tcPr>
          <w:p w:rsidR="00D371C1" w:rsidRPr="00624C85" w:rsidRDefault="00D371C1" w:rsidP="00B879B6">
            <w:pPr>
              <w:widowControl/>
              <w:jc w:val="center"/>
              <w:rPr>
                <w:rFonts w:ascii="宋体" w:hAnsi="宋体" w:cs="宋体"/>
                <w:kern w:val="0"/>
                <w:sz w:val="18"/>
                <w:szCs w:val="18"/>
              </w:rPr>
            </w:pPr>
          </w:p>
        </w:tc>
      </w:tr>
      <w:tr w:rsidR="00E444C5" w:rsidRPr="00624C85" w:rsidTr="00E444C5">
        <w:trPr>
          <w:trHeight w:val="823"/>
        </w:trPr>
        <w:tc>
          <w:tcPr>
            <w:tcW w:w="1095" w:type="dxa"/>
            <w:vAlign w:val="center"/>
          </w:tcPr>
          <w:p w:rsidR="00E444C5" w:rsidRPr="00E444C5" w:rsidRDefault="00E444C5" w:rsidP="00E444C5">
            <w:pPr>
              <w:widowControl/>
              <w:jc w:val="center"/>
              <w:rPr>
                <w:rFonts w:ascii="黑体" w:eastAsia="黑体" w:hAnsi="黑体" w:cs="宋体"/>
                <w:kern w:val="0"/>
                <w:sz w:val="18"/>
                <w:szCs w:val="18"/>
              </w:rPr>
            </w:pPr>
            <w:r w:rsidRPr="00E444C5">
              <w:rPr>
                <w:rFonts w:ascii="黑体" w:eastAsia="黑体" w:hAnsi="黑体" w:cs="宋体" w:hint="eastAsia"/>
                <w:kern w:val="0"/>
                <w:sz w:val="18"/>
                <w:szCs w:val="18"/>
              </w:rPr>
              <w:t>选修</w:t>
            </w:r>
          </w:p>
        </w:tc>
        <w:tc>
          <w:tcPr>
            <w:tcW w:w="2835" w:type="dxa"/>
            <w:gridSpan w:val="2"/>
            <w:vAlign w:val="center"/>
          </w:tcPr>
          <w:p w:rsidR="00E444C5" w:rsidRPr="00E444C5" w:rsidRDefault="00E444C5" w:rsidP="00B879B6">
            <w:pPr>
              <w:widowControl/>
              <w:rPr>
                <w:rFonts w:ascii="宋体" w:hAnsi="宋体" w:cs="宋体"/>
                <w:kern w:val="0"/>
                <w:sz w:val="18"/>
                <w:szCs w:val="18"/>
              </w:rPr>
            </w:pPr>
            <w:r w:rsidRPr="00E444C5">
              <w:rPr>
                <w:rFonts w:ascii="宋体" w:hAnsi="宋体" w:cs="宋体" w:hint="eastAsia"/>
                <w:kern w:val="0"/>
                <w:sz w:val="18"/>
                <w:szCs w:val="18"/>
              </w:rPr>
              <w:t>志愿者活动、</w:t>
            </w:r>
            <w:r w:rsidRPr="00E444C5">
              <w:rPr>
                <w:rFonts w:hint="eastAsia"/>
                <w:sz w:val="18"/>
                <w:szCs w:val="18"/>
              </w:rPr>
              <w:t>社团活动、学术讲座、自主学习、文体竞赛、学术成果、学生助管、海外实习等</w:t>
            </w:r>
          </w:p>
        </w:tc>
        <w:tc>
          <w:tcPr>
            <w:tcW w:w="998" w:type="dxa"/>
            <w:gridSpan w:val="2"/>
            <w:vAlign w:val="center"/>
          </w:tcPr>
          <w:p w:rsidR="00E444C5" w:rsidRPr="00624C85" w:rsidRDefault="00E444C5" w:rsidP="00E444C5">
            <w:pPr>
              <w:widowControl/>
              <w:jc w:val="center"/>
              <w:rPr>
                <w:rFonts w:ascii="宋体" w:hAnsi="宋体" w:cs="宋体"/>
                <w:b/>
                <w:kern w:val="0"/>
                <w:sz w:val="18"/>
                <w:szCs w:val="18"/>
              </w:rPr>
            </w:pPr>
            <w:r>
              <w:rPr>
                <w:rFonts w:ascii="宋体" w:hAnsi="宋体" w:cs="宋体" w:hint="eastAsia"/>
                <w:b/>
                <w:kern w:val="0"/>
                <w:sz w:val="18"/>
                <w:szCs w:val="18"/>
              </w:rPr>
              <w:t>2</w:t>
            </w:r>
          </w:p>
        </w:tc>
        <w:tc>
          <w:tcPr>
            <w:tcW w:w="3460" w:type="dxa"/>
            <w:vAlign w:val="center"/>
          </w:tcPr>
          <w:p w:rsidR="00E444C5" w:rsidRPr="00624C85" w:rsidRDefault="00E444C5" w:rsidP="00B879B6">
            <w:pPr>
              <w:widowControl/>
              <w:rPr>
                <w:rFonts w:ascii="宋体" w:hAnsi="宋体" w:cs="宋体"/>
                <w:b/>
                <w:kern w:val="0"/>
                <w:sz w:val="18"/>
                <w:szCs w:val="18"/>
              </w:rPr>
            </w:pPr>
            <w:r w:rsidRPr="00624C85">
              <w:rPr>
                <w:rFonts w:hint="eastAsia"/>
                <w:sz w:val="18"/>
                <w:szCs w:val="18"/>
              </w:rPr>
              <w:t>按</w:t>
            </w:r>
            <w:r>
              <w:rPr>
                <w:rFonts w:hint="eastAsia"/>
                <w:sz w:val="18"/>
                <w:szCs w:val="18"/>
              </w:rPr>
              <w:t>照</w:t>
            </w:r>
            <w:r w:rsidRPr="00624C85">
              <w:rPr>
                <w:rFonts w:hint="eastAsia"/>
                <w:sz w:val="18"/>
                <w:szCs w:val="18"/>
              </w:rPr>
              <w:t>学校相关规定取得学分</w:t>
            </w:r>
            <w:r>
              <w:rPr>
                <w:rFonts w:hint="eastAsia"/>
                <w:sz w:val="18"/>
                <w:szCs w:val="18"/>
              </w:rPr>
              <w:t>。</w:t>
            </w:r>
          </w:p>
        </w:tc>
      </w:tr>
    </w:tbl>
    <w:p w:rsidR="003721F3" w:rsidRDefault="003721F3" w:rsidP="003721F3">
      <w:pPr>
        <w:tabs>
          <w:tab w:val="left" w:pos="4200"/>
        </w:tabs>
        <w:adjustRightInd w:val="0"/>
        <w:snapToGrid w:val="0"/>
        <w:spacing w:line="264" w:lineRule="auto"/>
        <w:outlineLvl w:val="1"/>
        <w:rPr>
          <w:rFonts w:ascii="楷体_GB2312" w:eastAsia="楷体_GB2312"/>
          <w:b/>
          <w:sz w:val="24"/>
        </w:rPr>
      </w:pPr>
    </w:p>
    <w:p w:rsidR="003721F3" w:rsidRDefault="003721F3" w:rsidP="003721F3">
      <w:pPr>
        <w:tabs>
          <w:tab w:val="left" w:pos="4200"/>
        </w:tabs>
        <w:adjustRightInd w:val="0"/>
        <w:snapToGrid w:val="0"/>
        <w:spacing w:line="264" w:lineRule="auto"/>
        <w:outlineLvl w:val="1"/>
        <w:rPr>
          <w:rFonts w:ascii="楷体_GB2312" w:eastAsia="楷体_GB2312"/>
          <w:b/>
          <w:sz w:val="24"/>
        </w:rPr>
      </w:pPr>
    </w:p>
    <w:p w:rsidR="003721F3" w:rsidRDefault="003721F3" w:rsidP="003721F3">
      <w:pPr>
        <w:tabs>
          <w:tab w:val="left" w:pos="4200"/>
        </w:tabs>
        <w:adjustRightInd w:val="0"/>
        <w:snapToGrid w:val="0"/>
        <w:spacing w:line="264" w:lineRule="auto"/>
        <w:outlineLvl w:val="1"/>
        <w:rPr>
          <w:rFonts w:ascii="楷体_GB2312" w:eastAsia="楷体_GB2312"/>
          <w:b/>
          <w:sz w:val="24"/>
        </w:rPr>
      </w:pPr>
    </w:p>
    <w:p w:rsidR="003721F3" w:rsidRDefault="003721F3" w:rsidP="003721F3">
      <w:pPr>
        <w:tabs>
          <w:tab w:val="left" w:pos="4200"/>
        </w:tabs>
        <w:adjustRightInd w:val="0"/>
        <w:snapToGrid w:val="0"/>
        <w:spacing w:line="264" w:lineRule="auto"/>
        <w:outlineLvl w:val="1"/>
        <w:rPr>
          <w:rFonts w:ascii="楷体_GB2312" w:eastAsia="楷体_GB2312"/>
          <w:b/>
          <w:sz w:val="24"/>
        </w:rPr>
      </w:pPr>
    </w:p>
    <w:p w:rsidR="003721F3" w:rsidRDefault="003721F3" w:rsidP="003721F3">
      <w:pPr>
        <w:tabs>
          <w:tab w:val="left" w:pos="4200"/>
        </w:tabs>
        <w:adjustRightInd w:val="0"/>
        <w:snapToGrid w:val="0"/>
        <w:spacing w:line="264" w:lineRule="auto"/>
        <w:outlineLvl w:val="1"/>
        <w:rPr>
          <w:rFonts w:ascii="楷体_GB2312" w:eastAsia="楷体_GB2312"/>
          <w:b/>
          <w:sz w:val="24"/>
        </w:rPr>
      </w:pPr>
    </w:p>
    <w:p w:rsidR="003721F3" w:rsidRDefault="003721F3" w:rsidP="003721F3">
      <w:pPr>
        <w:tabs>
          <w:tab w:val="left" w:pos="4200"/>
        </w:tabs>
        <w:adjustRightInd w:val="0"/>
        <w:snapToGrid w:val="0"/>
        <w:spacing w:line="264" w:lineRule="auto"/>
        <w:outlineLvl w:val="1"/>
        <w:rPr>
          <w:rFonts w:ascii="楷体_GB2312" w:eastAsia="楷体_GB2312"/>
          <w:b/>
          <w:sz w:val="24"/>
        </w:rPr>
      </w:pPr>
    </w:p>
    <w:p w:rsidR="003721F3" w:rsidRDefault="003721F3" w:rsidP="003721F3">
      <w:pPr>
        <w:tabs>
          <w:tab w:val="left" w:pos="4200"/>
        </w:tabs>
        <w:adjustRightInd w:val="0"/>
        <w:snapToGrid w:val="0"/>
        <w:spacing w:line="264" w:lineRule="auto"/>
        <w:outlineLvl w:val="1"/>
        <w:rPr>
          <w:rFonts w:ascii="楷体_GB2312" w:eastAsia="楷体_GB2312"/>
          <w:b/>
          <w:sz w:val="24"/>
        </w:rPr>
      </w:pPr>
    </w:p>
    <w:p w:rsidR="003721F3" w:rsidRDefault="003721F3" w:rsidP="003721F3">
      <w:pPr>
        <w:tabs>
          <w:tab w:val="left" w:pos="4200"/>
        </w:tabs>
        <w:adjustRightInd w:val="0"/>
        <w:snapToGrid w:val="0"/>
        <w:spacing w:line="264" w:lineRule="auto"/>
        <w:outlineLvl w:val="1"/>
        <w:rPr>
          <w:rFonts w:ascii="楷体_GB2312" w:eastAsia="楷体_GB2312"/>
          <w:b/>
          <w:sz w:val="24"/>
        </w:rPr>
      </w:pPr>
    </w:p>
    <w:p w:rsidR="003721F3" w:rsidRDefault="003721F3" w:rsidP="003721F3">
      <w:pPr>
        <w:tabs>
          <w:tab w:val="left" w:pos="4200"/>
        </w:tabs>
        <w:adjustRightInd w:val="0"/>
        <w:snapToGrid w:val="0"/>
        <w:spacing w:line="264" w:lineRule="auto"/>
        <w:outlineLvl w:val="1"/>
        <w:rPr>
          <w:rFonts w:ascii="楷体_GB2312" w:eastAsia="楷体_GB2312"/>
          <w:b/>
          <w:sz w:val="24"/>
        </w:rPr>
      </w:pPr>
    </w:p>
    <w:p w:rsidR="003721F3" w:rsidRDefault="003721F3" w:rsidP="003721F3">
      <w:pPr>
        <w:tabs>
          <w:tab w:val="left" w:pos="4200"/>
        </w:tabs>
        <w:adjustRightInd w:val="0"/>
        <w:snapToGrid w:val="0"/>
        <w:spacing w:line="264" w:lineRule="auto"/>
        <w:outlineLvl w:val="1"/>
        <w:rPr>
          <w:rFonts w:ascii="楷体_GB2312" w:eastAsia="楷体_GB2312"/>
          <w:b/>
          <w:sz w:val="24"/>
        </w:rPr>
      </w:pPr>
    </w:p>
    <w:p w:rsidR="003721F3" w:rsidRPr="00CC1FA8" w:rsidRDefault="003721F3" w:rsidP="003721F3">
      <w:pPr>
        <w:tabs>
          <w:tab w:val="left" w:pos="4200"/>
        </w:tabs>
        <w:adjustRightInd w:val="0"/>
        <w:snapToGrid w:val="0"/>
        <w:spacing w:line="264" w:lineRule="auto"/>
        <w:outlineLvl w:val="1"/>
        <w:rPr>
          <w:rFonts w:ascii="楷体_GB2312" w:eastAsia="楷体_GB2312"/>
          <w:b/>
          <w:sz w:val="24"/>
        </w:rPr>
      </w:pPr>
    </w:p>
    <w:p w:rsidR="003721F3" w:rsidRPr="00624C85" w:rsidRDefault="003721F3" w:rsidP="003721F3">
      <w:pPr>
        <w:tabs>
          <w:tab w:val="left" w:pos="4200"/>
        </w:tabs>
        <w:adjustRightInd w:val="0"/>
        <w:snapToGrid w:val="0"/>
        <w:spacing w:line="264" w:lineRule="auto"/>
        <w:outlineLvl w:val="1"/>
        <w:rPr>
          <w:rFonts w:ascii="楷体_GB2312" w:eastAsia="楷体_GB2312"/>
          <w:b/>
          <w:sz w:val="24"/>
        </w:rPr>
      </w:pPr>
      <w:r>
        <w:rPr>
          <w:rFonts w:ascii="楷体_GB2312" w:eastAsia="楷体_GB2312" w:hint="eastAsia"/>
          <w:b/>
          <w:sz w:val="24"/>
        </w:rPr>
        <w:t>七、教学进度表</w:t>
      </w:r>
    </w:p>
    <w:tbl>
      <w:tblPr>
        <w:tblW w:w="919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9"/>
        <w:gridCol w:w="1031"/>
        <w:gridCol w:w="353"/>
        <w:gridCol w:w="353"/>
        <w:gridCol w:w="383"/>
        <w:gridCol w:w="384"/>
        <w:gridCol w:w="384"/>
        <w:gridCol w:w="384"/>
        <w:gridCol w:w="384"/>
        <w:gridCol w:w="384"/>
        <w:gridCol w:w="384"/>
        <w:gridCol w:w="384"/>
        <w:gridCol w:w="384"/>
        <w:gridCol w:w="384"/>
        <w:gridCol w:w="384"/>
        <w:gridCol w:w="384"/>
        <w:gridCol w:w="384"/>
        <w:gridCol w:w="384"/>
        <w:gridCol w:w="384"/>
        <w:gridCol w:w="384"/>
        <w:gridCol w:w="746"/>
      </w:tblGrid>
      <w:tr w:rsidR="003721F3" w:rsidRPr="00CD01A6" w:rsidTr="00B879B6">
        <w:trPr>
          <w:jc w:val="center"/>
        </w:trPr>
        <w:tc>
          <w:tcPr>
            <w:tcW w:w="569" w:type="dxa"/>
            <w:shd w:val="clear" w:color="auto" w:fill="auto"/>
            <w:vAlign w:val="center"/>
          </w:tcPr>
          <w:p w:rsidR="003721F3" w:rsidRPr="00250C18" w:rsidRDefault="003721F3" w:rsidP="00B879B6">
            <w:pPr>
              <w:jc w:val="center"/>
              <w:rPr>
                <w:kern w:val="0"/>
              </w:rPr>
            </w:pPr>
            <w:r w:rsidRPr="00CD01A6">
              <w:rPr>
                <w:rFonts w:hint="eastAsia"/>
              </w:rPr>
              <w:t>学期</w:t>
            </w:r>
          </w:p>
        </w:tc>
        <w:tc>
          <w:tcPr>
            <w:tcW w:w="1031" w:type="dxa"/>
            <w:tcBorders>
              <w:tl2br w:val="single" w:sz="4" w:space="0" w:color="auto"/>
            </w:tcBorders>
            <w:shd w:val="clear" w:color="auto" w:fill="auto"/>
            <w:vAlign w:val="center"/>
          </w:tcPr>
          <w:p w:rsidR="003721F3" w:rsidRPr="00250C18" w:rsidRDefault="003721F3" w:rsidP="00B879B6">
            <w:pPr>
              <w:jc w:val="right"/>
              <w:rPr>
                <w:sz w:val="16"/>
                <w:szCs w:val="16"/>
              </w:rPr>
            </w:pPr>
            <w:r w:rsidRPr="00250C18">
              <w:rPr>
                <w:rFonts w:hint="eastAsia"/>
                <w:sz w:val="16"/>
                <w:szCs w:val="16"/>
              </w:rPr>
              <w:t>周次</w:t>
            </w:r>
          </w:p>
          <w:p w:rsidR="003721F3" w:rsidRPr="00250C18" w:rsidRDefault="003721F3" w:rsidP="00B879B6">
            <w:pPr>
              <w:rPr>
                <w:sz w:val="16"/>
                <w:szCs w:val="16"/>
              </w:rPr>
            </w:pPr>
            <w:r w:rsidRPr="00250C18">
              <w:rPr>
                <w:rFonts w:hint="eastAsia"/>
                <w:sz w:val="16"/>
                <w:szCs w:val="16"/>
              </w:rPr>
              <w:t>开学时间</w:t>
            </w:r>
          </w:p>
        </w:tc>
        <w:tc>
          <w:tcPr>
            <w:tcW w:w="353" w:type="dxa"/>
            <w:shd w:val="clear" w:color="auto" w:fill="auto"/>
            <w:vAlign w:val="center"/>
          </w:tcPr>
          <w:p w:rsidR="003721F3" w:rsidRPr="00130757" w:rsidRDefault="003721F3" w:rsidP="00B879B6">
            <w:pPr>
              <w:jc w:val="center"/>
              <w:rPr>
                <w:sz w:val="15"/>
                <w:szCs w:val="15"/>
              </w:rPr>
            </w:pPr>
            <w:r w:rsidRPr="00130757">
              <w:rPr>
                <w:rFonts w:hint="eastAsia"/>
                <w:sz w:val="15"/>
                <w:szCs w:val="15"/>
              </w:rPr>
              <w:t>1</w:t>
            </w:r>
          </w:p>
        </w:tc>
        <w:tc>
          <w:tcPr>
            <w:tcW w:w="353" w:type="dxa"/>
            <w:shd w:val="clear" w:color="auto" w:fill="auto"/>
            <w:vAlign w:val="center"/>
          </w:tcPr>
          <w:p w:rsidR="003721F3" w:rsidRPr="00130757" w:rsidRDefault="003721F3" w:rsidP="00B879B6">
            <w:pPr>
              <w:jc w:val="center"/>
              <w:rPr>
                <w:sz w:val="15"/>
                <w:szCs w:val="15"/>
              </w:rPr>
            </w:pPr>
            <w:r w:rsidRPr="00130757">
              <w:rPr>
                <w:rFonts w:hint="eastAsia"/>
                <w:sz w:val="15"/>
                <w:szCs w:val="15"/>
              </w:rPr>
              <w:t>2</w:t>
            </w:r>
          </w:p>
        </w:tc>
        <w:tc>
          <w:tcPr>
            <w:tcW w:w="383" w:type="dxa"/>
            <w:shd w:val="clear" w:color="auto" w:fill="auto"/>
            <w:vAlign w:val="center"/>
          </w:tcPr>
          <w:p w:rsidR="003721F3" w:rsidRPr="00130757" w:rsidRDefault="003721F3" w:rsidP="00B879B6">
            <w:pPr>
              <w:jc w:val="center"/>
              <w:rPr>
                <w:sz w:val="15"/>
                <w:szCs w:val="15"/>
              </w:rPr>
            </w:pPr>
            <w:r w:rsidRPr="00130757">
              <w:rPr>
                <w:rFonts w:hint="eastAsia"/>
                <w:sz w:val="15"/>
                <w:szCs w:val="15"/>
              </w:rPr>
              <w:t>3</w:t>
            </w:r>
          </w:p>
        </w:tc>
        <w:tc>
          <w:tcPr>
            <w:tcW w:w="384" w:type="dxa"/>
            <w:shd w:val="clear" w:color="auto" w:fill="auto"/>
            <w:vAlign w:val="center"/>
          </w:tcPr>
          <w:p w:rsidR="003721F3" w:rsidRPr="00130757" w:rsidRDefault="003721F3" w:rsidP="00B879B6">
            <w:pPr>
              <w:jc w:val="center"/>
              <w:rPr>
                <w:sz w:val="15"/>
                <w:szCs w:val="15"/>
              </w:rPr>
            </w:pPr>
            <w:r w:rsidRPr="00130757">
              <w:rPr>
                <w:rFonts w:hint="eastAsia"/>
                <w:sz w:val="15"/>
                <w:szCs w:val="15"/>
              </w:rPr>
              <w:t>4</w:t>
            </w:r>
          </w:p>
        </w:tc>
        <w:tc>
          <w:tcPr>
            <w:tcW w:w="384" w:type="dxa"/>
            <w:shd w:val="clear" w:color="auto" w:fill="auto"/>
            <w:vAlign w:val="center"/>
          </w:tcPr>
          <w:p w:rsidR="003721F3" w:rsidRPr="00130757" w:rsidRDefault="003721F3" w:rsidP="00B879B6">
            <w:pPr>
              <w:jc w:val="center"/>
              <w:rPr>
                <w:sz w:val="15"/>
                <w:szCs w:val="15"/>
              </w:rPr>
            </w:pPr>
            <w:r w:rsidRPr="00130757">
              <w:rPr>
                <w:rFonts w:hint="eastAsia"/>
                <w:sz w:val="15"/>
                <w:szCs w:val="15"/>
              </w:rPr>
              <w:t>5</w:t>
            </w:r>
          </w:p>
        </w:tc>
        <w:tc>
          <w:tcPr>
            <w:tcW w:w="384" w:type="dxa"/>
            <w:shd w:val="clear" w:color="auto" w:fill="auto"/>
            <w:vAlign w:val="center"/>
          </w:tcPr>
          <w:p w:rsidR="003721F3" w:rsidRPr="00130757" w:rsidRDefault="003721F3" w:rsidP="00B879B6">
            <w:pPr>
              <w:jc w:val="center"/>
              <w:rPr>
                <w:sz w:val="15"/>
                <w:szCs w:val="15"/>
              </w:rPr>
            </w:pPr>
            <w:r w:rsidRPr="00130757">
              <w:rPr>
                <w:rFonts w:hint="eastAsia"/>
                <w:sz w:val="15"/>
                <w:szCs w:val="15"/>
              </w:rPr>
              <w:t>6</w:t>
            </w:r>
          </w:p>
        </w:tc>
        <w:tc>
          <w:tcPr>
            <w:tcW w:w="384" w:type="dxa"/>
            <w:shd w:val="clear" w:color="auto" w:fill="auto"/>
            <w:vAlign w:val="center"/>
          </w:tcPr>
          <w:p w:rsidR="003721F3" w:rsidRPr="00130757" w:rsidRDefault="003721F3" w:rsidP="00B879B6">
            <w:pPr>
              <w:jc w:val="center"/>
              <w:rPr>
                <w:sz w:val="15"/>
                <w:szCs w:val="15"/>
              </w:rPr>
            </w:pPr>
            <w:r w:rsidRPr="00130757">
              <w:rPr>
                <w:rFonts w:hint="eastAsia"/>
                <w:sz w:val="15"/>
                <w:szCs w:val="15"/>
              </w:rPr>
              <w:t>7</w:t>
            </w:r>
          </w:p>
        </w:tc>
        <w:tc>
          <w:tcPr>
            <w:tcW w:w="384" w:type="dxa"/>
            <w:shd w:val="clear" w:color="auto" w:fill="auto"/>
            <w:vAlign w:val="center"/>
          </w:tcPr>
          <w:p w:rsidR="003721F3" w:rsidRPr="00130757" w:rsidRDefault="003721F3" w:rsidP="00B879B6">
            <w:pPr>
              <w:jc w:val="center"/>
              <w:rPr>
                <w:sz w:val="15"/>
                <w:szCs w:val="15"/>
              </w:rPr>
            </w:pPr>
            <w:r w:rsidRPr="00130757">
              <w:rPr>
                <w:rFonts w:hint="eastAsia"/>
                <w:sz w:val="15"/>
                <w:szCs w:val="15"/>
              </w:rPr>
              <w:t>8</w:t>
            </w:r>
          </w:p>
        </w:tc>
        <w:tc>
          <w:tcPr>
            <w:tcW w:w="384" w:type="dxa"/>
            <w:shd w:val="clear" w:color="auto" w:fill="auto"/>
            <w:vAlign w:val="center"/>
          </w:tcPr>
          <w:p w:rsidR="003721F3" w:rsidRPr="00130757" w:rsidRDefault="003721F3" w:rsidP="00B879B6">
            <w:pPr>
              <w:jc w:val="center"/>
              <w:rPr>
                <w:sz w:val="15"/>
                <w:szCs w:val="15"/>
              </w:rPr>
            </w:pPr>
            <w:r w:rsidRPr="00130757">
              <w:rPr>
                <w:rFonts w:hint="eastAsia"/>
                <w:sz w:val="15"/>
                <w:szCs w:val="15"/>
              </w:rPr>
              <w:t>9</w:t>
            </w:r>
          </w:p>
        </w:tc>
        <w:tc>
          <w:tcPr>
            <w:tcW w:w="384" w:type="dxa"/>
            <w:shd w:val="clear" w:color="auto" w:fill="auto"/>
            <w:vAlign w:val="center"/>
          </w:tcPr>
          <w:p w:rsidR="003721F3" w:rsidRPr="00130757" w:rsidRDefault="003721F3" w:rsidP="00B879B6">
            <w:pPr>
              <w:jc w:val="center"/>
              <w:rPr>
                <w:sz w:val="15"/>
                <w:szCs w:val="15"/>
              </w:rPr>
            </w:pPr>
            <w:r w:rsidRPr="00130757">
              <w:rPr>
                <w:rFonts w:hint="eastAsia"/>
                <w:sz w:val="15"/>
                <w:szCs w:val="15"/>
              </w:rPr>
              <w:t>10</w:t>
            </w:r>
          </w:p>
        </w:tc>
        <w:tc>
          <w:tcPr>
            <w:tcW w:w="384" w:type="dxa"/>
            <w:shd w:val="clear" w:color="auto" w:fill="auto"/>
            <w:vAlign w:val="center"/>
          </w:tcPr>
          <w:p w:rsidR="003721F3" w:rsidRPr="00130757" w:rsidRDefault="003721F3" w:rsidP="00B879B6">
            <w:pPr>
              <w:jc w:val="center"/>
              <w:rPr>
                <w:sz w:val="15"/>
                <w:szCs w:val="15"/>
              </w:rPr>
            </w:pPr>
            <w:r w:rsidRPr="00130757">
              <w:rPr>
                <w:rFonts w:hint="eastAsia"/>
                <w:sz w:val="15"/>
                <w:szCs w:val="15"/>
              </w:rPr>
              <w:t>11</w:t>
            </w:r>
          </w:p>
        </w:tc>
        <w:tc>
          <w:tcPr>
            <w:tcW w:w="384" w:type="dxa"/>
            <w:shd w:val="clear" w:color="auto" w:fill="auto"/>
            <w:vAlign w:val="center"/>
          </w:tcPr>
          <w:p w:rsidR="003721F3" w:rsidRPr="00130757" w:rsidRDefault="003721F3" w:rsidP="00B879B6">
            <w:pPr>
              <w:jc w:val="center"/>
              <w:rPr>
                <w:sz w:val="15"/>
                <w:szCs w:val="15"/>
              </w:rPr>
            </w:pPr>
            <w:r w:rsidRPr="00130757">
              <w:rPr>
                <w:rFonts w:hint="eastAsia"/>
                <w:sz w:val="15"/>
                <w:szCs w:val="15"/>
              </w:rPr>
              <w:t>12</w:t>
            </w:r>
          </w:p>
        </w:tc>
        <w:tc>
          <w:tcPr>
            <w:tcW w:w="384" w:type="dxa"/>
            <w:shd w:val="clear" w:color="auto" w:fill="auto"/>
            <w:vAlign w:val="center"/>
          </w:tcPr>
          <w:p w:rsidR="003721F3" w:rsidRPr="00130757" w:rsidRDefault="003721F3" w:rsidP="00B879B6">
            <w:pPr>
              <w:jc w:val="center"/>
              <w:rPr>
                <w:sz w:val="15"/>
                <w:szCs w:val="15"/>
              </w:rPr>
            </w:pPr>
            <w:r w:rsidRPr="00130757">
              <w:rPr>
                <w:rFonts w:hint="eastAsia"/>
                <w:sz w:val="15"/>
                <w:szCs w:val="15"/>
              </w:rPr>
              <w:t>13</w:t>
            </w:r>
          </w:p>
        </w:tc>
        <w:tc>
          <w:tcPr>
            <w:tcW w:w="384" w:type="dxa"/>
            <w:shd w:val="clear" w:color="auto" w:fill="auto"/>
            <w:vAlign w:val="center"/>
          </w:tcPr>
          <w:p w:rsidR="003721F3" w:rsidRPr="00130757" w:rsidRDefault="003721F3" w:rsidP="00B879B6">
            <w:pPr>
              <w:jc w:val="center"/>
              <w:rPr>
                <w:sz w:val="15"/>
                <w:szCs w:val="15"/>
              </w:rPr>
            </w:pPr>
            <w:r w:rsidRPr="00130757">
              <w:rPr>
                <w:rFonts w:hint="eastAsia"/>
                <w:sz w:val="15"/>
                <w:szCs w:val="15"/>
              </w:rPr>
              <w:t>14</w:t>
            </w:r>
          </w:p>
        </w:tc>
        <w:tc>
          <w:tcPr>
            <w:tcW w:w="384" w:type="dxa"/>
            <w:shd w:val="clear" w:color="auto" w:fill="auto"/>
            <w:vAlign w:val="center"/>
          </w:tcPr>
          <w:p w:rsidR="003721F3" w:rsidRPr="00130757" w:rsidRDefault="003721F3" w:rsidP="00B879B6">
            <w:pPr>
              <w:jc w:val="center"/>
              <w:rPr>
                <w:sz w:val="15"/>
                <w:szCs w:val="15"/>
              </w:rPr>
            </w:pPr>
            <w:r w:rsidRPr="00130757">
              <w:rPr>
                <w:rFonts w:hint="eastAsia"/>
                <w:sz w:val="15"/>
                <w:szCs w:val="15"/>
              </w:rPr>
              <w:t>15</w:t>
            </w:r>
          </w:p>
        </w:tc>
        <w:tc>
          <w:tcPr>
            <w:tcW w:w="384" w:type="dxa"/>
            <w:shd w:val="clear" w:color="auto" w:fill="auto"/>
            <w:vAlign w:val="center"/>
          </w:tcPr>
          <w:p w:rsidR="003721F3" w:rsidRPr="00130757" w:rsidRDefault="003721F3" w:rsidP="00B879B6">
            <w:pPr>
              <w:jc w:val="center"/>
              <w:rPr>
                <w:sz w:val="15"/>
                <w:szCs w:val="15"/>
              </w:rPr>
            </w:pPr>
            <w:r w:rsidRPr="00130757">
              <w:rPr>
                <w:rFonts w:hint="eastAsia"/>
                <w:sz w:val="15"/>
                <w:szCs w:val="15"/>
              </w:rPr>
              <w:t>16</w:t>
            </w:r>
          </w:p>
        </w:tc>
        <w:tc>
          <w:tcPr>
            <w:tcW w:w="384" w:type="dxa"/>
            <w:shd w:val="clear" w:color="auto" w:fill="auto"/>
            <w:vAlign w:val="center"/>
          </w:tcPr>
          <w:p w:rsidR="003721F3" w:rsidRPr="00130757" w:rsidRDefault="003721F3" w:rsidP="00B879B6">
            <w:pPr>
              <w:jc w:val="center"/>
              <w:rPr>
                <w:sz w:val="15"/>
                <w:szCs w:val="15"/>
              </w:rPr>
            </w:pPr>
            <w:r w:rsidRPr="00130757">
              <w:rPr>
                <w:rFonts w:hint="eastAsia"/>
                <w:sz w:val="15"/>
                <w:szCs w:val="15"/>
              </w:rPr>
              <w:t>17</w:t>
            </w:r>
          </w:p>
        </w:tc>
        <w:tc>
          <w:tcPr>
            <w:tcW w:w="384" w:type="dxa"/>
            <w:shd w:val="clear" w:color="auto" w:fill="auto"/>
            <w:vAlign w:val="center"/>
          </w:tcPr>
          <w:p w:rsidR="003721F3" w:rsidRPr="00130757" w:rsidRDefault="003721F3" w:rsidP="00B879B6">
            <w:pPr>
              <w:jc w:val="center"/>
              <w:rPr>
                <w:sz w:val="15"/>
                <w:szCs w:val="15"/>
              </w:rPr>
            </w:pPr>
            <w:r w:rsidRPr="00130757">
              <w:rPr>
                <w:rFonts w:hint="eastAsia"/>
                <w:sz w:val="15"/>
                <w:szCs w:val="15"/>
              </w:rPr>
              <w:t>18</w:t>
            </w:r>
          </w:p>
        </w:tc>
        <w:tc>
          <w:tcPr>
            <w:tcW w:w="746" w:type="dxa"/>
            <w:shd w:val="clear" w:color="auto" w:fill="auto"/>
            <w:vAlign w:val="center"/>
          </w:tcPr>
          <w:p w:rsidR="003721F3" w:rsidRPr="00CD01A6" w:rsidRDefault="003721F3" w:rsidP="00B879B6">
            <w:pPr>
              <w:jc w:val="center"/>
            </w:pPr>
            <w:r>
              <w:rPr>
                <w:rFonts w:hint="eastAsia"/>
              </w:rPr>
              <w:t>假期</w:t>
            </w:r>
          </w:p>
        </w:tc>
      </w:tr>
      <w:tr w:rsidR="003721F3" w:rsidRPr="00CD01A6" w:rsidTr="00B879B6">
        <w:trPr>
          <w:trHeight w:val="426"/>
          <w:jc w:val="center"/>
        </w:trPr>
        <w:tc>
          <w:tcPr>
            <w:tcW w:w="569" w:type="dxa"/>
            <w:shd w:val="clear" w:color="auto" w:fill="auto"/>
            <w:vAlign w:val="center"/>
          </w:tcPr>
          <w:p w:rsidR="003721F3" w:rsidRPr="004C4270" w:rsidRDefault="003721F3" w:rsidP="00B879B6">
            <w:pPr>
              <w:jc w:val="center"/>
            </w:pPr>
            <w:r w:rsidRPr="004C4270">
              <w:rPr>
                <w:rFonts w:hint="eastAsia"/>
              </w:rPr>
              <w:t>五</w:t>
            </w:r>
          </w:p>
        </w:tc>
        <w:tc>
          <w:tcPr>
            <w:tcW w:w="1031" w:type="dxa"/>
            <w:shd w:val="clear" w:color="auto" w:fill="auto"/>
            <w:vAlign w:val="center"/>
          </w:tcPr>
          <w:p w:rsidR="003721F3" w:rsidRPr="00250C18" w:rsidRDefault="003721F3" w:rsidP="00D0772A">
            <w:pPr>
              <w:jc w:val="center"/>
              <w:rPr>
                <w:rFonts w:ascii="楷体" w:eastAsia="楷体" w:hAnsi="楷体"/>
                <w:sz w:val="20"/>
                <w:szCs w:val="20"/>
              </w:rPr>
            </w:pPr>
            <w:r>
              <w:rPr>
                <w:rFonts w:ascii="楷体" w:eastAsia="楷体" w:hAnsi="楷体" w:hint="eastAsia"/>
                <w:sz w:val="20"/>
                <w:szCs w:val="20"/>
              </w:rPr>
              <w:t>2</w:t>
            </w:r>
            <w:r>
              <w:rPr>
                <w:rFonts w:ascii="楷体" w:eastAsia="楷体" w:hAnsi="楷体"/>
                <w:sz w:val="20"/>
                <w:szCs w:val="20"/>
              </w:rPr>
              <w:t>02</w:t>
            </w:r>
            <w:r w:rsidR="00D0772A">
              <w:rPr>
                <w:rFonts w:ascii="楷体" w:eastAsia="楷体" w:hAnsi="楷体" w:hint="eastAsia"/>
                <w:sz w:val="20"/>
                <w:szCs w:val="20"/>
              </w:rPr>
              <w:t>3</w:t>
            </w:r>
            <w:r>
              <w:rPr>
                <w:rFonts w:ascii="楷体" w:eastAsia="楷体" w:hAnsi="楷体"/>
                <w:sz w:val="20"/>
                <w:szCs w:val="20"/>
              </w:rPr>
              <w:t>.09</w:t>
            </w:r>
          </w:p>
        </w:tc>
        <w:tc>
          <w:tcPr>
            <w:tcW w:w="6081" w:type="dxa"/>
            <w:gridSpan w:val="16"/>
            <w:shd w:val="clear" w:color="auto" w:fill="auto"/>
            <w:vAlign w:val="center"/>
          </w:tcPr>
          <w:p w:rsidR="003721F3" w:rsidRPr="000D2133" w:rsidRDefault="003721F3" w:rsidP="00D0772A">
            <w:pPr>
              <w:jc w:val="center"/>
            </w:pPr>
            <w:r w:rsidRPr="000D2133">
              <w:rPr>
                <w:rFonts w:hint="eastAsia"/>
              </w:rPr>
              <w:t>教学活动</w:t>
            </w:r>
            <w:r w:rsidRPr="000D2133">
              <w:rPr>
                <w:rFonts w:hint="eastAsia"/>
              </w:rPr>
              <w:t>1</w:t>
            </w:r>
            <w:r>
              <w:t>6</w:t>
            </w:r>
            <w:r w:rsidRPr="000D2133">
              <w:rPr>
                <w:rFonts w:hint="eastAsia"/>
              </w:rPr>
              <w:t>周</w:t>
            </w:r>
            <w:r w:rsidR="00133525">
              <w:rPr>
                <w:rFonts w:hint="eastAsia"/>
              </w:rPr>
              <w:t>；专业实践“</w:t>
            </w:r>
            <w:r w:rsidR="00133525" w:rsidRPr="00133525">
              <w:rPr>
                <w:rFonts w:hint="eastAsia"/>
              </w:rPr>
              <w:t>智能制造综合实验</w:t>
            </w:r>
            <w:r w:rsidR="00D0772A">
              <w:rPr>
                <w:rFonts w:hint="eastAsia"/>
              </w:rPr>
              <w:t>1</w:t>
            </w:r>
            <w:r w:rsidR="00133525">
              <w:rPr>
                <w:rFonts w:hint="eastAsia"/>
              </w:rPr>
              <w:t>”</w:t>
            </w:r>
            <w:r w:rsidR="00133525">
              <w:rPr>
                <w:rFonts w:hint="eastAsia"/>
              </w:rPr>
              <w:t>1</w:t>
            </w:r>
            <w:r w:rsidR="00133525">
              <w:rPr>
                <w:rFonts w:hint="eastAsia"/>
              </w:rPr>
              <w:t>周</w:t>
            </w:r>
          </w:p>
        </w:tc>
        <w:tc>
          <w:tcPr>
            <w:tcW w:w="768" w:type="dxa"/>
            <w:gridSpan w:val="2"/>
            <w:shd w:val="clear" w:color="auto" w:fill="auto"/>
            <w:vAlign w:val="center"/>
          </w:tcPr>
          <w:p w:rsidR="003721F3" w:rsidRPr="00EE6DEC" w:rsidRDefault="003721F3" w:rsidP="00B879B6">
            <w:pPr>
              <w:jc w:val="center"/>
            </w:pPr>
            <w:r w:rsidRPr="009007E2">
              <w:rPr>
                <w:rFonts w:hint="eastAsia"/>
              </w:rPr>
              <w:t>考试</w:t>
            </w:r>
          </w:p>
        </w:tc>
        <w:tc>
          <w:tcPr>
            <w:tcW w:w="746" w:type="dxa"/>
            <w:shd w:val="clear" w:color="auto" w:fill="auto"/>
            <w:vAlign w:val="center"/>
          </w:tcPr>
          <w:p w:rsidR="003721F3" w:rsidRPr="00EE6DEC" w:rsidRDefault="003721F3" w:rsidP="00B879B6">
            <w:pPr>
              <w:jc w:val="center"/>
            </w:pPr>
          </w:p>
        </w:tc>
      </w:tr>
      <w:tr w:rsidR="003721F3" w:rsidRPr="00CD01A6" w:rsidTr="00133525">
        <w:trPr>
          <w:trHeight w:val="872"/>
          <w:jc w:val="center"/>
        </w:trPr>
        <w:tc>
          <w:tcPr>
            <w:tcW w:w="569" w:type="dxa"/>
            <w:shd w:val="clear" w:color="auto" w:fill="auto"/>
            <w:vAlign w:val="center"/>
          </w:tcPr>
          <w:p w:rsidR="003721F3" w:rsidRPr="004C4270" w:rsidRDefault="003721F3" w:rsidP="00B879B6">
            <w:pPr>
              <w:jc w:val="center"/>
            </w:pPr>
            <w:r w:rsidRPr="004C4270">
              <w:rPr>
                <w:rFonts w:hint="eastAsia"/>
              </w:rPr>
              <w:t>六</w:t>
            </w:r>
          </w:p>
        </w:tc>
        <w:tc>
          <w:tcPr>
            <w:tcW w:w="1031" w:type="dxa"/>
            <w:shd w:val="clear" w:color="auto" w:fill="auto"/>
            <w:vAlign w:val="center"/>
          </w:tcPr>
          <w:p w:rsidR="003721F3" w:rsidRPr="00250C18" w:rsidRDefault="003721F3" w:rsidP="00D0772A">
            <w:pPr>
              <w:jc w:val="center"/>
              <w:rPr>
                <w:rFonts w:ascii="楷体" w:eastAsia="楷体" w:hAnsi="楷体"/>
                <w:sz w:val="20"/>
                <w:szCs w:val="20"/>
              </w:rPr>
            </w:pPr>
            <w:r>
              <w:rPr>
                <w:rFonts w:ascii="楷体" w:eastAsia="楷体" w:hAnsi="楷体" w:hint="eastAsia"/>
                <w:sz w:val="20"/>
                <w:szCs w:val="20"/>
              </w:rPr>
              <w:t>2</w:t>
            </w:r>
            <w:r>
              <w:rPr>
                <w:rFonts w:ascii="楷体" w:eastAsia="楷体" w:hAnsi="楷体"/>
                <w:sz w:val="20"/>
                <w:szCs w:val="20"/>
              </w:rPr>
              <w:t>02</w:t>
            </w:r>
            <w:r w:rsidR="00D0772A">
              <w:rPr>
                <w:rFonts w:ascii="楷体" w:eastAsia="楷体" w:hAnsi="楷体" w:hint="eastAsia"/>
                <w:sz w:val="20"/>
                <w:szCs w:val="20"/>
              </w:rPr>
              <w:t>4</w:t>
            </w:r>
            <w:r>
              <w:rPr>
                <w:rFonts w:ascii="楷体" w:eastAsia="楷体" w:hAnsi="楷体"/>
                <w:sz w:val="20"/>
                <w:szCs w:val="20"/>
              </w:rPr>
              <w:t>.03</w:t>
            </w:r>
          </w:p>
        </w:tc>
        <w:tc>
          <w:tcPr>
            <w:tcW w:w="6081" w:type="dxa"/>
            <w:gridSpan w:val="16"/>
            <w:shd w:val="clear" w:color="auto" w:fill="auto"/>
            <w:vAlign w:val="center"/>
          </w:tcPr>
          <w:p w:rsidR="003721F3" w:rsidRPr="000D2133" w:rsidRDefault="003721F3" w:rsidP="00D0772A">
            <w:pPr>
              <w:jc w:val="center"/>
            </w:pPr>
            <w:r w:rsidRPr="000D2133">
              <w:rPr>
                <w:rFonts w:hint="eastAsia"/>
              </w:rPr>
              <w:t>教学活动</w:t>
            </w:r>
            <w:r w:rsidRPr="000D2133">
              <w:rPr>
                <w:rFonts w:hint="eastAsia"/>
              </w:rPr>
              <w:t>1</w:t>
            </w:r>
            <w:r>
              <w:t>6</w:t>
            </w:r>
            <w:r>
              <w:rPr>
                <w:rFonts w:hint="eastAsia"/>
              </w:rPr>
              <w:t>周</w:t>
            </w:r>
            <w:r w:rsidR="00133525">
              <w:rPr>
                <w:rFonts w:hint="eastAsia"/>
              </w:rPr>
              <w:t>；专业实践</w:t>
            </w:r>
            <w:r w:rsidR="00D0772A">
              <w:rPr>
                <w:rFonts w:hint="eastAsia"/>
              </w:rPr>
              <w:t xml:space="preserve"> </w:t>
            </w:r>
            <w:r w:rsidR="00133525">
              <w:rPr>
                <w:rFonts w:hint="eastAsia"/>
              </w:rPr>
              <w:t>“</w:t>
            </w:r>
            <w:r w:rsidR="00133525" w:rsidRPr="00133525">
              <w:rPr>
                <w:rFonts w:hint="eastAsia"/>
              </w:rPr>
              <w:t>工业机器人在线编程与操作</w:t>
            </w:r>
            <w:r w:rsidR="00133525">
              <w:rPr>
                <w:rFonts w:hint="eastAsia"/>
              </w:rPr>
              <w:t>”、“</w:t>
            </w:r>
            <w:r w:rsidR="00133525" w:rsidRPr="00133525">
              <w:rPr>
                <w:rFonts w:hint="eastAsia"/>
              </w:rPr>
              <w:t>智能制造综合实验</w:t>
            </w:r>
            <w:r w:rsidR="00D0772A">
              <w:rPr>
                <w:rFonts w:hint="eastAsia"/>
              </w:rPr>
              <w:t>2</w:t>
            </w:r>
            <w:r w:rsidR="00133525">
              <w:rPr>
                <w:rFonts w:hint="eastAsia"/>
              </w:rPr>
              <w:t>”各</w:t>
            </w:r>
            <w:r w:rsidR="00133525">
              <w:rPr>
                <w:rFonts w:hint="eastAsia"/>
              </w:rPr>
              <w:t>1</w:t>
            </w:r>
            <w:r w:rsidR="00133525">
              <w:rPr>
                <w:rFonts w:hint="eastAsia"/>
              </w:rPr>
              <w:t>周</w:t>
            </w:r>
          </w:p>
        </w:tc>
        <w:tc>
          <w:tcPr>
            <w:tcW w:w="768" w:type="dxa"/>
            <w:gridSpan w:val="2"/>
            <w:shd w:val="clear" w:color="auto" w:fill="auto"/>
            <w:vAlign w:val="center"/>
          </w:tcPr>
          <w:p w:rsidR="003721F3" w:rsidRPr="00EE6DEC" w:rsidRDefault="003721F3" w:rsidP="00B879B6">
            <w:pPr>
              <w:jc w:val="center"/>
            </w:pPr>
            <w:r w:rsidRPr="009007E2">
              <w:rPr>
                <w:rFonts w:hint="eastAsia"/>
              </w:rPr>
              <w:t>考试</w:t>
            </w:r>
          </w:p>
        </w:tc>
        <w:tc>
          <w:tcPr>
            <w:tcW w:w="746" w:type="dxa"/>
            <w:shd w:val="clear" w:color="auto" w:fill="auto"/>
            <w:vAlign w:val="center"/>
          </w:tcPr>
          <w:p w:rsidR="003721F3" w:rsidRPr="00EE6DEC" w:rsidRDefault="003721F3" w:rsidP="00B879B6">
            <w:pPr>
              <w:jc w:val="center"/>
            </w:pPr>
          </w:p>
        </w:tc>
      </w:tr>
      <w:tr w:rsidR="003721F3" w:rsidRPr="00CD01A6" w:rsidTr="00B879B6">
        <w:trPr>
          <w:trHeight w:val="418"/>
          <w:jc w:val="center"/>
        </w:trPr>
        <w:tc>
          <w:tcPr>
            <w:tcW w:w="569" w:type="dxa"/>
            <w:shd w:val="clear" w:color="auto" w:fill="auto"/>
            <w:vAlign w:val="center"/>
          </w:tcPr>
          <w:p w:rsidR="003721F3" w:rsidRPr="004C4270" w:rsidRDefault="003721F3" w:rsidP="00B879B6">
            <w:pPr>
              <w:jc w:val="center"/>
            </w:pPr>
            <w:r>
              <w:rPr>
                <w:rFonts w:hint="eastAsia"/>
              </w:rPr>
              <w:t>七</w:t>
            </w:r>
          </w:p>
        </w:tc>
        <w:tc>
          <w:tcPr>
            <w:tcW w:w="1031" w:type="dxa"/>
            <w:shd w:val="clear" w:color="auto" w:fill="auto"/>
            <w:vAlign w:val="center"/>
          </w:tcPr>
          <w:p w:rsidR="003721F3" w:rsidRPr="00250C18" w:rsidRDefault="003721F3" w:rsidP="00D0772A">
            <w:pPr>
              <w:jc w:val="center"/>
              <w:rPr>
                <w:rFonts w:ascii="楷体" w:eastAsia="楷体" w:hAnsi="楷体"/>
                <w:sz w:val="20"/>
                <w:szCs w:val="20"/>
              </w:rPr>
            </w:pPr>
            <w:r>
              <w:rPr>
                <w:rFonts w:ascii="楷体" w:eastAsia="楷体" w:hAnsi="楷体" w:hint="eastAsia"/>
                <w:sz w:val="20"/>
                <w:szCs w:val="20"/>
              </w:rPr>
              <w:t>2</w:t>
            </w:r>
            <w:r>
              <w:rPr>
                <w:rFonts w:ascii="楷体" w:eastAsia="楷体" w:hAnsi="楷体"/>
                <w:sz w:val="20"/>
                <w:szCs w:val="20"/>
              </w:rPr>
              <w:t>02</w:t>
            </w:r>
            <w:r w:rsidR="00D0772A">
              <w:rPr>
                <w:rFonts w:ascii="楷体" w:eastAsia="楷体" w:hAnsi="楷体" w:hint="eastAsia"/>
                <w:sz w:val="20"/>
                <w:szCs w:val="20"/>
              </w:rPr>
              <w:t>4</w:t>
            </w:r>
            <w:r>
              <w:rPr>
                <w:rFonts w:ascii="楷体" w:eastAsia="楷体" w:hAnsi="楷体"/>
                <w:sz w:val="20"/>
                <w:szCs w:val="20"/>
              </w:rPr>
              <w:t>.09</w:t>
            </w:r>
          </w:p>
        </w:tc>
        <w:tc>
          <w:tcPr>
            <w:tcW w:w="6081" w:type="dxa"/>
            <w:gridSpan w:val="16"/>
            <w:shd w:val="clear" w:color="auto" w:fill="auto"/>
            <w:vAlign w:val="center"/>
          </w:tcPr>
          <w:p w:rsidR="003721F3" w:rsidRPr="000D2133" w:rsidRDefault="003721F3" w:rsidP="00B879B6">
            <w:pPr>
              <w:jc w:val="center"/>
            </w:pPr>
            <w:r w:rsidRPr="000D2133">
              <w:rPr>
                <w:rFonts w:hint="eastAsia"/>
              </w:rPr>
              <w:t>教学活动</w:t>
            </w:r>
            <w:r>
              <w:t>8</w:t>
            </w:r>
            <w:r>
              <w:rPr>
                <w:rFonts w:hint="eastAsia"/>
              </w:rPr>
              <w:t>周、毕业实习及毕业设计</w:t>
            </w:r>
          </w:p>
        </w:tc>
        <w:tc>
          <w:tcPr>
            <w:tcW w:w="768" w:type="dxa"/>
            <w:gridSpan w:val="2"/>
            <w:shd w:val="clear" w:color="auto" w:fill="auto"/>
            <w:vAlign w:val="center"/>
          </w:tcPr>
          <w:p w:rsidR="003721F3" w:rsidRPr="00EE6DEC" w:rsidRDefault="003721F3" w:rsidP="00B879B6">
            <w:pPr>
              <w:jc w:val="center"/>
            </w:pPr>
            <w:r w:rsidRPr="009007E2">
              <w:rPr>
                <w:rFonts w:hint="eastAsia"/>
              </w:rPr>
              <w:t>考试</w:t>
            </w:r>
          </w:p>
        </w:tc>
        <w:tc>
          <w:tcPr>
            <w:tcW w:w="746" w:type="dxa"/>
            <w:shd w:val="clear" w:color="auto" w:fill="auto"/>
            <w:vAlign w:val="center"/>
          </w:tcPr>
          <w:p w:rsidR="003721F3" w:rsidRPr="00EE6DEC" w:rsidRDefault="003721F3" w:rsidP="00B879B6">
            <w:pPr>
              <w:jc w:val="center"/>
            </w:pPr>
          </w:p>
        </w:tc>
      </w:tr>
      <w:tr w:rsidR="003721F3" w:rsidRPr="00CD01A6" w:rsidTr="00B879B6">
        <w:trPr>
          <w:trHeight w:val="418"/>
          <w:jc w:val="center"/>
        </w:trPr>
        <w:tc>
          <w:tcPr>
            <w:tcW w:w="569" w:type="dxa"/>
            <w:shd w:val="clear" w:color="auto" w:fill="auto"/>
            <w:vAlign w:val="center"/>
          </w:tcPr>
          <w:p w:rsidR="003721F3" w:rsidRPr="004C4270" w:rsidRDefault="003721F3" w:rsidP="00B879B6">
            <w:pPr>
              <w:jc w:val="center"/>
            </w:pPr>
            <w:r>
              <w:rPr>
                <w:rFonts w:hint="eastAsia"/>
              </w:rPr>
              <w:t>八</w:t>
            </w:r>
          </w:p>
        </w:tc>
        <w:tc>
          <w:tcPr>
            <w:tcW w:w="1031" w:type="dxa"/>
            <w:shd w:val="clear" w:color="auto" w:fill="auto"/>
            <w:vAlign w:val="center"/>
          </w:tcPr>
          <w:p w:rsidR="003721F3" w:rsidRPr="00250C18" w:rsidRDefault="003721F3" w:rsidP="00D0772A">
            <w:pPr>
              <w:jc w:val="center"/>
              <w:rPr>
                <w:rFonts w:ascii="楷体" w:eastAsia="楷体" w:hAnsi="楷体"/>
                <w:sz w:val="20"/>
                <w:szCs w:val="20"/>
              </w:rPr>
            </w:pPr>
            <w:r>
              <w:rPr>
                <w:rFonts w:ascii="楷体" w:eastAsia="楷体" w:hAnsi="楷体" w:hint="eastAsia"/>
                <w:sz w:val="20"/>
                <w:szCs w:val="20"/>
              </w:rPr>
              <w:t>2</w:t>
            </w:r>
            <w:r>
              <w:rPr>
                <w:rFonts w:ascii="楷体" w:eastAsia="楷体" w:hAnsi="楷体"/>
                <w:sz w:val="20"/>
                <w:szCs w:val="20"/>
              </w:rPr>
              <w:t>02</w:t>
            </w:r>
            <w:r w:rsidR="00D0772A">
              <w:rPr>
                <w:rFonts w:ascii="楷体" w:eastAsia="楷体" w:hAnsi="楷体" w:hint="eastAsia"/>
                <w:sz w:val="20"/>
                <w:szCs w:val="20"/>
              </w:rPr>
              <w:t>5</w:t>
            </w:r>
            <w:r>
              <w:rPr>
                <w:rFonts w:ascii="楷体" w:eastAsia="楷体" w:hAnsi="楷体"/>
                <w:sz w:val="20"/>
                <w:szCs w:val="20"/>
              </w:rPr>
              <w:t>.03</w:t>
            </w:r>
          </w:p>
        </w:tc>
        <w:tc>
          <w:tcPr>
            <w:tcW w:w="6081" w:type="dxa"/>
            <w:gridSpan w:val="16"/>
            <w:shd w:val="clear" w:color="auto" w:fill="auto"/>
            <w:vAlign w:val="center"/>
          </w:tcPr>
          <w:p w:rsidR="003721F3" w:rsidRPr="000D2133" w:rsidRDefault="003721F3" w:rsidP="00B879B6">
            <w:pPr>
              <w:jc w:val="center"/>
            </w:pPr>
            <w:r>
              <w:rPr>
                <w:rFonts w:hint="eastAsia"/>
              </w:rPr>
              <w:t>毕业实习、毕业设计</w:t>
            </w:r>
          </w:p>
        </w:tc>
        <w:tc>
          <w:tcPr>
            <w:tcW w:w="768" w:type="dxa"/>
            <w:gridSpan w:val="2"/>
            <w:shd w:val="clear" w:color="auto" w:fill="auto"/>
            <w:vAlign w:val="center"/>
          </w:tcPr>
          <w:p w:rsidR="003721F3" w:rsidRPr="00EE6DEC" w:rsidRDefault="003721F3" w:rsidP="00B879B6">
            <w:pPr>
              <w:jc w:val="center"/>
            </w:pPr>
          </w:p>
        </w:tc>
        <w:tc>
          <w:tcPr>
            <w:tcW w:w="746" w:type="dxa"/>
            <w:shd w:val="clear" w:color="auto" w:fill="auto"/>
            <w:vAlign w:val="center"/>
          </w:tcPr>
          <w:p w:rsidR="003721F3" w:rsidRPr="00EE6DEC" w:rsidRDefault="003721F3" w:rsidP="00B879B6">
            <w:pPr>
              <w:jc w:val="center"/>
            </w:pPr>
          </w:p>
        </w:tc>
      </w:tr>
    </w:tbl>
    <w:p w:rsidR="003721F3" w:rsidRPr="00624C85" w:rsidRDefault="003721F3" w:rsidP="003721F3">
      <w:pPr>
        <w:widowControl/>
        <w:adjustRightInd w:val="0"/>
        <w:snapToGrid w:val="0"/>
        <w:spacing w:line="264" w:lineRule="auto"/>
        <w:rPr>
          <w:rFonts w:ascii="楷体_GB2312" w:eastAsia="楷体_GB2312" w:hAnsi="楷体"/>
          <w:b/>
          <w:bCs/>
          <w:kern w:val="0"/>
          <w:sz w:val="24"/>
        </w:rPr>
      </w:pPr>
    </w:p>
    <w:p w:rsidR="003721F3" w:rsidRPr="00624C85" w:rsidRDefault="003721F3" w:rsidP="003721F3">
      <w:pPr>
        <w:adjustRightInd w:val="0"/>
        <w:snapToGrid w:val="0"/>
        <w:spacing w:line="264" w:lineRule="auto"/>
        <w:rPr>
          <w:rFonts w:ascii="楷体_GB2312" w:eastAsia="楷体_GB2312"/>
          <w:b/>
          <w:sz w:val="24"/>
        </w:rPr>
      </w:pPr>
      <w:r>
        <w:rPr>
          <w:rFonts w:ascii="楷体_GB2312" w:eastAsia="楷体_GB2312" w:hint="eastAsia"/>
          <w:b/>
          <w:sz w:val="24"/>
        </w:rPr>
        <w:t>八</w:t>
      </w:r>
      <w:r w:rsidRPr="00624C85">
        <w:rPr>
          <w:rFonts w:ascii="楷体_GB2312" w:eastAsia="楷体_GB2312" w:hint="eastAsia"/>
          <w:b/>
          <w:sz w:val="24"/>
        </w:rPr>
        <w:t>、学分与学时分配表</w:t>
      </w:r>
    </w:p>
    <w:tbl>
      <w:tblPr>
        <w:tblW w:w="8905" w:type="dxa"/>
        <w:jc w:val="center"/>
        <w:tblLayout w:type="fixed"/>
        <w:tblLook w:val="0000" w:firstRow="0" w:lastRow="0" w:firstColumn="0" w:lastColumn="0" w:noHBand="0" w:noVBand="0"/>
      </w:tblPr>
      <w:tblGrid>
        <w:gridCol w:w="1576"/>
        <w:gridCol w:w="1276"/>
        <w:gridCol w:w="1559"/>
        <w:gridCol w:w="1276"/>
        <w:gridCol w:w="1559"/>
        <w:gridCol w:w="1659"/>
      </w:tblGrid>
      <w:tr w:rsidR="003721F3" w:rsidRPr="00624C85" w:rsidTr="00B879B6">
        <w:trPr>
          <w:trHeight w:val="437"/>
          <w:jc w:val="center"/>
        </w:trPr>
        <w:tc>
          <w:tcPr>
            <w:tcW w:w="1576" w:type="dxa"/>
            <w:vMerge w:val="restart"/>
            <w:tcBorders>
              <w:top w:val="single" w:sz="4" w:space="0" w:color="auto"/>
              <w:left w:val="single" w:sz="4" w:space="0" w:color="000000"/>
              <w:bottom w:val="single" w:sz="4" w:space="0" w:color="auto"/>
              <w:right w:val="single" w:sz="4" w:space="0" w:color="auto"/>
              <w:tl2br w:val="single" w:sz="4" w:space="0" w:color="auto"/>
            </w:tcBorders>
            <w:vAlign w:val="center"/>
          </w:tcPr>
          <w:p w:rsidR="003721F3" w:rsidRPr="00624C85" w:rsidRDefault="003721F3" w:rsidP="00B879B6">
            <w:pPr>
              <w:autoSpaceDN w:val="0"/>
              <w:adjustRightInd w:val="0"/>
              <w:snapToGrid w:val="0"/>
              <w:spacing w:line="264" w:lineRule="auto"/>
              <w:jc w:val="right"/>
              <w:textAlignment w:val="center"/>
              <w:rPr>
                <w:rFonts w:ascii="楷体_GB2312" w:eastAsia="楷体_GB2312"/>
                <w:szCs w:val="21"/>
              </w:rPr>
            </w:pPr>
            <w:r w:rsidRPr="00624C85">
              <w:rPr>
                <w:rFonts w:ascii="楷体_GB2312" w:eastAsia="楷体_GB2312" w:hint="eastAsia"/>
                <w:szCs w:val="21"/>
              </w:rPr>
              <w:t>性质</w:t>
            </w:r>
          </w:p>
          <w:p w:rsidR="003721F3" w:rsidRPr="00624C85" w:rsidRDefault="003721F3" w:rsidP="00B879B6">
            <w:pPr>
              <w:autoSpaceDN w:val="0"/>
              <w:adjustRightInd w:val="0"/>
              <w:snapToGrid w:val="0"/>
              <w:spacing w:line="264" w:lineRule="auto"/>
              <w:textAlignment w:val="center"/>
              <w:rPr>
                <w:rFonts w:ascii="楷体_GB2312" w:eastAsia="楷体_GB2312"/>
                <w:szCs w:val="21"/>
              </w:rPr>
            </w:pPr>
            <w:r w:rsidRPr="00624C85">
              <w:rPr>
                <w:rFonts w:ascii="楷体_GB2312" w:eastAsia="楷体_GB2312" w:hint="eastAsia"/>
                <w:szCs w:val="21"/>
              </w:rPr>
              <w:t>类别</w:t>
            </w:r>
          </w:p>
        </w:tc>
        <w:tc>
          <w:tcPr>
            <w:tcW w:w="2835" w:type="dxa"/>
            <w:gridSpan w:val="2"/>
            <w:tcBorders>
              <w:top w:val="single" w:sz="4" w:space="0" w:color="auto"/>
              <w:left w:val="single" w:sz="4" w:space="0" w:color="auto"/>
              <w:bottom w:val="single" w:sz="4" w:space="0" w:color="auto"/>
              <w:right w:val="single" w:sz="4" w:space="0" w:color="auto"/>
            </w:tcBorders>
            <w:vAlign w:val="center"/>
          </w:tcPr>
          <w:p w:rsidR="003721F3" w:rsidRPr="00624C85" w:rsidRDefault="003721F3" w:rsidP="00B879B6">
            <w:pPr>
              <w:autoSpaceDN w:val="0"/>
              <w:adjustRightInd w:val="0"/>
              <w:snapToGrid w:val="0"/>
              <w:spacing w:line="264" w:lineRule="auto"/>
              <w:jc w:val="center"/>
              <w:textAlignment w:val="center"/>
              <w:rPr>
                <w:rFonts w:ascii="楷体_GB2312" w:eastAsia="楷体_GB2312"/>
                <w:szCs w:val="21"/>
              </w:rPr>
            </w:pPr>
            <w:r w:rsidRPr="00624C85">
              <w:rPr>
                <w:rFonts w:ascii="楷体_GB2312" w:eastAsia="楷体_GB2312" w:hint="eastAsia"/>
                <w:szCs w:val="21"/>
              </w:rPr>
              <w:t>必 修 课</w:t>
            </w:r>
          </w:p>
        </w:tc>
        <w:tc>
          <w:tcPr>
            <w:tcW w:w="2835" w:type="dxa"/>
            <w:gridSpan w:val="2"/>
            <w:tcBorders>
              <w:top w:val="single" w:sz="4" w:space="0" w:color="auto"/>
              <w:left w:val="single" w:sz="4" w:space="0" w:color="auto"/>
              <w:bottom w:val="single" w:sz="4" w:space="0" w:color="auto"/>
              <w:right w:val="single" w:sz="4" w:space="0" w:color="auto"/>
            </w:tcBorders>
            <w:vAlign w:val="center"/>
          </w:tcPr>
          <w:p w:rsidR="003721F3" w:rsidRPr="00624C85" w:rsidRDefault="003721F3" w:rsidP="00B879B6">
            <w:pPr>
              <w:autoSpaceDN w:val="0"/>
              <w:adjustRightInd w:val="0"/>
              <w:snapToGrid w:val="0"/>
              <w:spacing w:line="264" w:lineRule="auto"/>
              <w:jc w:val="center"/>
              <w:textAlignment w:val="center"/>
              <w:rPr>
                <w:rFonts w:ascii="楷体_GB2312" w:eastAsia="楷体_GB2312"/>
                <w:szCs w:val="21"/>
              </w:rPr>
            </w:pPr>
            <w:r w:rsidRPr="00624C85">
              <w:rPr>
                <w:rFonts w:ascii="楷体_GB2312" w:eastAsia="楷体_GB2312" w:hint="eastAsia"/>
                <w:szCs w:val="21"/>
              </w:rPr>
              <w:t>选 修 课</w:t>
            </w:r>
          </w:p>
        </w:tc>
        <w:tc>
          <w:tcPr>
            <w:tcW w:w="1659" w:type="dxa"/>
            <w:vMerge w:val="restart"/>
            <w:tcBorders>
              <w:top w:val="single" w:sz="4" w:space="0" w:color="auto"/>
              <w:left w:val="single" w:sz="4" w:space="0" w:color="auto"/>
              <w:bottom w:val="single" w:sz="4" w:space="0" w:color="000000"/>
              <w:right w:val="single" w:sz="4" w:space="0" w:color="000000"/>
            </w:tcBorders>
            <w:vAlign w:val="center"/>
          </w:tcPr>
          <w:p w:rsidR="003721F3" w:rsidRPr="00624C85" w:rsidRDefault="003721F3" w:rsidP="00B879B6">
            <w:pPr>
              <w:autoSpaceDN w:val="0"/>
              <w:adjustRightInd w:val="0"/>
              <w:snapToGrid w:val="0"/>
              <w:spacing w:line="264" w:lineRule="auto"/>
              <w:jc w:val="center"/>
              <w:rPr>
                <w:rFonts w:ascii="楷体_GB2312" w:eastAsia="楷体_GB2312"/>
                <w:szCs w:val="21"/>
              </w:rPr>
            </w:pPr>
            <w:r w:rsidRPr="00624C85">
              <w:rPr>
                <w:rFonts w:ascii="楷体_GB2312" w:eastAsia="楷体_GB2312" w:hint="eastAsia"/>
                <w:szCs w:val="21"/>
              </w:rPr>
              <w:t>累计                      (学分/学时)</w:t>
            </w:r>
          </w:p>
        </w:tc>
      </w:tr>
      <w:tr w:rsidR="003721F3" w:rsidRPr="00624C85" w:rsidTr="00B879B6">
        <w:trPr>
          <w:trHeight w:val="528"/>
          <w:jc w:val="center"/>
        </w:trPr>
        <w:tc>
          <w:tcPr>
            <w:tcW w:w="1576" w:type="dxa"/>
            <w:vMerge/>
            <w:tcBorders>
              <w:top w:val="single" w:sz="4" w:space="0" w:color="auto"/>
              <w:left w:val="single" w:sz="4" w:space="0" w:color="000000"/>
              <w:bottom w:val="single" w:sz="4" w:space="0" w:color="auto"/>
              <w:right w:val="single" w:sz="4" w:space="0" w:color="auto"/>
            </w:tcBorders>
            <w:vAlign w:val="center"/>
          </w:tcPr>
          <w:p w:rsidR="003721F3" w:rsidRPr="00624C85" w:rsidRDefault="003721F3" w:rsidP="00B879B6">
            <w:pPr>
              <w:widowControl/>
              <w:adjustRightInd w:val="0"/>
              <w:snapToGrid w:val="0"/>
              <w:spacing w:line="264" w:lineRule="auto"/>
              <w:jc w:val="left"/>
              <w:rPr>
                <w:rFonts w:ascii="楷体_GB2312" w:eastAsia="楷体_GB2312"/>
                <w:szCs w:val="21"/>
              </w:rPr>
            </w:pPr>
          </w:p>
        </w:tc>
        <w:tc>
          <w:tcPr>
            <w:tcW w:w="1276" w:type="dxa"/>
            <w:tcBorders>
              <w:top w:val="single" w:sz="4" w:space="0" w:color="auto"/>
              <w:left w:val="single" w:sz="4" w:space="0" w:color="auto"/>
              <w:bottom w:val="single" w:sz="4" w:space="0" w:color="000000"/>
              <w:right w:val="single" w:sz="4" w:space="0" w:color="000000"/>
            </w:tcBorders>
            <w:vAlign w:val="center"/>
          </w:tcPr>
          <w:p w:rsidR="003721F3" w:rsidRPr="00624C85" w:rsidRDefault="003721F3" w:rsidP="00B879B6">
            <w:pPr>
              <w:autoSpaceDN w:val="0"/>
              <w:adjustRightInd w:val="0"/>
              <w:snapToGrid w:val="0"/>
              <w:spacing w:line="264" w:lineRule="auto"/>
              <w:jc w:val="center"/>
              <w:textAlignment w:val="center"/>
              <w:rPr>
                <w:rFonts w:ascii="楷体_GB2312" w:eastAsia="楷体_GB2312"/>
                <w:szCs w:val="21"/>
              </w:rPr>
            </w:pPr>
            <w:r w:rsidRPr="00624C85">
              <w:rPr>
                <w:rFonts w:ascii="楷体_GB2312" w:eastAsia="楷体_GB2312" w:hint="eastAsia"/>
                <w:szCs w:val="21"/>
              </w:rPr>
              <w:t>学分</w:t>
            </w:r>
          </w:p>
        </w:tc>
        <w:tc>
          <w:tcPr>
            <w:tcW w:w="1559" w:type="dxa"/>
            <w:tcBorders>
              <w:top w:val="single" w:sz="4" w:space="0" w:color="auto"/>
              <w:left w:val="single" w:sz="4" w:space="0" w:color="000000"/>
              <w:bottom w:val="single" w:sz="4" w:space="0" w:color="000000"/>
              <w:right w:val="single" w:sz="4" w:space="0" w:color="000000"/>
            </w:tcBorders>
            <w:vAlign w:val="center"/>
          </w:tcPr>
          <w:p w:rsidR="003721F3" w:rsidRPr="00624C85" w:rsidRDefault="003721F3" w:rsidP="00B879B6">
            <w:pPr>
              <w:autoSpaceDN w:val="0"/>
              <w:adjustRightInd w:val="0"/>
              <w:snapToGrid w:val="0"/>
              <w:spacing w:line="264" w:lineRule="auto"/>
              <w:jc w:val="center"/>
              <w:textAlignment w:val="center"/>
              <w:rPr>
                <w:rFonts w:ascii="楷体_GB2312" w:eastAsia="楷体_GB2312"/>
                <w:szCs w:val="21"/>
              </w:rPr>
            </w:pPr>
            <w:r w:rsidRPr="00624C85">
              <w:rPr>
                <w:rFonts w:ascii="楷体_GB2312" w:eastAsia="楷体_GB2312" w:hint="eastAsia"/>
                <w:szCs w:val="21"/>
              </w:rPr>
              <w:t>占总学分比例</w:t>
            </w:r>
          </w:p>
        </w:tc>
        <w:tc>
          <w:tcPr>
            <w:tcW w:w="1276" w:type="dxa"/>
            <w:tcBorders>
              <w:top w:val="single" w:sz="4" w:space="0" w:color="auto"/>
              <w:left w:val="single" w:sz="4" w:space="0" w:color="000000"/>
              <w:bottom w:val="single" w:sz="4" w:space="0" w:color="000000"/>
              <w:right w:val="single" w:sz="4" w:space="0" w:color="000000"/>
            </w:tcBorders>
            <w:vAlign w:val="center"/>
          </w:tcPr>
          <w:p w:rsidR="003721F3" w:rsidRPr="00624C85" w:rsidRDefault="003721F3" w:rsidP="00B879B6">
            <w:pPr>
              <w:autoSpaceDN w:val="0"/>
              <w:adjustRightInd w:val="0"/>
              <w:snapToGrid w:val="0"/>
              <w:spacing w:line="264" w:lineRule="auto"/>
              <w:jc w:val="center"/>
              <w:textAlignment w:val="center"/>
              <w:rPr>
                <w:rFonts w:ascii="楷体_GB2312" w:eastAsia="楷体_GB2312"/>
                <w:szCs w:val="21"/>
              </w:rPr>
            </w:pPr>
            <w:r w:rsidRPr="00624C85">
              <w:rPr>
                <w:rFonts w:ascii="楷体_GB2312" w:eastAsia="楷体_GB2312" w:hint="eastAsia"/>
                <w:szCs w:val="21"/>
              </w:rPr>
              <w:t>学分</w:t>
            </w:r>
          </w:p>
        </w:tc>
        <w:tc>
          <w:tcPr>
            <w:tcW w:w="1559" w:type="dxa"/>
            <w:tcBorders>
              <w:top w:val="single" w:sz="4" w:space="0" w:color="auto"/>
              <w:left w:val="single" w:sz="4" w:space="0" w:color="000000"/>
              <w:bottom w:val="single" w:sz="4" w:space="0" w:color="000000"/>
              <w:right w:val="nil"/>
            </w:tcBorders>
            <w:vAlign w:val="center"/>
          </w:tcPr>
          <w:p w:rsidR="003721F3" w:rsidRPr="00624C85" w:rsidRDefault="003721F3" w:rsidP="00B879B6">
            <w:pPr>
              <w:autoSpaceDN w:val="0"/>
              <w:adjustRightInd w:val="0"/>
              <w:snapToGrid w:val="0"/>
              <w:spacing w:line="264" w:lineRule="auto"/>
              <w:jc w:val="center"/>
              <w:textAlignment w:val="center"/>
              <w:rPr>
                <w:rFonts w:ascii="楷体_GB2312" w:eastAsia="楷体_GB2312"/>
                <w:szCs w:val="21"/>
              </w:rPr>
            </w:pPr>
            <w:r w:rsidRPr="00624C85">
              <w:rPr>
                <w:rFonts w:ascii="楷体_GB2312" w:eastAsia="楷体_GB2312" w:hint="eastAsia"/>
                <w:szCs w:val="21"/>
              </w:rPr>
              <w:t>占总学分比例</w:t>
            </w:r>
          </w:p>
        </w:tc>
        <w:tc>
          <w:tcPr>
            <w:tcW w:w="1659" w:type="dxa"/>
            <w:vMerge/>
            <w:tcBorders>
              <w:top w:val="single" w:sz="4" w:space="0" w:color="auto"/>
              <w:left w:val="single" w:sz="4" w:space="0" w:color="auto"/>
              <w:bottom w:val="single" w:sz="4" w:space="0" w:color="000000"/>
              <w:right w:val="single" w:sz="4" w:space="0" w:color="000000"/>
            </w:tcBorders>
            <w:vAlign w:val="center"/>
          </w:tcPr>
          <w:p w:rsidR="003721F3" w:rsidRPr="00624C85" w:rsidRDefault="003721F3" w:rsidP="00B879B6">
            <w:pPr>
              <w:widowControl/>
              <w:adjustRightInd w:val="0"/>
              <w:snapToGrid w:val="0"/>
              <w:spacing w:line="264" w:lineRule="auto"/>
              <w:jc w:val="left"/>
              <w:rPr>
                <w:rFonts w:ascii="楷体_GB2312" w:eastAsia="楷体_GB2312"/>
                <w:szCs w:val="21"/>
              </w:rPr>
            </w:pPr>
          </w:p>
        </w:tc>
      </w:tr>
      <w:tr w:rsidR="003721F3" w:rsidRPr="00624C85" w:rsidTr="00B879B6">
        <w:trPr>
          <w:trHeight w:val="339"/>
          <w:jc w:val="center"/>
        </w:trPr>
        <w:tc>
          <w:tcPr>
            <w:tcW w:w="1576" w:type="dxa"/>
            <w:tcBorders>
              <w:top w:val="single" w:sz="4" w:space="0" w:color="000000"/>
              <w:left w:val="single" w:sz="4" w:space="0" w:color="000000"/>
              <w:bottom w:val="single" w:sz="4" w:space="0" w:color="000000"/>
              <w:right w:val="single" w:sz="4" w:space="0" w:color="000000"/>
            </w:tcBorders>
            <w:vAlign w:val="center"/>
          </w:tcPr>
          <w:p w:rsidR="003721F3" w:rsidRPr="00624C85" w:rsidRDefault="00A653F7" w:rsidP="00B879B6">
            <w:pPr>
              <w:autoSpaceDN w:val="0"/>
              <w:adjustRightInd w:val="0"/>
              <w:snapToGrid w:val="0"/>
              <w:spacing w:line="264" w:lineRule="auto"/>
              <w:jc w:val="center"/>
              <w:textAlignment w:val="center"/>
              <w:rPr>
                <w:rFonts w:ascii="楷体_GB2312" w:eastAsia="楷体_GB2312"/>
                <w:szCs w:val="21"/>
              </w:rPr>
            </w:pPr>
            <w:r>
              <w:rPr>
                <w:rFonts w:ascii="楷体_GB2312" w:eastAsia="楷体_GB2312" w:hint="eastAsia"/>
                <w:szCs w:val="21"/>
              </w:rPr>
              <w:t>通识教育课程</w:t>
            </w:r>
          </w:p>
        </w:tc>
        <w:tc>
          <w:tcPr>
            <w:tcW w:w="1276" w:type="dxa"/>
            <w:tcBorders>
              <w:top w:val="single" w:sz="4" w:space="0" w:color="000000"/>
              <w:left w:val="single" w:sz="4" w:space="0" w:color="000000"/>
              <w:bottom w:val="single" w:sz="4" w:space="0" w:color="000000"/>
              <w:right w:val="single" w:sz="4" w:space="0" w:color="000000"/>
            </w:tcBorders>
            <w:vAlign w:val="center"/>
          </w:tcPr>
          <w:p w:rsidR="003721F3" w:rsidRPr="001D2F0D" w:rsidRDefault="00B879B6" w:rsidP="00B879B6">
            <w:pPr>
              <w:autoSpaceDN w:val="0"/>
              <w:adjustRightInd w:val="0"/>
              <w:snapToGrid w:val="0"/>
              <w:spacing w:line="264" w:lineRule="auto"/>
              <w:jc w:val="center"/>
              <w:textAlignment w:val="center"/>
              <w:rPr>
                <w:rFonts w:eastAsia="楷体_GB2312"/>
                <w:color w:val="000000" w:themeColor="text1"/>
                <w:szCs w:val="21"/>
              </w:rPr>
            </w:pPr>
            <w:r w:rsidRPr="001D2F0D">
              <w:rPr>
                <w:rFonts w:eastAsia="楷体_GB2312" w:hint="eastAsia"/>
                <w:color w:val="000000" w:themeColor="text1"/>
                <w:szCs w:val="21"/>
              </w:rPr>
              <w:t>11</w:t>
            </w:r>
          </w:p>
        </w:tc>
        <w:tc>
          <w:tcPr>
            <w:tcW w:w="1559" w:type="dxa"/>
            <w:tcBorders>
              <w:top w:val="single" w:sz="4" w:space="0" w:color="000000"/>
              <w:left w:val="single" w:sz="4" w:space="0" w:color="000000"/>
              <w:bottom w:val="single" w:sz="4" w:space="0" w:color="000000"/>
              <w:right w:val="single" w:sz="4" w:space="0" w:color="000000"/>
            </w:tcBorders>
            <w:vAlign w:val="center"/>
          </w:tcPr>
          <w:p w:rsidR="003721F3" w:rsidRPr="00AE0E59" w:rsidRDefault="00AE0E59" w:rsidP="00B879B6">
            <w:pPr>
              <w:autoSpaceDN w:val="0"/>
              <w:adjustRightInd w:val="0"/>
              <w:snapToGrid w:val="0"/>
              <w:spacing w:line="264" w:lineRule="auto"/>
              <w:jc w:val="center"/>
              <w:textAlignment w:val="center"/>
              <w:rPr>
                <w:rFonts w:eastAsia="楷体_GB2312"/>
                <w:szCs w:val="21"/>
              </w:rPr>
            </w:pPr>
            <w:r w:rsidRPr="00AE0E59">
              <w:rPr>
                <w:rFonts w:eastAsia="楷体_GB2312" w:hint="eastAsia"/>
                <w:szCs w:val="21"/>
              </w:rPr>
              <w:t>12</w:t>
            </w:r>
            <w:r w:rsidR="001D2F0D" w:rsidRPr="00AE0E59">
              <w:rPr>
                <w:rFonts w:eastAsia="楷体_GB2312" w:hint="eastAsia"/>
                <w:szCs w:val="21"/>
              </w:rPr>
              <w:t>.9</w:t>
            </w:r>
            <w:r w:rsidR="00160760" w:rsidRPr="00AE0E59">
              <w:rPr>
                <w:rFonts w:eastAsia="楷体_GB2312" w:hint="eastAsia"/>
                <w:szCs w:val="21"/>
              </w:rPr>
              <w:t>%</w:t>
            </w:r>
          </w:p>
        </w:tc>
        <w:tc>
          <w:tcPr>
            <w:tcW w:w="1276" w:type="dxa"/>
            <w:tcBorders>
              <w:top w:val="single" w:sz="4" w:space="0" w:color="000000"/>
              <w:left w:val="single" w:sz="4" w:space="0" w:color="000000"/>
              <w:bottom w:val="single" w:sz="4" w:space="0" w:color="000000"/>
              <w:right w:val="single" w:sz="4" w:space="0" w:color="000000"/>
            </w:tcBorders>
            <w:vAlign w:val="center"/>
          </w:tcPr>
          <w:p w:rsidR="003721F3" w:rsidRPr="00AE0E59" w:rsidRDefault="004E66DF" w:rsidP="004E66DF">
            <w:pPr>
              <w:autoSpaceDN w:val="0"/>
              <w:adjustRightInd w:val="0"/>
              <w:snapToGrid w:val="0"/>
              <w:spacing w:line="264" w:lineRule="auto"/>
              <w:jc w:val="center"/>
              <w:textAlignment w:val="center"/>
              <w:rPr>
                <w:rFonts w:eastAsia="楷体_GB2312"/>
                <w:szCs w:val="21"/>
              </w:rPr>
            </w:pPr>
            <w:r w:rsidRPr="00AE0E59">
              <w:rPr>
                <w:rFonts w:eastAsia="楷体_GB2312" w:hint="eastAsia"/>
                <w:szCs w:val="21"/>
              </w:rPr>
              <w:t>4</w:t>
            </w:r>
          </w:p>
        </w:tc>
        <w:tc>
          <w:tcPr>
            <w:tcW w:w="1559" w:type="dxa"/>
            <w:tcBorders>
              <w:top w:val="single" w:sz="4" w:space="0" w:color="000000"/>
              <w:left w:val="single" w:sz="4" w:space="0" w:color="000000"/>
              <w:bottom w:val="single" w:sz="4" w:space="0" w:color="000000"/>
              <w:right w:val="single" w:sz="4" w:space="0" w:color="000000"/>
            </w:tcBorders>
            <w:vAlign w:val="center"/>
          </w:tcPr>
          <w:p w:rsidR="003721F3" w:rsidRPr="00AE0E59" w:rsidRDefault="00160760" w:rsidP="00AE0E59">
            <w:pPr>
              <w:autoSpaceDN w:val="0"/>
              <w:adjustRightInd w:val="0"/>
              <w:snapToGrid w:val="0"/>
              <w:spacing w:line="264" w:lineRule="auto"/>
              <w:jc w:val="center"/>
              <w:textAlignment w:val="center"/>
              <w:rPr>
                <w:rFonts w:eastAsia="楷体_GB2312"/>
                <w:szCs w:val="21"/>
              </w:rPr>
            </w:pPr>
            <w:r w:rsidRPr="00AE0E59">
              <w:rPr>
                <w:rFonts w:eastAsia="楷体_GB2312" w:hint="eastAsia"/>
                <w:szCs w:val="21"/>
              </w:rPr>
              <w:t>4.</w:t>
            </w:r>
            <w:r w:rsidR="00AE0E59" w:rsidRPr="00AE0E59">
              <w:rPr>
                <w:rFonts w:eastAsia="楷体_GB2312" w:hint="eastAsia"/>
                <w:szCs w:val="21"/>
              </w:rPr>
              <w:t>7</w:t>
            </w:r>
            <w:r w:rsidRPr="00AE0E59">
              <w:rPr>
                <w:rFonts w:eastAsia="楷体_GB2312" w:hint="eastAsia"/>
                <w:szCs w:val="21"/>
              </w:rPr>
              <w:t>%</w:t>
            </w:r>
          </w:p>
        </w:tc>
        <w:tc>
          <w:tcPr>
            <w:tcW w:w="1659" w:type="dxa"/>
            <w:tcBorders>
              <w:top w:val="single" w:sz="4" w:space="0" w:color="000000"/>
              <w:left w:val="single" w:sz="4" w:space="0" w:color="000000"/>
              <w:bottom w:val="single" w:sz="4" w:space="0" w:color="000000"/>
              <w:right w:val="single" w:sz="4" w:space="0" w:color="000000"/>
            </w:tcBorders>
            <w:vAlign w:val="center"/>
          </w:tcPr>
          <w:p w:rsidR="003721F3" w:rsidRPr="00624C85" w:rsidRDefault="00E43FA6" w:rsidP="001D2F0D">
            <w:pPr>
              <w:autoSpaceDN w:val="0"/>
              <w:jc w:val="center"/>
              <w:textAlignment w:val="center"/>
              <w:rPr>
                <w:rFonts w:eastAsia="楷体_GB2312"/>
                <w:szCs w:val="21"/>
              </w:rPr>
            </w:pPr>
            <w:r>
              <w:rPr>
                <w:rFonts w:eastAsia="楷体_GB2312" w:hint="eastAsia"/>
                <w:szCs w:val="21"/>
              </w:rPr>
              <w:t>1</w:t>
            </w:r>
            <w:r w:rsidR="001D2F0D">
              <w:rPr>
                <w:rFonts w:eastAsia="楷体_GB2312" w:hint="eastAsia"/>
                <w:szCs w:val="21"/>
              </w:rPr>
              <w:t>5</w:t>
            </w:r>
          </w:p>
        </w:tc>
      </w:tr>
      <w:tr w:rsidR="003721F3" w:rsidRPr="00624C85" w:rsidTr="00B879B6">
        <w:trPr>
          <w:trHeight w:val="397"/>
          <w:jc w:val="center"/>
        </w:trPr>
        <w:tc>
          <w:tcPr>
            <w:tcW w:w="1576" w:type="dxa"/>
            <w:tcBorders>
              <w:top w:val="single" w:sz="4" w:space="0" w:color="000000"/>
              <w:left w:val="single" w:sz="4" w:space="0" w:color="000000"/>
              <w:bottom w:val="single" w:sz="4" w:space="0" w:color="000000"/>
              <w:right w:val="single" w:sz="4" w:space="0" w:color="000000"/>
            </w:tcBorders>
            <w:vAlign w:val="center"/>
          </w:tcPr>
          <w:p w:rsidR="003721F3" w:rsidRPr="00624C85" w:rsidRDefault="000E1411" w:rsidP="00B879B6">
            <w:pPr>
              <w:autoSpaceDN w:val="0"/>
              <w:adjustRightInd w:val="0"/>
              <w:snapToGrid w:val="0"/>
              <w:spacing w:line="264" w:lineRule="auto"/>
              <w:jc w:val="center"/>
              <w:textAlignment w:val="center"/>
              <w:rPr>
                <w:rFonts w:ascii="楷体_GB2312" w:eastAsia="楷体_GB2312"/>
                <w:szCs w:val="21"/>
              </w:rPr>
            </w:pPr>
            <w:r>
              <w:rPr>
                <w:rFonts w:ascii="楷体_GB2312" w:eastAsia="楷体_GB2312" w:hint="eastAsia"/>
                <w:szCs w:val="21"/>
              </w:rPr>
              <w:t>专业</w:t>
            </w:r>
            <w:r w:rsidR="003721F3">
              <w:rPr>
                <w:rFonts w:ascii="楷体_GB2312" w:eastAsia="楷体_GB2312" w:hint="eastAsia"/>
                <w:szCs w:val="21"/>
              </w:rPr>
              <w:t>基础</w:t>
            </w:r>
            <w:r w:rsidR="003721F3" w:rsidRPr="00624C85">
              <w:rPr>
                <w:rFonts w:ascii="楷体_GB2312" w:eastAsia="楷体_GB2312" w:hint="eastAsia"/>
                <w:szCs w:val="21"/>
              </w:rPr>
              <w:t>课程</w:t>
            </w:r>
          </w:p>
        </w:tc>
        <w:tc>
          <w:tcPr>
            <w:tcW w:w="1276" w:type="dxa"/>
            <w:tcBorders>
              <w:top w:val="single" w:sz="4" w:space="0" w:color="000000"/>
              <w:left w:val="single" w:sz="4" w:space="0" w:color="000000"/>
              <w:bottom w:val="single" w:sz="4" w:space="0" w:color="000000"/>
              <w:right w:val="single" w:sz="4" w:space="0" w:color="000000"/>
            </w:tcBorders>
            <w:vAlign w:val="center"/>
          </w:tcPr>
          <w:p w:rsidR="003721F3" w:rsidRPr="00624C85" w:rsidRDefault="004E66DF" w:rsidP="00E43FA6">
            <w:pPr>
              <w:autoSpaceDN w:val="0"/>
              <w:adjustRightInd w:val="0"/>
              <w:snapToGrid w:val="0"/>
              <w:spacing w:line="264" w:lineRule="auto"/>
              <w:jc w:val="center"/>
              <w:textAlignment w:val="center"/>
              <w:rPr>
                <w:rFonts w:eastAsia="楷体_GB2312"/>
                <w:szCs w:val="21"/>
              </w:rPr>
            </w:pPr>
            <w:r>
              <w:rPr>
                <w:rFonts w:eastAsia="楷体_GB2312" w:hint="eastAsia"/>
                <w:szCs w:val="21"/>
              </w:rPr>
              <w:t>2</w:t>
            </w:r>
            <w:r w:rsidR="00E43FA6">
              <w:rPr>
                <w:rFonts w:eastAsia="楷体_GB2312" w:hint="eastAsia"/>
                <w:szCs w:val="21"/>
              </w:rPr>
              <w:t>3</w:t>
            </w:r>
          </w:p>
        </w:tc>
        <w:tc>
          <w:tcPr>
            <w:tcW w:w="1559" w:type="dxa"/>
            <w:tcBorders>
              <w:top w:val="single" w:sz="4" w:space="0" w:color="000000"/>
              <w:left w:val="single" w:sz="4" w:space="0" w:color="000000"/>
              <w:bottom w:val="single" w:sz="4" w:space="0" w:color="000000"/>
              <w:right w:val="single" w:sz="4" w:space="0" w:color="000000"/>
            </w:tcBorders>
            <w:vAlign w:val="center"/>
          </w:tcPr>
          <w:p w:rsidR="003721F3" w:rsidRPr="00AE0E59" w:rsidRDefault="00AE0E59" w:rsidP="00DD5E99">
            <w:pPr>
              <w:autoSpaceDN w:val="0"/>
              <w:adjustRightInd w:val="0"/>
              <w:snapToGrid w:val="0"/>
              <w:spacing w:line="264" w:lineRule="auto"/>
              <w:jc w:val="center"/>
              <w:textAlignment w:val="center"/>
              <w:rPr>
                <w:rFonts w:eastAsia="楷体_GB2312"/>
                <w:szCs w:val="21"/>
              </w:rPr>
            </w:pPr>
            <w:r w:rsidRPr="00AE0E59">
              <w:rPr>
                <w:rFonts w:eastAsia="楷体_GB2312" w:hint="eastAsia"/>
                <w:szCs w:val="21"/>
              </w:rPr>
              <w:t>27</w:t>
            </w:r>
            <w:r w:rsidR="00DD5E99" w:rsidRPr="00AE0E59">
              <w:rPr>
                <w:rFonts w:eastAsia="楷体_GB2312" w:hint="eastAsia"/>
                <w:szCs w:val="21"/>
              </w:rPr>
              <w:t>.0</w:t>
            </w:r>
            <w:r w:rsidR="00160760" w:rsidRPr="00AE0E59">
              <w:rPr>
                <w:rFonts w:eastAsia="楷体_GB2312" w:hint="eastAsia"/>
                <w:szCs w:val="21"/>
              </w:rPr>
              <w:t>%</w:t>
            </w:r>
          </w:p>
        </w:tc>
        <w:tc>
          <w:tcPr>
            <w:tcW w:w="1276" w:type="dxa"/>
            <w:tcBorders>
              <w:top w:val="single" w:sz="4" w:space="0" w:color="000000"/>
              <w:left w:val="single" w:sz="4" w:space="0" w:color="000000"/>
              <w:bottom w:val="single" w:sz="4" w:space="0" w:color="000000"/>
              <w:right w:val="single" w:sz="4" w:space="0" w:color="000000"/>
            </w:tcBorders>
            <w:vAlign w:val="center"/>
          </w:tcPr>
          <w:p w:rsidR="003721F3" w:rsidRPr="00AE0E59" w:rsidRDefault="004E66DF" w:rsidP="00B879B6">
            <w:pPr>
              <w:autoSpaceDN w:val="0"/>
              <w:adjustRightInd w:val="0"/>
              <w:snapToGrid w:val="0"/>
              <w:spacing w:line="264" w:lineRule="auto"/>
              <w:jc w:val="center"/>
              <w:textAlignment w:val="center"/>
              <w:rPr>
                <w:rFonts w:eastAsia="楷体_GB2312"/>
                <w:szCs w:val="21"/>
              </w:rPr>
            </w:pPr>
            <w:r w:rsidRPr="00AE0E59">
              <w:rPr>
                <w:rFonts w:eastAsia="楷体_GB2312" w:hint="eastAsia"/>
                <w:szCs w:val="21"/>
              </w:rPr>
              <w:t>4</w:t>
            </w:r>
          </w:p>
        </w:tc>
        <w:tc>
          <w:tcPr>
            <w:tcW w:w="1559" w:type="dxa"/>
            <w:tcBorders>
              <w:top w:val="single" w:sz="4" w:space="0" w:color="000000"/>
              <w:left w:val="single" w:sz="4" w:space="0" w:color="000000"/>
              <w:bottom w:val="single" w:sz="4" w:space="0" w:color="000000"/>
              <w:right w:val="single" w:sz="4" w:space="0" w:color="000000"/>
            </w:tcBorders>
            <w:vAlign w:val="center"/>
          </w:tcPr>
          <w:p w:rsidR="003721F3" w:rsidRPr="00AE0E59" w:rsidRDefault="00160760" w:rsidP="00AE0E59">
            <w:pPr>
              <w:autoSpaceDN w:val="0"/>
              <w:adjustRightInd w:val="0"/>
              <w:snapToGrid w:val="0"/>
              <w:spacing w:line="264" w:lineRule="auto"/>
              <w:jc w:val="center"/>
              <w:textAlignment w:val="center"/>
              <w:rPr>
                <w:rFonts w:eastAsia="楷体_GB2312"/>
                <w:szCs w:val="21"/>
              </w:rPr>
            </w:pPr>
            <w:r w:rsidRPr="00AE0E59">
              <w:rPr>
                <w:rFonts w:eastAsia="楷体_GB2312" w:hint="eastAsia"/>
                <w:szCs w:val="21"/>
              </w:rPr>
              <w:t>4.</w:t>
            </w:r>
            <w:r w:rsidR="00AE0E59" w:rsidRPr="00AE0E59">
              <w:rPr>
                <w:rFonts w:eastAsia="楷体_GB2312" w:hint="eastAsia"/>
                <w:szCs w:val="21"/>
              </w:rPr>
              <w:t>7</w:t>
            </w:r>
            <w:r w:rsidRPr="00AE0E59">
              <w:rPr>
                <w:rFonts w:eastAsia="楷体_GB2312" w:hint="eastAsia"/>
                <w:szCs w:val="21"/>
              </w:rPr>
              <w:t>%</w:t>
            </w:r>
          </w:p>
        </w:tc>
        <w:tc>
          <w:tcPr>
            <w:tcW w:w="1659" w:type="dxa"/>
            <w:tcBorders>
              <w:top w:val="single" w:sz="4" w:space="0" w:color="000000"/>
              <w:left w:val="single" w:sz="4" w:space="0" w:color="000000"/>
              <w:bottom w:val="single" w:sz="4" w:space="0" w:color="000000"/>
              <w:right w:val="single" w:sz="4" w:space="0" w:color="000000"/>
            </w:tcBorders>
            <w:vAlign w:val="center"/>
          </w:tcPr>
          <w:p w:rsidR="003721F3" w:rsidRPr="00624C85" w:rsidRDefault="004E66DF" w:rsidP="00E43FA6">
            <w:pPr>
              <w:autoSpaceDN w:val="0"/>
              <w:jc w:val="center"/>
              <w:textAlignment w:val="center"/>
              <w:rPr>
                <w:rFonts w:eastAsia="楷体_GB2312"/>
                <w:szCs w:val="21"/>
              </w:rPr>
            </w:pPr>
            <w:r>
              <w:rPr>
                <w:rFonts w:eastAsia="楷体_GB2312" w:hint="eastAsia"/>
                <w:szCs w:val="21"/>
              </w:rPr>
              <w:t>2</w:t>
            </w:r>
            <w:r w:rsidR="00E43FA6">
              <w:rPr>
                <w:rFonts w:eastAsia="楷体_GB2312" w:hint="eastAsia"/>
                <w:szCs w:val="21"/>
              </w:rPr>
              <w:t>7</w:t>
            </w:r>
          </w:p>
        </w:tc>
      </w:tr>
      <w:tr w:rsidR="003721F3" w:rsidRPr="00624C85" w:rsidTr="00B879B6">
        <w:trPr>
          <w:trHeight w:val="243"/>
          <w:jc w:val="center"/>
        </w:trPr>
        <w:tc>
          <w:tcPr>
            <w:tcW w:w="1576" w:type="dxa"/>
            <w:tcBorders>
              <w:top w:val="single" w:sz="4" w:space="0" w:color="000000"/>
              <w:left w:val="single" w:sz="4" w:space="0" w:color="000000"/>
              <w:bottom w:val="single" w:sz="4" w:space="0" w:color="000000"/>
              <w:right w:val="single" w:sz="4" w:space="0" w:color="000000"/>
            </w:tcBorders>
            <w:vAlign w:val="center"/>
          </w:tcPr>
          <w:p w:rsidR="003721F3" w:rsidRPr="00624C85" w:rsidRDefault="003721F3" w:rsidP="00B879B6">
            <w:pPr>
              <w:autoSpaceDN w:val="0"/>
              <w:adjustRightInd w:val="0"/>
              <w:snapToGrid w:val="0"/>
              <w:spacing w:line="264" w:lineRule="auto"/>
              <w:jc w:val="center"/>
              <w:textAlignment w:val="center"/>
              <w:rPr>
                <w:rFonts w:ascii="楷体_GB2312" w:eastAsia="楷体_GB2312"/>
                <w:szCs w:val="21"/>
              </w:rPr>
            </w:pPr>
            <w:r>
              <w:rPr>
                <w:rFonts w:ascii="楷体_GB2312" w:eastAsia="楷体_GB2312" w:hint="eastAsia"/>
                <w:szCs w:val="21"/>
              </w:rPr>
              <w:t>专业</w:t>
            </w:r>
            <w:r w:rsidRPr="00624C85">
              <w:rPr>
                <w:rFonts w:ascii="楷体_GB2312" w:eastAsia="楷体_GB2312" w:hint="eastAsia"/>
                <w:szCs w:val="21"/>
              </w:rPr>
              <w:t>课程</w:t>
            </w:r>
          </w:p>
        </w:tc>
        <w:tc>
          <w:tcPr>
            <w:tcW w:w="1276" w:type="dxa"/>
            <w:tcBorders>
              <w:top w:val="single" w:sz="4" w:space="0" w:color="000000"/>
              <w:left w:val="single" w:sz="4" w:space="0" w:color="000000"/>
              <w:bottom w:val="single" w:sz="4" w:space="0" w:color="000000"/>
              <w:right w:val="single" w:sz="4" w:space="0" w:color="000000"/>
            </w:tcBorders>
            <w:vAlign w:val="center"/>
          </w:tcPr>
          <w:p w:rsidR="003721F3" w:rsidRPr="00624C85" w:rsidRDefault="000A1BF1" w:rsidP="00B879B6">
            <w:pPr>
              <w:autoSpaceDN w:val="0"/>
              <w:adjustRightInd w:val="0"/>
              <w:snapToGrid w:val="0"/>
              <w:spacing w:line="264" w:lineRule="auto"/>
              <w:jc w:val="center"/>
              <w:textAlignment w:val="center"/>
              <w:rPr>
                <w:rFonts w:eastAsia="楷体_GB2312"/>
                <w:szCs w:val="21"/>
              </w:rPr>
            </w:pPr>
            <w:r>
              <w:rPr>
                <w:rFonts w:eastAsia="楷体_GB2312" w:hint="eastAsia"/>
                <w:szCs w:val="21"/>
              </w:rPr>
              <w:t>14</w:t>
            </w:r>
          </w:p>
        </w:tc>
        <w:tc>
          <w:tcPr>
            <w:tcW w:w="1559" w:type="dxa"/>
            <w:tcBorders>
              <w:top w:val="single" w:sz="4" w:space="0" w:color="000000"/>
              <w:left w:val="single" w:sz="4" w:space="0" w:color="000000"/>
              <w:bottom w:val="single" w:sz="4" w:space="0" w:color="000000"/>
              <w:right w:val="single" w:sz="4" w:space="0" w:color="000000"/>
            </w:tcBorders>
            <w:vAlign w:val="center"/>
          </w:tcPr>
          <w:p w:rsidR="003721F3" w:rsidRPr="00AE0E59" w:rsidRDefault="00AE0E59" w:rsidP="00B879B6">
            <w:pPr>
              <w:autoSpaceDN w:val="0"/>
              <w:adjustRightInd w:val="0"/>
              <w:snapToGrid w:val="0"/>
              <w:spacing w:line="264" w:lineRule="auto"/>
              <w:jc w:val="center"/>
              <w:textAlignment w:val="center"/>
              <w:rPr>
                <w:rFonts w:eastAsia="楷体_GB2312"/>
                <w:szCs w:val="21"/>
              </w:rPr>
            </w:pPr>
            <w:r w:rsidRPr="00AE0E59">
              <w:rPr>
                <w:rFonts w:eastAsia="楷体_GB2312" w:hint="eastAsia"/>
                <w:szCs w:val="21"/>
              </w:rPr>
              <w:t>16.5</w:t>
            </w:r>
            <w:r w:rsidR="00160760" w:rsidRPr="00AE0E59">
              <w:rPr>
                <w:rFonts w:eastAsia="楷体_GB2312" w:hint="eastAsia"/>
                <w:szCs w:val="21"/>
              </w:rPr>
              <w:t>%</w:t>
            </w:r>
          </w:p>
        </w:tc>
        <w:tc>
          <w:tcPr>
            <w:tcW w:w="1276" w:type="dxa"/>
            <w:tcBorders>
              <w:top w:val="single" w:sz="4" w:space="0" w:color="000000"/>
              <w:left w:val="single" w:sz="4" w:space="0" w:color="000000"/>
              <w:bottom w:val="single" w:sz="4" w:space="0" w:color="000000"/>
              <w:right w:val="single" w:sz="4" w:space="0" w:color="000000"/>
            </w:tcBorders>
            <w:vAlign w:val="center"/>
          </w:tcPr>
          <w:p w:rsidR="003721F3" w:rsidRPr="00AE0E59" w:rsidRDefault="00A653F7" w:rsidP="00B879B6">
            <w:pPr>
              <w:autoSpaceDN w:val="0"/>
              <w:adjustRightInd w:val="0"/>
              <w:snapToGrid w:val="0"/>
              <w:spacing w:line="264" w:lineRule="auto"/>
              <w:jc w:val="center"/>
              <w:textAlignment w:val="center"/>
              <w:rPr>
                <w:rFonts w:eastAsia="楷体_GB2312"/>
                <w:szCs w:val="21"/>
              </w:rPr>
            </w:pPr>
            <w:r w:rsidRPr="00AE0E59">
              <w:rPr>
                <w:rFonts w:eastAsia="楷体_GB2312" w:hint="eastAsia"/>
                <w:szCs w:val="21"/>
              </w:rPr>
              <w:t>5</w:t>
            </w:r>
          </w:p>
        </w:tc>
        <w:tc>
          <w:tcPr>
            <w:tcW w:w="1559" w:type="dxa"/>
            <w:tcBorders>
              <w:top w:val="single" w:sz="4" w:space="0" w:color="000000"/>
              <w:left w:val="single" w:sz="4" w:space="0" w:color="000000"/>
              <w:bottom w:val="single" w:sz="4" w:space="0" w:color="000000"/>
              <w:right w:val="single" w:sz="4" w:space="0" w:color="000000"/>
            </w:tcBorders>
            <w:vAlign w:val="center"/>
          </w:tcPr>
          <w:p w:rsidR="003721F3" w:rsidRPr="00AE0E59" w:rsidRDefault="00AE0E59" w:rsidP="00B879B6">
            <w:pPr>
              <w:autoSpaceDN w:val="0"/>
              <w:adjustRightInd w:val="0"/>
              <w:snapToGrid w:val="0"/>
              <w:spacing w:line="264" w:lineRule="auto"/>
              <w:jc w:val="center"/>
              <w:textAlignment w:val="center"/>
              <w:rPr>
                <w:rFonts w:eastAsia="楷体_GB2312"/>
                <w:szCs w:val="21"/>
              </w:rPr>
            </w:pPr>
            <w:r w:rsidRPr="00AE0E59">
              <w:rPr>
                <w:rFonts w:eastAsia="楷体_GB2312" w:hint="eastAsia"/>
                <w:szCs w:val="21"/>
              </w:rPr>
              <w:t>5.9</w:t>
            </w:r>
            <w:r w:rsidR="00160760" w:rsidRPr="00AE0E59">
              <w:rPr>
                <w:rFonts w:eastAsia="楷体_GB2312" w:hint="eastAsia"/>
                <w:szCs w:val="21"/>
              </w:rPr>
              <w:t>%</w:t>
            </w:r>
          </w:p>
        </w:tc>
        <w:tc>
          <w:tcPr>
            <w:tcW w:w="1659" w:type="dxa"/>
            <w:tcBorders>
              <w:top w:val="single" w:sz="4" w:space="0" w:color="000000"/>
              <w:left w:val="single" w:sz="4" w:space="0" w:color="000000"/>
              <w:bottom w:val="single" w:sz="4" w:space="0" w:color="000000"/>
              <w:right w:val="single" w:sz="4" w:space="0" w:color="000000"/>
            </w:tcBorders>
            <w:vAlign w:val="center"/>
          </w:tcPr>
          <w:p w:rsidR="003721F3" w:rsidRPr="00624C85" w:rsidRDefault="008F528B" w:rsidP="00B879B6">
            <w:pPr>
              <w:autoSpaceDN w:val="0"/>
              <w:jc w:val="center"/>
              <w:textAlignment w:val="center"/>
              <w:rPr>
                <w:rFonts w:eastAsia="楷体_GB2312"/>
                <w:szCs w:val="21"/>
              </w:rPr>
            </w:pPr>
            <w:r>
              <w:rPr>
                <w:rFonts w:eastAsia="楷体_GB2312" w:hint="eastAsia"/>
                <w:szCs w:val="21"/>
              </w:rPr>
              <w:t>19</w:t>
            </w:r>
          </w:p>
        </w:tc>
      </w:tr>
      <w:tr w:rsidR="003721F3" w:rsidRPr="00624C85" w:rsidTr="00B879B6">
        <w:trPr>
          <w:trHeight w:val="243"/>
          <w:jc w:val="center"/>
        </w:trPr>
        <w:tc>
          <w:tcPr>
            <w:tcW w:w="1576" w:type="dxa"/>
            <w:tcBorders>
              <w:top w:val="single" w:sz="4" w:space="0" w:color="000000"/>
              <w:left w:val="single" w:sz="4" w:space="0" w:color="000000"/>
              <w:bottom w:val="single" w:sz="4" w:space="0" w:color="000000"/>
              <w:right w:val="single" w:sz="4" w:space="0" w:color="000000"/>
            </w:tcBorders>
            <w:vAlign w:val="center"/>
          </w:tcPr>
          <w:p w:rsidR="003721F3" w:rsidRPr="00624C85" w:rsidRDefault="003721F3" w:rsidP="00B879B6">
            <w:pPr>
              <w:autoSpaceDN w:val="0"/>
              <w:spacing w:line="280" w:lineRule="exact"/>
              <w:jc w:val="center"/>
              <w:textAlignment w:val="center"/>
              <w:rPr>
                <w:rFonts w:ascii="楷体_GB2312" w:eastAsia="楷体_GB2312"/>
                <w:szCs w:val="21"/>
              </w:rPr>
            </w:pPr>
            <w:r w:rsidRPr="00624C85">
              <w:rPr>
                <w:rFonts w:ascii="楷体_GB2312" w:eastAsia="楷体_GB2312" w:hint="eastAsia"/>
                <w:szCs w:val="21"/>
              </w:rPr>
              <w:t xml:space="preserve">小计 </w:t>
            </w:r>
          </w:p>
        </w:tc>
        <w:tc>
          <w:tcPr>
            <w:tcW w:w="1276" w:type="dxa"/>
            <w:tcBorders>
              <w:top w:val="single" w:sz="4" w:space="0" w:color="000000"/>
              <w:left w:val="single" w:sz="4" w:space="0" w:color="000000"/>
              <w:bottom w:val="single" w:sz="4" w:space="0" w:color="000000"/>
              <w:right w:val="single" w:sz="4" w:space="0" w:color="000000"/>
            </w:tcBorders>
            <w:vAlign w:val="center"/>
          </w:tcPr>
          <w:p w:rsidR="003721F3" w:rsidRPr="00624C85" w:rsidRDefault="008F528B" w:rsidP="00E43FA6">
            <w:pPr>
              <w:autoSpaceDN w:val="0"/>
              <w:jc w:val="center"/>
              <w:textAlignment w:val="center"/>
              <w:rPr>
                <w:rFonts w:eastAsia="楷体_GB2312"/>
                <w:szCs w:val="21"/>
              </w:rPr>
            </w:pPr>
            <w:r>
              <w:rPr>
                <w:rFonts w:eastAsia="楷体_GB2312" w:hint="eastAsia"/>
                <w:szCs w:val="21"/>
              </w:rPr>
              <w:t>48</w:t>
            </w:r>
          </w:p>
        </w:tc>
        <w:tc>
          <w:tcPr>
            <w:tcW w:w="1559" w:type="dxa"/>
            <w:tcBorders>
              <w:top w:val="single" w:sz="4" w:space="0" w:color="000000"/>
              <w:left w:val="single" w:sz="4" w:space="0" w:color="000000"/>
              <w:bottom w:val="single" w:sz="4" w:space="0" w:color="000000"/>
              <w:right w:val="single" w:sz="4" w:space="0" w:color="000000"/>
            </w:tcBorders>
            <w:vAlign w:val="center"/>
          </w:tcPr>
          <w:p w:rsidR="003721F3" w:rsidRPr="00AE0E59" w:rsidRDefault="00AE0E59" w:rsidP="001D2F0D">
            <w:pPr>
              <w:autoSpaceDN w:val="0"/>
              <w:jc w:val="center"/>
              <w:textAlignment w:val="center"/>
              <w:rPr>
                <w:rFonts w:eastAsia="楷体_GB2312"/>
                <w:szCs w:val="21"/>
              </w:rPr>
            </w:pPr>
            <w:r w:rsidRPr="00AE0E59">
              <w:rPr>
                <w:rFonts w:eastAsia="楷体_GB2312" w:hint="eastAsia"/>
                <w:szCs w:val="21"/>
              </w:rPr>
              <w:t>56.5</w:t>
            </w:r>
            <w:r w:rsidR="00160760" w:rsidRPr="00AE0E59">
              <w:rPr>
                <w:rFonts w:eastAsia="楷体_GB2312" w:hint="eastAsia"/>
                <w:szCs w:val="21"/>
              </w:rPr>
              <w:t>%</w:t>
            </w:r>
          </w:p>
        </w:tc>
        <w:tc>
          <w:tcPr>
            <w:tcW w:w="1276" w:type="dxa"/>
            <w:tcBorders>
              <w:top w:val="single" w:sz="4" w:space="0" w:color="000000"/>
              <w:left w:val="single" w:sz="4" w:space="0" w:color="000000"/>
              <w:bottom w:val="single" w:sz="4" w:space="0" w:color="000000"/>
              <w:right w:val="single" w:sz="4" w:space="0" w:color="000000"/>
            </w:tcBorders>
            <w:vAlign w:val="center"/>
          </w:tcPr>
          <w:p w:rsidR="003721F3" w:rsidRPr="00AE0E59" w:rsidRDefault="00A653F7" w:rsidP="00B879B6">
            <w:pPr>
              <w:autoSpaceDN w:val="0"/>
              <w:jc w:val="center"/>
              <w:textAlignment w:val="center"/>
              <w:rPr>
                <w:rFonts w:eastAsia="楷体_GB2312"/>
                <w:szCs w:val="21"/>
              </w:rPr>
            </w:pPr>
            <w:r w:rsidRPr="00AE0E59">
              <w:rPr>
                <w:rFonts w:eastAsia="楷体_GB2312" w:hint="eastAsia"/>
                <w:szCs w:val="21"/>
              </w:rPr>
              <w:t>13</w:t>
            </w:r>
          </w:p>
        </w:tc>
        <w:tc>
          <w:tcPr>
            <w:tcW w:w="1559" w:type="dxa"/>
            <w:tcBorders>
              <w:top w:val="single" w:sz="4" w:space="0" w:color="000000"/>
              <w:left w:val="single" w:sz="4" w:space="0" w:color="000000"/>
              <w:bottom w:val="single" w:sz="4" w:space="0" w:color="000000"/>
              <w:right w:val="single" w:sz="4" w:space="0" w:color="000000"/>
            </w:tcBorders>
            <w:vAlign w:val="center"/>
          </w:tcPr>
          <w:p w:rsidR="003721F3" w:rsidRPr="00AE0E59" w:rsidRDefault="00AE0E59" w:rsidP="00B879B6">
            <w:pPr>
              <w:autoSpaceDN w:val="0"/>
              <w:jc w:val="center"/>
              <w:textAlignment w:val="center"/>
              <w:rPr>
                <w:rFonts w:eastAsia="楷体_GB2312"/>
                <w:szCs w:val="21"/>
              </w:rPr>
            </w:pPr>
            <w:r w:rsidRPr="00AE0E59">
              <w:rPr>
                <w:rFonts w:eastAsia="楷体_GB2312" w:hint="eastAsia"/>
                <w:szCs w:val="21"/>
              </w:rPr>
              <w:t>15.3</w:t>
            </w:r>
            <w:r w:rsidR="00160760" w:rsidRPr="00AE0E59">
              <w:rPr>
                <w:rFonts w:eastAsia="楷体_GB2312" w:hint="eastAsia"/>
                <w:szCs w:val="21"/>
              </w:rPr>
              <w:t>%</w:t>
            </w:r>
          </w:p>
        </w:tc>
        <w:tc>
          <w:tcPr>
            <w:tcW w:w="1659" w:type="dxa"/>
            <w:tcBorders>
              <w:top w:val="single" w:sz="4" w:space="0" w:color="000000"/>
              <w:left w:val="single" w:sz="4" w:space="0" w:color="000000"/>
              <w:bottom w:val="single" w:sz="4" w:space="0" w:color="000000"/>
              <w:right w:val="single" w:sz="4" w:space="0" w:color="000000"/>
            </w:tcBorders>
            <w:vAlign w:val="center"/>
          </w:tcPr>
          <w:p w:rsidR="003721F3" w:rsidRPr="00624C85" w:rsidRDefault="008F528B" w:rsidP="001D2F0D">
            <w:pPr>
              <w:autoSpaceDN w:val="0"/>
              <w:jc w:val="center"/>
              <w:textAlignment w:val="center"/>
              <w:rPr>
                <w:rFonts w:eastAsia="楷体_GB2312"/>
                <w:szCs w:val="21"/>
              </w:rPr>
            </w:pPr>
            <w:r>
              <w:rPr>
                <w:rFonts w:eastAsia="楷体_GB2312" w:hint="eastAsia"/>
                <w:szCs w:val="21"/>
              </w:rPr>
              <w:t>61</w:t>
            </w:r>
          </w:p>
        </w:tc>
      </w:tr>
      <w:tr w:rsidR="003721F3" w:rsidRPr="00624C85" w:rsidTr="00B879B6">
        <w:trPr>
          <w:trHeight w:val="243"/>
          <w:jc w:val="center"/>
        </w:trPr>
        <w:tc>
          <w:tcPr>
            <w:tcW w:w="2852" w:type="dxa"/>
            <w:gridSpan w:val="2"/>
            <w:tcBorders>
              <w:top w:val="single" w:sz="4" w:space="0" w:color="000000"/>
              <w:left w:val="single" w:sz="4" w:space="0" w:color="000000"/>
              <w:bottom w:val="single" w:sz="4" w:space="0" w:color="000000"/>
              <w:right w:val="single" w:sz="4" w:space="0" w:color="000000"/>
            </w:tcBorders>
            <w:vAlign w:val="center"/>
          </w:tcPr>
          <w:p w:rsidR="003721F3" w:rsidRDefault="003721F3" w:rsidP="00B879B6">
            <w:pPr>
              <w:autoSpaceDN w:val="0"/>
              <w:jc w:val="center"/>
              <w:textAlignment w:val="center"/>
              <w:rPr>
                <w:rFonts w:eastAsia="楷体_GB2312"/>
                <w:szCs w:val="21"/>
              </w:rPr>
            </w:pPr>
            <w:r w:rsidRPr="00624C85">
              <w:rPr>
                <w:rFonts w:eastAsia="楷体_GB2312"/>
                <w:szCs w:val="21"/>
              </w:rPr>
              <w:t>集中</w:t>
            </w:r>
            <w:r>
              <w:rPr>
                <w:rFonts w:eastAsia="楷体_GB2312" w:hint="eastAsia"/>
                <w:szCs w:val="21"/>
              </w:rPr>
              <w:t>及课外</w:t>
            </w:r>
            <w:r w:rsidRPr="00624C85">
              <w:rPr>
                <w:rFonts w:eastAsia="楷体_GB2312"/>
                <w:szCs w:val="21"/>
              </w:rPr>
              <w:t>实践环节</w:t>
            </w:r>
          </w:p>
          <w:p w:rsidR="003721F3" w:rsidRPr="00624C85" w:rsidRDefault="003721F3" w:rsidP="00B879B6">
            <w:pPr>
              <w:autoSpaceDN w:val="0"/>
              <w:jc w:val="center"/>
              <w:textAlignment w:val="center"/>
              <w:rPr>
                <w:rFonts w:eastAsia="楷体_GB2312"/>
                <w:szCs w:val="21"/>
              </w:rPr>
            </w:pPr>
            <w:r w:rsidRPr="00624C85">
              <w:rPr>
                <w:rFonts w:eastAsia="楷体_GB2312"/>
                <w:szCs w:val="21"/>
              </w:rPr>
              <w:t>学分</w:t>
            </w:r>
            <w:r w:rsidRPr="00624C85">
              <w:rPr>
                <w:rFonts w:eastAsia="楷体_GB2312" w:hint="eastAsia"/>
                <w:szCs w:val="21"/>
              </w:rPr>
              <w:t>/</w:t>
            </w:r>
            <w:r w:rsidRPr="00624C85">
              <w:rPr>
                <w:rFonts w:eastAsia="楷体_GB2312" w:hint="eastAsia"/>
                <w:szCs w:val="21"/>
              </w:rPr>
              <w:t>学时</w:t>
            </w:r>
          </w:p>
        </w:tc>
        <w:tc>
          <w:tcPr>
            <w:tcW w:w="1559" w:type="dxa"/>
            <w:tcBorders>
              <w:top w:val="single" w:sz="4" w:space="0" w:color="000000"/>
              <w:left w:val="single" w:sz="4" w:space="0" w:color="000000"/>
              <w:bottom w:val="single" w:sz="4" w:space="0" w:color="000000"/>
              <w:right w:val="single" w:sz="4" w:space="0" w:color="000000"/>
            </w:tcBorders>
            <w:vAlign w:val="center"/>
          </w:tcPr>
          <w:p w:rsidR="003721F3" w:rsidRPr="001D2F0D" w:rsidRDefault="004E66DF" w:rsidP="008F528B">
            <w:pPr>
              <w:autoSpaceDN w:val="0"/>
              <w:jc w:val="center"/>
              <w:textAlignment w:val="center"/>
              <w:rPr>
                <w:rFonts w:eastAsia="楷体_GB2312"/>
                <w:color w:val="000000" w:themeColor="text1"/>
                <w:szCs w:val="21"/>
              </w:rPr>
            </w:pPr>
            <w:r w:rsidRPr="001D2F0D">
              <w:rPr>
                <w:rFonts w:eastAsia="楷体_GB2312" w:hint="eastAsia"/>
                <w:color w:val="000000" w:themeColor="text1"/>
                <w:szCs w:val="21"/>
              </w:rPr>
              <w:t>2</w:t>
            </w:r>
            <w:r w:rsidR="008F528B">
              <w:rPr>
                <w:rFonts w:eastAsia="楷体_GB2312" w:hint="eastAsia"/>
                <w:color w:val="000000" w:themeColor="text1"/>
                <w:szCs w:val="21"/>
              </w:rPr>
              <w:t>1</w:t>
            </w:r>
            <w:r w:rsidRPr="001D2F0D">
              <w:rPr>
                <w:rFonts w:eastAsia="楷体_GB2312" w:hint="eastAsia"/>
                <w:color w:val="000000" w:themeColor="text1"/>
                <w:szCs w:val="21"/>
              </w:rPr>
              <w:t>/</w:t>
            </w:r>
            <w:r w:rsidR="008F528B">
              <w:rPr>
                <w:rFonts w:eastAsia="楷体_GB2312" w:hint="eastAsia"/>
                <w:color w:val="000000" w:themeColor="text1"/>
                <w:szCs w:val="21"/>
              </w:rPr>
              <w:t>432</w:t>
            </w:r>
          </w:p>
        </w:tc>
        <w:tc>
          <w:tcPr>
            <w:tcW w:w="2835" w:type="dxa"/>
            <w:gridSpan w:val="2"/>
            <w:tcBorders>
              <w:top w:val="single" w:sz="4" w:space="0" w:color="000000"/>
              <w:left w:val="single" w:sz="4" w:space="0" w:color="000000"/>
              <w:bottom w:val="single" w:sz="4" w:space="0" w:color="000000"/>
              <w:right w:val="single" w:sz="4" w:space="0" w:color="000000"/>
            </w:tcBorders>
            <w:vAlign w:val="center"/>
          </w:tcPr>
          <w:p w:rsidR="003721F3" w:rsidRPr="00624C85" w:rsidRDefault="003721F3" w:rsidP="00B879B6">
            <w:pPr>
              <w:autoSpaceDN w:val="0"/>
              <w:jc w:val="center"/>
              <w:textAlignment w:val="center"/>
              <w:rPr>
                <w:rFonts w:eastAsia="楷体_GB2312"/>
                <w:szCs w:val="21"/>
              </w:rPr>
            </w:pPr>
            <w:r w:rsidRPr="00624C85">
              <w:rPr>
                <w:rFonts w:eastAsia="楷体_GB2312"/>
                <w:szCs w:val="21"/>
              </w:rPr>
              <w:t>总学分</w:t>
            </w:r>
            <w:r w:rsidRPr="00624C85">
              <w:rPr>
                <w:rFonts w:eastAsia="楷体_GB2312" w:hint="eastAsia"/>
                <w:szCs w:val="21"/>
              </w:rPr>
              <w:t>/</w:t>
            </w:r>
            <w:r w:rsidRPr="00624C85">
              <w:rPr>
                <w:rFonts w:eastAsia="楷体_GB2312" w:hint="eastAsia"/>
                <w:szCs w:val="21"/>
              </w:rPr>
              <w:t>总学时</w:t>
            </w:r>
          </w:p>
        </w:tc>
        <w:tc>
          <w:tcPr>
            <w:tcW w:w="1659" w:type="dxa"/>
            <w:tcBorders>
              <w:top w:val="single" w:sz="4" w:space="0" w:color="000000"/>
              <w:left w:val="single" w:sz="4" w:space="0" w:color="000000"/>
              <w:bottom w:val="single" w:sz="4" w:space="0" w:color="000000"/>
              <w:right w:val="single" w:sz="4" w:space="0" w:color="000000"/>
            </w:tcBorders>
            <w:vAlign w:val="center"/>
          </w:tcPr>
          <w:p w:rsidR="003721F3" w:rsidRPr="00624C85" w:rsidRDefault="00A653F7" w:rsidP="008F528B">
            <w:pPr>
              <w:autoSpaceDN w:val="0"/>
              <w:jc w:val="center"/>
              <w:textAlignment w:val="center"/>
              <w:rPr>
                <w:rFonts w:eastAsia="楷体_GB2312"/>
                <w:szCs w:val="21"/>
              </w:rPr>
            </w:pPr>
            <w:r>
              <w:rPr>
                <w:rFonts w:eastAsia="楷体_GB2312" w:hint="eastAsia"/>
                <w:szCs w:val="21"/>
              </w:rPr>
              <w:t>8</w:t>
            </w:r>
            <w:r w:rsidR="008F528B">
              <w:rPr>
                <w:rFonts w:eastAsia="楷体_GB2312" w:hint="eastAsia"/>
                <w:szCs w:val="21"/>
              </w:rPr>
              <w:t>5</w:t>
            </w:r>
            <w:r w:rsidR="004E66DF">
              <w:rPr>
                <w:rFonts w:eastAsia="楷体_GB2312" w:hint="eastAsia"/>
                <w:szCs w:val="21"/>
              </w:rPr>
              <w:t>/</w:t>
            </w:r>
            <w:r>
              <w:rPr>
                <w:rFonts w:eastAsia="楷体_GB2312" w:hint="eastAsia"/>
                <w:szCs w:val="21"/>
              </w:rPr>
              <w:t>14</w:t>
            </w:r>
            <w:r w:rsidR="008F528B">
              <w:rPr>
                <w:rFonts w:eastAsia="楷体_GB2312" w:hint="eastAsia"/>
                <w:szCs w:val="21"/>
              </w:rPr>
              <w:t>56</w:t>
            </w:r>
          </w:p>
        </w:tc>
      </w:tr>
      <w:tr w:rsidR="003721F3" w:rsidRPr="00624C85" w:rsidTr="00B879B6">
        <w:trPr>
          <w:trHeight w:val="243"/>
          <w:jc w:val="center"/>
        </w:trPr>
        <w:tc>
          <w:tcPr>
            <w:tcW w:w="2852" w:type="dxa"/>
            <w:gridSpan w:val="2"/>
            <w:tcBorders>
              <w:top w:val="single" w:sz="4" w:space="0" w:color="000000"/>
              <w:left w:val="single" w:sz="4" w:space="0" w:color="000000"/>
              <w:bottom w:val="single" w:sz="4" w:space="0" w:color="000000"/>
              <w:right w:val="single" w:sz="4" w:space="0" w:color="000000"/>
            </w:tcBorders>
            <w:vAlign w:val="center"/>
          </w:tcPr>
          <w:p w:rsidR="003721F3" w:rsidRPr="00624C85" w:rsidRDefault="003721F3" w:rsidP="00B879B6">
            <w:pPr>
              <w:autoSpaceDN w:val="0"/>
              <w:jc w:val="center"/>
              <w:textAlignment w:val="center"/>
              <w:rPr>
                <w:rFonts w:eastAsia="楷体_GB2312"/>
                <w:szCs w:val="21"/>
              </w:rPr>
            </w:pPr>
            <w:r w:rsidRPr="00624C85">
              <w:rPr>
                <w:rFonts w:eastAsia="楷体_GB2312" w:hint="eastAsia"/>
                <w:szCs w:val="21"/>
              </w:rPr>
              <w:t>独立设置</w:t>
            </w:r>
            <w:r w:rsidRPr="00624C85">
              <w:rPr>
                <w:rFonts w:eastAsia="楷体_GB2312"/>
                <w:szCs w:val="21"/>
              </w:rPr>
              <w:t>实践课学分</w:t>
            </w:r>
            <w:r w:rsidRPr="00624C85">
              <w:rPr>
                <w:rFonts w:eastAsia="楷体_GB2312" w:hint="eastAsia"/>
                <w:szCs w:val="21"/>
              </w:rPr>
              <w:t>/</w:t>
            </w:r>
            <w:r w:rsidRPr="00624C85">
              <w:rPr>
                <w:rFonts w:eastAsia="楷体_GB2312" w:hint="eastAsia"/>
                <w:szCs w:val="21"/>
              </w:rPr>
              <w:t>学时</w:t>
            </w:r>
          </w:p>
        </w:tc>
        <w:tc>
          <w:tcPr>
            <w:tcW w:w="1559" w:type="dxa"/>
            <w:tcBorders>
              <w:top w:val="single" w:sz="4" w:space="0" w:color="000000"/>
              <w:left w:val="single" w:sz="4" w:space="0" w:color="000000"/>
              <w:bottom w:val="single" w:sz="4" w:space="0" w:color="000000"/>
              <w:right w:val="single" w:sz="4" w:space="0" w:color="000000"/>
            </w:tcBorders>
            <w:vAlign w:val="center"/>
          </w:tcPr>
          <w:p w:rsidR="003721F3" w:rsidRPr="00624C85" w:rsidRDefault="008F528B" w:rsidP="008F528B">
            <w:pPr>
              <w:autoSpaceDN w:val="0"/>
              <w:jc w:val="center"/>
              <w:textAlignment w:val="center"/>
              <w:rPr>
                <w:rFonts w:eastAsia="楷体_GB2312"/>
                <w:szCs w:val="21"/>
              </w:rPr>
            </w:pPr>
            <w:r>
              <w:rPr>
                <w:rFonts w:eastAsia="楷体_GB2312" w:hint="eastAsia"/>
                <w:szCs w:val="21"/>
              </w:rPr>
              <w:t>2</w:t>
            </w:r>
            <w:r w:rsidR="004E66DF">
              <w:rPr>
                <w:rFonts w:eastAsia="楷体_GB2312" w:hint="eastAsia"/>
                <w:szCs w:val="21"/>
              </w:rPr>
              <w:t>/</w:t>
            </w:r>
            <w:r>
              <w:rPr>
                <w:rFonts w:eastAsia="楷体_GB2312" w:hint="eastAsia"/>
                <w:szCs w:val="21"/>
              </w:rPr>
              <w:t>32</w:t>
            </w:r>
          </w:p>
        </w:tc>
        <w:tc>
          <w:tcPr>
            <w:tcW w:w="2835" w:type="dxa"/>
            <w:gridSpan w:val="2"/>
            <w:tcBorders>
              <w:top w:val="single" w:sz="4" w:space="0" w:color="000000"/>
              <w:left w:val="single" w:sz="4" w:space="0" w:color="000000"/>
              <w:bottom w:val="single" w:sz="4" w:space="0" w:color="000000"/>
              <w:right w:val="single" w:sz="4" w:space="0" w:color="000000"/>
            </w:tcBorders>
            <w:vAlign w:val="center"/>
          </w:tcPr>
          <w:p w:rsidR="003721F3" w:rsidRPr="00624C85" w:rsidRDefault="003721F3" w:rsidP="00B879B6">
            <w:pPr>
              <w:autoSpaceDN w:val="0"/>
              <w:jc w:val="center"/>
              <w:textAlignment w:val="center"/>
              <w:rPr>
                <w:rFonts w:eastAsia="楷体_GB2312"/>
                <w:szCs w:val="21"/>
              </w:rPr>
            </w:pPr>
            <w:r w:rsidRPr="00624C85">
              <w:rPr>
                <w:rFonts w:eastAsia="楷体_GB2312"/>
                <w:szCs w:val="21"/>
              </w:rPr>
              <w:t>实践教学</w:t>
            </w:r>
            <w:r>
              <w:rPr>
                <w:rFonts w:eastAsia="楷体_GB2312" w:hint="eastAsia"/>
                <w:szCs w:val="21"/>
              </w:rPr>
              <w:t>学分占总学分</w:t>
            </w:r>
            <w:r w:rsidRPr="00624C85">
              <w:rPr>
                <w:rFonts w:eastAsia="楷体_GB2312"/>
                <w:szCs w:val="21"/>
              </w:rPr>
              <w:t>比例</w:t>
            </w:r>
          </w:p>
        </w:tc>
        <w:tc>
          <w:tcPr>
            <w:tcW w:w="1659" w:type="dxa"/>
            <w:tcBorders>
              <w:top w:val="single" w:sz="4" w:space="0" w:color="000000"/>
              <w:left w:val="single" w:sz="4" w:space="0" w:color="000000"/>
              <w:bottom w:val="single" w:sz="4" w:space="0" w:color="000000"/>
              <w:right w:val="single" w:sz="4" w:space="0" w:color="000000"/>
            </w:tcBorders>
            <w:vAlign w:val="center"/>
          </w:tcPr>
          <w:p w:rsidR="003721F3" w:rsidRPr="00624C85" w:rsidRDefault="008F528B" w:rsidP="00B879B6">
            <w:pPr>
              <w:autoSpaceDN w:val="0"/>
              <w:jc w:val="center"/>
              <w:textAlignment w:val="center"/>
              <w:rPr>
                <w:rFonts w:eastAsia="楷体_GB2312"/>
                <w:szCs w:val="21"/>
              </w:rPr>
            </w:pPr>
            <w:r>
              <w:rPr>
                <w:rFonts w:eastAsia="楷体_GB2312" w:hint="eastAsia"/>
                <w:szCs w:val="21"/>
              </w:rPr>
              <w:t>47.6</w:t>
            </w:r>
            <w:r w:rsidR="004E66DF">
              <w:rPr>
                <w:rFonts w:eastAsia="楷体_GB2312" w:hint="eastAsia"/>
                <w:szCs w:val="21"/>
              </w:rPr>
              <w:t>%</w:t>
            </w:r>
          </w:p>
        </w:tc>
      </w:tr>
    </w:tbl>
    <w:p w:rsidR="003721F3" w:rsidRPr="00624C85" w:rsidRDefault="003721F3" w:rsidP="003721F3">
      <w:pPr>
        <w:pStyle w:val="p15"/>
        <w:spacing w:line="440" w:lineRule="atLeast"/>
        <w:ind w:left="0" w:firstLine="0"/>
        <w:rPr>
          <w:rFonts w:ascii="楷体_GB2312" w:eastAsia="楷体_GB2312"/>
          <w:b/>
          <w:bCs/>
          <w:sz w:val="32"/>
          <w:szCs w:val="32"/>
        </w:rPr>
      </w:pPr>
    </w:p>
    <w:p w:rsidR="003721F3" w:rsidRPr="003721F3" w:rsidRDefault="003721F3">
      <w:pPr>
        <w:rPr>
          <w:color w:val="000000" w:themeColor="text1"/>
        </w:rPr>
      </w:pPr>
    </w:p>
    <w:sectPr w:rsidR="003721F3" w:rsidRPr="003721F3" w:rsidSect="00A63A2F">
      <w:pgSz w:w="11906" w:h="16838"/>
      <w:pgMar w:top="1440" w:right="1134" w:bottom="1440"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025D1" w:rsidRDefault="008025D1" w:rsidP="00093A57">
      <w:r>
        <w:separator/>
      </w:r>
    </w:p>
  </w:endnote>
  <w:endnote w:type="continuationSeparator" w:id="0">
    <w:p w:rsidR="008025D1" w:rsidRDefault="008025D1" w:rsidP="00093A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楷体">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modern"/>
    <w:pitch w:val="fixed"/>
    <w:sig w:usb0="00000001" w:usb1="080E0000" w:usb2="00000010" w:usb3="00000000" w:csb0="00040000" w:csb1="00000000"/>
  </w:font>
  <w:font w:name="ˎ̥">
    <w:altName w:val="Times New Roman"/>
    <w:charset w:val="00"/>
    <w:family w:val="auto"/>
    <w:pitch w:val="variable"/>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025D1" w:rsidRDefault="008025D1" w:rsidP="00093A57">
      <w:r>
        <w:separator/>
      </w:r>
    </w:p>
  </w:footnote>
  <w:footnote w:type="continuationSeparator" w:id="0">
    <w:p w:rsidR="008025D1" w:rsidRDefault="008025D1" w:rsidP="00093A5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DB5E37"/>
    <w:multiLevelType w:val="hybridMultilevel"/>
    <w:tmpl w:val="4628C1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8"/>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3C60BE"/>
    <w:rsid w:val="0000179F"/>
    <w:rsid w:val="00005D71"/>
    <w:rsid w:val="00040436"/>
    <w:rsid w:val="000769F1"/>
    <w:rsid w:val="00077D6E"/>
    <w:rsid w:val="00093A57"/>
    <w:rsid w:val="000A1BF1"/>
    <w:rsid w:val="000A7538"/>
    <w:rsid w:val="000C61D3"/>
    <w:rsid w:val="000E1411"/>
    <w:rsid w:val="00133525"/>
    <w:rsid w:val="00160760"/>
    <w:rsid w:val="00177B1C"/>
    <w:rsid w:val="00184113"/>
    <w:rsid w:val="001934CD"/>
    <w:rsid w:val="001A3924"/>
    <w:rsid w:val="001D2F0D"/>
    <w:rsid w:val="00247206"/>
    <w:rsid w:val="0025540B"/>
    <w:rsid w:val="002870E3"/>
    <w:rsid w:val="00351609"/>
    <w:rsid w:val="003721F3"/>
    <w:rsid w:val="003850AD"/>
    <w:rsid w:val="003A2AA4"/>
    <w:rsid w:val="003C60BE"/>
    <w:rsid w:val="003F5923"/>
    <w:rsid w:val="00444B74"/>
    <w:rsid w:val="004800EF"/>
    <w:rsid w:val="004A6508"/>
    <w:rsid w:val="004D34B1"/>
    <w:rsid w:val="004E66DF"/>
    <w:rsid w:val="00511C52"/>
    <w:rsid w:val="005C381F"/>
    <w:rsid w:val="005C4555"/>
    <w:rsid w:val="005E6B21"/>
    <w:rsid w:val="00603B5C"/>
    <w:rsid w:val="00622C38"/>
    <w:rsid w:val="00623278"/>
    <w:rsid w:val="00632A43"/>
    <w:rsid w:val="006754AB"/>
    <w:rsid w:val="006956CB"/>
    <w:rsid w:val="006A4883"/>
    <w:rsid w:val="006B2964"/>
    <w:rsid w:val="006C49CE"/>
    <w:rsid w:val="006E6D2C"/>
    <w:rsid w:val="00765095"/>
    <w:rsid w:val="00797FA5"/>
    <w:rsid w:val="007F3A4E"/>
    <w:rsid w:val="008025D1"/>
    <w:rsid w:val="0085558A"/>
    <w:rsid w:val="008610DA"/>
    <w:rsid w:val="00885BD5"/>
    <w:rsid w:val="008926B2"/>
    <w:rsid w:val="008B5134"/>
    <w:rsid w:val="008F261E"/>
    <w:rsid w:val="008F528B"/>
    <w:rsid w:val="00962E4C"/>
    <w:rsid w:val="009F4440"/>
    <w:rsid w:val="00A014B4"/>
    <w:rsid w:val="00A63A2F"/>
    <w:rsid w:val="00A63BBB"/>
    <w:rsid w:val="00A653F7"/>
    <w:rsid w:val="00AE0E59"/>
    <w:rsid w:val="00B0329F"/>
    <w:rsid w:val="00B8555D"/>
    <w:rsid w:val="00B879B6"/>
    <w:rsid w:val="00BA3128"/>
    <w:rsid w:val="00BA3B6D"/>
    <w:rsid w:val="00BA57FB"/>
    <w:rsid w:val="00C1389E"/>
    <w:rsid w:val="00C22727"/>
    <w:rsid w:val="00CD64A7"/>
    <w:rsid w:val="00CE771D"/>
    <w:rsid w:val="00CF4533"/>
    <w:rsid w:val="00D0772A"/>
    <w:rsid w:val="00D371C1"/>
    <w:rsid w:val="00D42352"/>
    <w:rsid w:val="00D90211"/>
    <w:rsid w:val="00D94623"/>
    <w:rsid w:val="00DB2D39"/>
    <w:rsid w:val="00DD08A2"/>
    <w:rsid w:val="00DD5E99"/>
    <w:rsid w:val="00E43FA6"/>
    <w:rsid w:val="00E444C5"/>
    <w:rsid w:val="00E82C6A"/>
    <w:rsid w:val="00E92B1E"/>
    <w:rsid w:val="00ED67C6"/>
    <w:rsid w:val="00EE534A"/>
    <w:rsid w:val="00F0117C"/>
    <w:rsid w:val="00F0619D"/>
    <w:rsid w:val="00F224E2"/>
    <w:rsid w:val="00F333E9"/>
    <w:rsid w:val="00F522C6"/>
    <w:rsid w:val="00F578FD"/>
    <w:rsid w:val="00FA1D7F"/>
    <w:rsid w:val="00FC1C79"/>
    <w:rsid w:val="00FC2B0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35914D6"/>
  <w15:docId w15:val="{3E04721A-69AF-46AF-9459-CB53539B6F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721F3"/>
    <w:pPr>
      <w:widowControl w:val="0"/>
      <w:jc w:val="both"/>
    </w:pPr>
    <w:rPr>
      <w:rFonts w:ascii="Times New Roman" w:eastAsia="宋体" w:hAnsi="Times New Roman" w:cs="Times New Roman"/>
      <w:szCs w:val="24"/>
    </w:rPr>
  </w:style>
  <w:style w:type="paragraph" w:styleId="1">
    <w:name w:val="heading 1"/>
    <w:basedOn w:val="a"/>
    <w:next w:val="a"/>
    <w:link w:val="10"/>
    <w:qFormat/>
    <w:rsid w:val="008926B2"/>
    <w:pPr>
      <w:keepNext/>
      <w:keepLines/>
      <w:spacing w:before="340" w:after="330" w:line="578" w:lineRule="auto"/>
      <w:jc w:val="center"/>
      <w:outlineLvl w:val="0"/>
    </w:pPr>
    <w:rPr>
      <w:b/>
      <w:bCs/>
      <w:kern w:val="44"/>
      <w:sz w:val="32"/>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qFormat/>
    <w:rsid w:val="008926B2"/>
    <w:rPr>
      <w:rFonts w:ascii="Times New Roman" w:eastAsia="楷体" w:hAnsi="Times New Roman" w:cs="Times New Roman"/>
      <w:b/>
      <w:bCs/>
      <w:kern w:val="44"/>
      <w:sz w:val="32"/>
      <w:szCs w:val="44"/>
    </w:rPr>
  </w:style>
  <w:style w:type="paragraph" w:styleId="a3">
    <w:name w:val="header"/>
    <w:basedOn w:val="a"/>
    <w:link w:val="a4"/>
    <w:uiPriority w:val="99"/>
    <w:unhideWhenUsed/>
    <w:rsid w:val="00093A57"/>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093A57"/>
    <w:rPr>
      <w:rFonts w:ascii="Calibri" w:eastAsia="楷体" w:hAnsi="Calibri" w:cs="Times New Roman"/>
      <w:sz w:val="18"/>
      <w:szCs w:val="18"/>
    </w:rPr>
  </w:style>
  <w:style w:type="paragraph" w:styleId="a5">
    <w:name w:val="footer"/>
    <w:basedOn w:val="a"/>
    <w:link w:val="a6"/>
    <w:uiPriority w:val="99"/>
    <w:unhideWhenUsed/>
    <w:rsid w:val="00093A57"/>
    <w:pPr>
      <w:tabs>
        <w:tab w:val="center" w:pos="4153"/>
        <w:tab w:val="right" w:pos="8306"/>
      </w:tabs>
      <w:snapToGrid w:val="0"/>
      <w:jc w:val="left"/>
    </w:pPr>
    <w:rPr>
      <w:sz w:val="18"/>
      <w:szCs w:val="18"/>
    </w:rPr>
  </w:style>
  <w:style w:type="character" w:customStyle="1" w:styleId="a6">
    <w:name w:val="页脚 字符"/>
    <w:basedOn w:val="a0"/>
    <w:link w:val="a5"/>
    <w:uiPriority w:val="99"/>
    <w:rsid w:val="00093A57"/>
    <w:rPr>
      <w:rFonts w:ascii="Calibri" w:eastAsia="楷体" w:hAnsi="Calibri" w:cs="Times New Roman"/>
      <w:sz w:val="18"/>
      <w:szCs w:val="18"/>
    </w:rPr>
  </w:style>
  <w:style w:type="paragraph" w:customStyle="1" w:styleId="p15">
    <w:name w:val="p15"/>
    <w:basedOn w:val="a"/>
    <w:rsid w:val="003721F3"/>
    <w:pPr>
      <w:widowControl/>
      <w:spacing w:line="560" w:lineRule="atLeast"/>
      <w:ind w:left="471" w:firstLine="420"/>
    </w:pPr>
    <w:rPr>
      <w:kern w:val="0"/>
      <w:sz w:val="24"/>
    </w:rPr>
  </w:style>
  <w:style w:type="paragraph" w:styleId="a7">
    <w:name w:val="Balloon Text"/>
    <w:basedOn w:val="a"/>
    <w:link w:val="a8"/>
    <w:uiPriority w:val="99"/>
    <w:semiHidden/>
    <w:unhideWhenUsed/>
    <w:rsid w:val="00005D71"/>
    <w:rPr>
      <w:sz w:val="18"/>
      <w:szCs w:val="18"/>
    </w:rPr>
  </w:style>
  <w:style w:type="character" w:customStyle="1" w:styleId="a8">
    <w:name w:val="批注框文本 字符"/>
    <w:basedOn w:val="a0"/>
    <w:link w:val="a7"/>
    <w:uiPriority w:val="99"/>
    <w:semiHidden/>
    <w:rsid w:val="00005D71"/>
    <w:rPr>
      <w:rFonts w:ascii="Times New Roman" w:eastAsia="宋体" w:hAnsi="Times New Roman" w:cs="Times New Roman"/>
      <w:sz w:val="18"/>
      <w:szCs w:val="18"/>
    </w:rPr>
  </w:style>
  <w:style w:type="character" w:styleId="a9">
    <w:name w:val="annotation reference"/>
    <w:basedOn w:val="a0"/>
    <w:uiPriority w:val="99"/>
    <w:semiHidden/>
    <w:unhideWhenUsed/>
    <w:rsid w:val="00603B5C"/>
    <w:rPr>
      <w:sz w:val="21"/>
      <w:szCs w:val="21"/>
    </w:rPr>
  </w:style>
  <w:style w:type="paragraph" w:styleId="aa">
    <w:name w:val="annotation text"/>
    <w:basedOn w:val="a"/>
    <w:link w:val="ab"/>
    <w:uiPriority w:val="99"/>
    <w:semiHidden/>
    <w:unhideWhenUsed/>
    <w:rsid w:val="00603B5C"/>
    <w:pPr>
      <w:jc w:val="left"/>
    </w:pPr>
  </w:style>
  <w:style w:type="character" w:customStyle="1" w:styleId="ab">
    <w:name w:val="批注文字 字符"/>
    <w:basedOn w:val="a0"/>
    <w:link w:val="aa"/>
    <w:uiPriority w:val="99"/>
    <w:semiHidden/>
    <w:rsid w:val="00603B5C"/>
    <w:rPr>
      <w:rFonts w:ascii="Times New Roman" w:eastAsia="宋体" w:hAnsi="Times New Roman" w:cs="Times New Roman"/>
      <w:szCs w:val="24"/>
    </w:rPr>
  </w:style>
  <w:style w:type="paragraph" w:styleId="ac">
    <w:name w:val="annotation subject"/>
    <w:basedOn w:val="aa"/>
    <w:next w:val="aa"/>
    <w:link w:val="ad"/>
    <w:uiPriority w:val="99"/>
    <w:semiHidden/>
    <w:unhideWhenUsed/>
    <w:rsid w:val="00603B5C"/>
    <w:rPr>
      <w:b/>
      <w:bCs/>
    </w:rPr>
  </w:style>
  <w:style w:type="character" w:customStyle="1" w:styleId="ad">
    <w:name w:val="批注主题 字符"/>
    <w:basedOn w:val="ab"/>
    <w:link w:val="ac"/>
    <w:uiPriority w:val="99"/>
    <w:semiHidden/>
    <w:rsid w:val="00603B5C"/>
    <w:rPr>
      <w:rFonts w:ascii="Times New Roman" w:eastAsia="宋体" w:hAnsi="Times New Roman" w:cs="Times New Roman"/>
      <w:b/>
      <w:bCs/>
      <w:szCs w:val="24"/>
    </w:rPr>
  </w:style>
  <w:style w:type="paragraph" w:styleId="ae">
    <w:name w:val="List Paragraph"/>
    <w:basedOn w:val="a"/>
    <w:uiPriority w:val="34"/>
    <w:qFormat/>
    <w:rsid w:val="00603B5C"/>
    <w:pPr>
      <w:ind w:firstLineChars="200" w:firstLine="420"/>
    </w:pPr>
    <w:rPr>
      <w:rFonts w:asciiTheme="minorHAnsi" w:eastAsiaTheme="minorEastAsia" w:hAnsiTheme="minorHAnsi" w:cstheme="minorBidi"/>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4383889">
      <w:bodyDiv w:val="1"/>
      <w:marLeft w:val="0"/>
      <w:marRight w:val="0"/>
      <w:marTop w:val="0"/>
      <w:marBottom w:val="0"/>
      <w:divBdr>
        <w:top w:val="none" w:sz="0" w:space="0" w:color="auto"/>
        <w:left w:val="none" w:sz="0" w:space="0" w:color="auto"/>
        <w:bottom w:val="none" w:sz="0" w:space="0" w:color="auto"/>
        <w:right w:val="none" w:sz="0" w:space="0" w:color="auto"/>
      </w:divBdr>
    </w:div>
    <w:div w:id="629091455">
      <w:bodyDiv w:val="1"/>
      <w:marLeft w:val="0"/>
      <w:marRight w:val="0"/>
      <w:marTop w:val="0"/>
      <w:marBottom w:val="0"/>
      <w:divBdr>
        <w:top w:val="none" w:sz="0" w:space="0" w:color="auto"/>
        <w:left w:val="none" w:sz="0" w:space="0" w:color="auto"/>
        <w:bottom w:val="none" w:sz="0" w:space="0" w:color="auto"/>
        <w:right w:val="none" w:sz="0" w:space="0" w:color="auto"/>
      </w:divBdr>
    </w:div>
    <w:div w:id="12372809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diagramData" Target="diagrams/data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diagramDrawing" Target="diagrams/drawing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diagramColors" Target="diagrams/colors1.xml"/><Relationship Id="rId5" Type="http://schemas.openxmlformats.org/officeDocument/2006/relationships/webSettings" Target="webSettings.xml"/><Relationship Id="rId10" Type="http://schemas.openxmlformats.org/officeDocument/2006/relationships/diagramQuickStyle" Target="diagrams/quickStyle1.xml"/><Relationship Id="rId4" Type="http://schemas.openxmlformats.org/officeDocument/2006/relationships/settings" Target="settings.xml"/><Relationship Id="rId9" Type="http://schemas.openxmlformats.org/officeDocument/2006/relationships/diagramLayout" Target="diagrams/layout1.xml"/><Relationship Id="rId14" Type="http://schemas.openxmlformats.org/officeDocument/2006/relationships/theme" Target="theme/theme1.xml"/></Relationships>
</file>

<file path=word/diagrams/colors1.xml><?xml version="1.0" encoding="utf-8"?>
<dgm:colorsDef xmlns:dgm="http://schemas.openxmlformats.org/drawingml/2006/diagram" xmlns:a="http://schemas.openxmlformats.org/drawingml/2006/main" uniqueId="urn:microsoft.com/office/officeart/2005/8/colors/accent0_1">
  <dgm:title val=""/>
  <dgm:desc val=""/>
  <dgm:catLst>
    <dgm:cat type="mainScheme" pri="10100"/>
  </dgm:catLst>
  <dgm:styleLbl name="node0">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lig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l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vennNode1">
    <dgm:fillClrLst meth="repeat">
      <a:schemeClr val="lt1">
        <a:alpha val="50000"/>
      </a:schemeClr>
    </dgm:fillClrLst>
    <dgm:linClrLst meth="repeat">
      <a:schemeClr val="dk1">
        <a:shade val="80000"/>
      </a:schemeClr>
    </dgm:linClrLst>
    <dgm:effectClrLst/>
    <dgm:txLinClrLst/>
    <dgm:txFillClrLst/>
    <dgm:txEffectClrLst/>
  </dgm:styleLbl>
  <dgm:styleLbl name="node2">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dk1">
        <a:shade val="80000"/>
      </a:schemeClr>
    </dgm:linClrLst>
    <dgm:effectClrLst/>
    <dgm:txLinClrLst/>
    <dgm:txFillClrLst meth="repeat">
      <a:schemeClr val="dk1"/>
    </dgm:txFillClrLst>
    <dgm:txEffectClrLst/>
  </dgm:styleLbl>
  <dgm:styleLbl name="f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align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b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f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b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sibTrans1D1">
    <dgm:fillClrLst meth="repeat">
      <a:schemeClr val="dk1"/>
    </dgm:fillClrLst>
    <dgm:linClrLst meth="repeat">
      <a:schemeClr val="dk1"/>
    </dgm:linClrLst>
    <dgm:effectClrLst/>
    <dgm:txLinClrLst/>
    <dgm:txFillClrLst meth="repeat">
      <a:schemeClr val="tx1"/>
    </dgm:txFillClrLst>
    <dgm:txEffectClrLst/>
  </dgm:styleLbl>
  <dgm:styleLbl name="callout">
    <dgm:fillClrLst meth="repeat">
      <a:schemeClr val="dk1"/>
    </dgm:fillClrLst>
    <dgm:linClrLst meth="repeat">
      <a:schemeClr val="dk1"/>
    </dgm:linClrLst>
    <dgm:effectClrLst/>
    <dgm:txLinClrLst/>
    <dgm:txFillClrLst meth="repeat">
      <a:schemeClr val="tx1"/>
    </dgm:txFillClrLst>
    <dgm:txEffectClrLst/>
  </dgm:styleLbl>
  <dgm:styleLbl name="asst0">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dk1">
        <a:shade val="80000"/>
      </a:schemeClr>
    </dgm:linClrLst>
    <dgm:effectClrLst/>
    <dgm:txLinClrLst/>
    <dgm:txFillClrLst meth="repeat">
      <a:schemeClr val="dk1"/>
    </dgm:txFillClrLst>
    <dgm:txEffectClrLst/>
  </dgm:styleLbl>
  <dgm:styleLbl name="parChTrans2D1">
    <dgm:fillClrLst meth="repeat">
      <a:schemeClr val="dk1">
        <a:tint val="60000"/>
      </a:schemeClr>
    </dgm:fillClrLst>
    <dgm:linClrLst meth="repeat">
      <a:schemeClr val="dk1">
        <a:tint val="60000"/>
      </a:schemeClr>
    </dgm:linClrLst>
    <dgm:effectClrLst/>
    <dgm:txLinClrLst/>
    <dgm:txFillClrLst/>
    <dgm:txEffectClrLst/>
  </dgm:styleLbl>
  <dgm:styleLbl name="parChTrans2D2">
    <dgm:fillClrLst meth="repeat">
      <a:schemeClr val="dk1"/>
    </dgm:fillClrLst>
    <dgm:linClrLst meth="repeat">
      <a:schemeClr val="dk1"/>
    </dgm:linClrLst>
    <dgm:effectClrLst/>
    <dgm:txLinClrLst/>
    <dgm:txFillClrLst/>
    <dgm:txEffectClrLst/>
  </dgm:styleLbl>
  <dgm:styleLbl name="parChTrans2D3">
    <dgm:fillClrLst meth="repeat">
      <a:schemeClr val="dk1"/>
    </dgm:fillClrLst>
    <dgm:linClrLst meth="repeat">
      <a:schemeClr val="dk1"/>
    </dgm:linClrLst>
    <dgm:effectClrLst/>
    <dgm:txLinClrLst/>
    <dgm:txFillClrLst/>
    <dgm:txEffectClrLst/>
  </dgm:styleLbl>
  <dgm:styleLbl name="parChTrans2D4">
    <dgm:fillClrLst meth="repeat">
      <a:schemeClr val="dk1"/>
    </dgm:fillClrLst>
    <dgm:linClrLst meth="repeat">
      <a:schemeClr val="dk1"/>
    </dgm:linClrLst>
    <dgm:effectClrLst/>
    <dgm:txLinClrLst/>
    <dgm:txFillClrLst meth="repeat">
      <a:schemeClr val="lt1"/>
    </dgm:txFillClrLst>
    <dgm:txEffectClrLst/>
  </dgm:styleLbl>
  <dgm:styleLbl name="parChTrans1D1">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2">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3">
    <dgm:fillClrLst meth="repeat">
      <a:schemeClr val="dk1"/>
    </dgm:fillClrLst>
    <dgm:linClrLst meth="repeat">
      <a:schemeClr val="dk1">
        <a:shade val="80000"/>
      </a:schemeClr>
    </dgm:linClrLst>
    <dgm:effectClrLst/>
    <dgm:txLinClrLst/>
    <dgm:txFillClrLst meth="repeat">
      <a:schemeClr val="tx1"/>
    </dgm:txFillClrLst>
    <dgm:txEffectClrLst/>
  </dgm:styleLbl>
  <dgm:styleLbl name="parChTrans1D4">
    <dgm:fillClrLst meth="repeat">
      <a:schemeClr val="dk1"/>
    </dgm:fillClrLst>
    <dgm:linClrLst meth="repeat">
      <a:schemeClr val="dk1">
        <a:shade val="80000"/>
      </a:schemeClr>
    </dgm:linClrLst>
    <dgm:effectClrLst/>
    <dgm:txLinClrLst/>
    <dgm:txFillClrLst meth="repeat">
      <a:schemeClr val="tx1"/>
    </dgm:txFillClrLst>
    <dgm:txEffectClrLst/>
  </dgm:styleLbl>
  <dgm:styleLbl name="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con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align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trAlignAcc1">
    <dgm:fillClrLst meth="repeat">
      <a:schemeClr val="dk1">
        <a:alpha val="40000"/>
        <a:tint val="40000"/>
      </a:schemeClr>
    </dgm:fillClrLst>
    <dgm:linClrLst meth="repeat">
      <a:schemeClr val="dk1"/>
    </dgm:linClrLst>
    <dgm:effectClrLst/>
    <dgm:txLinClrLst/>
    <dgm:txFillClrLst meth="repeat">
      <a:schemeClr val="dk1"/>
    </dgm:txFillClrLst>
    <dgm:txEffectClrLst/>
  </dgm:styleLbl>
  <dgm:styleLbl name="b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solidFgAcc1">
    <dgm:fillClrLst meth="repeat">
      <a:schemeClr val="lt1"/>
    </dgm:fillClrLst>
    <dgm:linClrLst meth="repeat">
      <a:schemeClr val="dk1"/>
    </dgm:linClrLst>
    <dgm:effectClrLst/>
    <dgm:txLinClrLst/>
    <dgm:txFillClrLst meth="repeat">
      <a:schemeClr val="dk1"/>
    </dgm:txFillClrLst>
    <dgm:txEffectClrLst/>
  </dgm:styleLbl>
  <dgm:styleLbl name="solidAlignAcc1">
    <dgm:fillClrLst meth="repeat">
      <a:schemeClr val="lt1"/>
    </dgm:fillClrLst>
    <dgm:linClrLst meth="repeat">
      <a:schemeClr val="dk1"/>
    </dgm:linClrLst>
    <dgm:effectClrLst/>
    <dgm:txLinClrLst/>
    <dgm:txFillClrLst meth="repeat">
      <a:schemeClr val="dk1"/>
    </dgm:txFillClrLst>
    <dgm:txEffectClrLst/>
  </dgm:styleLbl>
  <dgm:styleLbl name="solidBgAcc1">
    <dgm:fillClrLst meth="repeat">
      <a:schemeClr val="lt1"/>
    </dgm:fillClrLst>
    <dgm:linClrLst meth="repeat">
      <a:schemeClr val="dk1"/>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fgAcc0">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2">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3">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4">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bgShp">
    <dgm:fillClrLst meth="repeat">
      <a:schemeClr val="dk1">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dk1">
        <a:shade val="80000"/>
      </a:schemeClr>
    </dgm:fillClrLst>
    <dgm:linClrLst meth="repeat">
      <a:schemeClr val="dk1"/>
    </dgm:linClrLst>
    <dgm:effectClrLst/>
    <dgm:txLinClrLst/>
    <dgm:txFillClrLst meth="repeat">
      <a:schemeClr val="lt1"/>
    </dgm:txFillClrLst>
    <dgm:txEffectClrLst/>
  </dgm:styleLbl>
  <dgm:styleLbl name="trBgShp">
    <dgm:fillClrLst meth="repeat">
      <a:schemeClr val="dk1">
        <a:tint val="50000"/>
        <a:alpha val="40000"/>
      </a:schemeClr>
    </dgm:fillClrLst>
    <dgm:linClrLst meth="repeat">
      <a:schemeClr val="dk1"/>
    </dgm:linClrLst>
    <dgm:effectClrLst/>
    <dgm:txLinClrLst/>
    <dgm:txFillClrLst meth="repeat">
      <a:schemeClr val="lt1"/>
    </dgm:txFillClrLst>
    <dgm:txEffectClrLst/>
  </dgm:styleLbl>
  <dgm:styleLbl name="fgShp">
    <dgm:fillClrLst meth="repeat">
      <a:schemeClr val="dk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3DB3046B-077F-4AE6-9369-E29545863624}" type="doc">
      <dgm:prSet loTypeId="urn:microsoft.com/office/officeart/2008/layout/HorizontalMultiLevelHierarchy" loCatId="hierarchy" qsTypeId="urn:microsoft.com/office/officeart/2005/8/quickstyle/simple1" qsCatId="simple" csTypeId="urn:microsoft.com/office/officeart/2005/8/colors/accent0_1" csCatId="mainScheme" phldr="1"/>
      <dgm:spPr/>
      <dgm:t>
        <a:bodyPr/>
        <a:lstStyle/>
        <a:p>
          <a:endParaRPr lang="zh-CN" altLang="en-US"/>
        </a:p>
      </dgm:t>
    </dgm:pt>
    <dgm:pt modelId="{3F8A1874-8004-43B4-A181-8A2CF5795B96}">
      <dgm:prSet phldrT="[文本]" custT="1"/>
      <dgm:spPr/>
      <dgm:t>
        <a:bodyPr/>
        <a:lstStyle/>
        <a:p>
          <a:r>
            <a:rPr lang="zh-CN" altLang="en-US" sz="1200"/>
            <a:t>课程体系结构图</a:t>
          </a:r>
        </a:p>
      </dgm:t>
    </dgm:pt>
    <dgm:pt modelId="{A1229A25-E1D9-4A7D-9D30-98AF7C68E2F6}" type="parTrans" cxnId="{AD628FF5-D291-43AD-8045-05A1B72DB1E3}">
      <dgm:prSet/>
      <dgm:spPr/>
      <dgm:t>
        <a:bodyPr/>
        <a:lstStyle/>
        <a:p>
          <a:endParaRPr lang="zh-CN" altLang="en-US"/>
        </a:p>
      </dgm:t>
    </dgm:pt>
    <dgm:pt modelId="{D416ED98-C636-4D8F-B50F-09FB19DA9747}" type="sibTrans" cxnId="{AD628FF5-D291-43AD-8045-05A1B72DB1E3}">
      <dgm:prSet/>
      <dgm:spPr/>
      <dgm:t>
        <a:bodyPr/>
        <a:lstStyle/>
        <a:p>
          <a:endParaRPr lang="zh-CN" altLang="en-US"/>
        </a:p>
      </dgm:t>
    </dgm:pt>
    <dgm:pt modelId="{C57DE386-08C7-4660-BC49-3FE4D7C5BE6F}">
      <dgm:prSet phldrT="[文本]" custT="1"/>
      <dgm:spPr/>
      <dgm:t>
        <a:bodyPr/>
        <a:lstStyle/>
        <a:p>
          <a:r>
            <a:rPr lang="zh-CN" altLang="en-US" sz="900"/>
            <a:t>选修模块</a:t>
          </a:r>
        </a:p>
      </dgm:t>
    </dgm:pt>
    <dgm:pt modelId="{86F82E06-4E1F-4C14-8026-4D1DB0618A6E}" type="parTrans" cxnId="{3E6C652D-38BF-4780-8A8C-1B6B7DA4A840}">
      <dgm:prSet custT="1"/>
      <dgm:spPr/>
      <dgm:t>
        <a:bodyPr/>
        <a:lstStyle/>
        <a:p>
          <a:endParaRPr lang="zh-CN" altLang="en-US" sz="900"/>
        </a:p>
      </dgm:t>
    </dgm:pt>
    <dgm:pt modelId="{DCE69CA7-4316-4EEB-A343-F7D2369911F4}" type="sibTrans" cxnId="{3E6C652D-38BF-4780-8A8C-1B6B7DA4A840}">
      <dgm:prSet/>
      <dgm:spPr/>
      <dgm:t>
        <a:bodyPr/>
        <a:lstStyle/>
        <a:p>
          <a:endParaRPr lang="zh-CN" altLang="en-US"/>
        </a:p>
      </dgm:t>
    </dgm:pt>
    <dgm:pt modelId="{061C35C2-21ED-4E10-9E0D-20481453A6B6}">
      <dgm:prSet custT="1"/>
      <dgm:spPr/>
      <dgm:t>
        <a:bodyPr/>
        <a:lstStyle/>
        <a:p>
          <a:r>
            <a:rPr lang="zh-CN" altLang="en-US" sz="900"/>
            <a:t>集中实践教学</a:t>
          </a:r>
        </a:p>
      </dgm:t>
    </dgm:pt>
    <dgm:pt modelId="{32EE5D3C-28EC-4F7C-B0E8-8FF5F5B48CD7}" type="parTrans" cxnId="{6C700556-1871-42CE-9711-747B9C5D3757}">
      <dgm:prSet custT="1"/>
      <dgm:spPr/>
      <dgm:t>
        <a:bodyPr/>
        <a:lstStyle/>
        <a:p>
          <a:endParaRPr lang="zh-CN" altLang="en-US" sz="900"/>
        </a:p>
      </dgm:t>
    </dgm:pt>
    <dgm:pt modelId="{0CEC8747-AA70-4E96-8A5B-B238618C193F}" type="sibTrans" cxnId="{6C700556-1871-42CE-9711-747B9C5D3757}">
      <dgm:prSet/>
      <dgm:spPr/>
      <dgm:t>
        <a:bodyPr/>
        <a:lstStyle/>
        <a:p>
          <a:endParaRPr lang="zh-CN" altLang="en-US"/>
        </a:p>
      </dgm:t>
    </dgm:pt>
    <dgm:pt modelId="{B3EA57BA-B5DE-45B0-BF09-33C5DAA031C2}" type="asst">
      <dgm:prSet custT="1"/>
      <dgm:spPr/>
      <dgm:t>
        <a:bodyPr/>
        <a:lstStyle/>
        <a:p>
          <a:r>
            <a:rPr lang="zh-CN" altLang="en-US" sz="900"/>
            <a:t>必修</a:t>
          </a:r>
        </a:p>
      </dgm:t>
    </dgm:pt>
    <dgm:pt modelId="{6EDAA0E0-6781-4646-A2E9-C5A2D4AA1D88}" type="parTrans" cxnId="{48C6196E-DE1D-4E6C-97AD-DFE2961FC3E2}">
      <dgm:prSet custT="1"/>
      <dgm:spPr/>
      <dgm:t>
        <a:bodyPr/>
        <a:lstStyle/>
        <a:p>
          <a:endParaRPr lang="zh-CN" altLang="en-US" sz="900"/>
        </a:p>
      </dgm:t>
    </dgm:pt>
    <dgm:pt modelId="{09EF9DAD-59C3-4F72-A44E-BD67B9CFDC57}" type="sibTrans" cxnId="{48C6196E-DE1D-4E6C-97AD-DFE2961FC3E2}">
      <dgm:prSet/>
      <dgm:spPr/>
      <dgm:t>
        <a:bodyPr/>
        <a:lstStyle/>
        <a:p>
          <a:endParaRPr lang="zh-CN" altLang="en-US"/>
        </a:p>
      </dgm:t>
    </dgm:pt>
    <dgm:pt modelId="{F9155760-C96A-44C7-8750-3957AF93A382}" type="asst">
      <dgm:prSet custT="1"/>
      <dgm:spPr/>
      <dgm:t>
        <a:bodyPr/>
        <a:lstStyle/>
        <a:p>
          <a:r>
            <a:rPr lang="zh-CN" altLang="en-US" sz="900"/>
            <a:t>必修</a:t>
          </a:r>
        </a:p>
      </dgm:t>
    </dgm:pt>
    <dgm:pt modelId="{04277F74-B83B-43C6-8EAF-BDFF96775276}" type="parTrans" cxnId="{5A1A7DBD-0964-40CD-9CE8-DF9407CCEF49}">
      <dgm:prSet custT="1"/>
      <dgm:spPr/>
      <dgm:t>
        <a:bodyPr/>
        <a:lstStyle/>
        <a:p>
          <a:endParaRPr lang="zh-CN" altLang="en-US" sz="900"/>
        </a:p>
      </dgm:t>
    </dgm:pt>
    <dgm:pt modelId="{EC538226-E1D7-40EA-A90A-05B6E2270E8C}" type="sibTrans" cxnId="{5A1A7DBD-0964-40CD-9CE8-DF9407CCEF49}">
      <dgm:prSet/>
      <dgm:spPr/>
      <dgm:t>
        <a:bodyPr/>
        <a:lstStyle/>
        <a:p>
          <a:endParaRPr lang="zh-CN" altLang="en-US"/>
        </a:p>
      </dgm:t>
    </dgm:pt>
    <dgm:pt modelId="{F8478DB8-3C56-4694-A6DA-7DAC9F7EE107}" type="asst">
      <dgm:prSet custT="1"/>
      <dgm:spPr/>
      <dgm:t>
        <a:bodyPr/>
        <a:lstStyle/>
        <a:p>
          <a:r>
            <a:rPr lang="zh-CN" altLang="en-US" sz="900"/>
            <a:t>公共基础课程</a:t>
          </a:r>
        </a:p>
      </dgm:t>
    </dgm:pt>
    <dgm:pt modelId="{C3795B60-BC87-44D7-95DB-CA534F3C9E10}" type="parTrans" cxnId="{35831F5B-00EA-4FAB-9678-D56EE187204E}">
      <dgm:prSet custT="1"/>
      <dgm:spPr/>
      <dgm:t>
        <a:bodyPr/>
        <a:lstStyle/>
        <a:p>
          <a:endParaRPr lang="zh-CN" altLang="en-US" sz="900"/>
        </a:p>
      </dgm:t>
    </dgm:pt>
    <dgm:pt modelId="{D29DC838-B769-4F32-AEBF-983928B251DA}" type="sibTrans" cxnId="{35831F5B-00EA-4FAB-9678-D56EE187204E}">
      <dgm:prSet/>
      <dgm:spPr/>
      <dgm:t>
        <a:bodyPr/>
        <a:lstStyle/>
        <a:p>
          <a:endParaRPr lang="zh-CN" altLang="en-US"/>
        </a:p>
      </dgm:t>
    </dgm:pt>
    <dgm:pt modelId="{FCA49D64-18E5-4758-832B-496AB81A1612}">
      <dgm:prSet custT="1"/>
      <dgm:spPr/>
      <dgm:t>
        <a:bodyPr/>
        <a:lstStyle/>
        <a:p>
          <a:r>
            <a:rPr lang="zh-CN" altLang="en-US" sz="900"/>
            <a:t>选修</a:t>
          </a:r>
        </a:p>
      </dgm:t>
    </dgm:pt>
    <dgm:pt modelId="{B5CE3DCA-EBFE-49E1-A449-37BA26721D58}" type="parTrans" cxnId="{D510BACC-D851-4D47-A13D-9B3832C0C435}">
      <dgm:prSet custT="1"/>
      <dgm:spPr/>
      <dgm:t>
        <a:bodyPr/>
        <a:lstStyle/>
        <a:p>
          <a:endParaRPr lang="zh-CN" altLang="en-US" sz="900"/>
        </a:p>
      </dgm:t>
    </dgm:pt>
    <dgm:pt modelId="{37566089-CC58-4E55-8119-20A8DF0673FA}" type="sibTrans" cxnId="{D510BACC-D851-4D47-A13D-9B3832C0C435}">
      <dgm:prSet/>
      <dgm:spPr/>
      <dgm:t>
        <a:bodyPr/>
        <a:lstStyle/>
        <a:p>
          <a:endParaRPr lang="zh-CN" altLang="en-US"/>
        </a:p>
      </dgm:t>
    </dgm:pt>
    <dgm:pt modelId="{A3512B29-BA8B-4982-A35F-56FB7DEF8225}" type="asst">
      <dgm:prSet custT="1"/>
      <dgm:spPr/>
      <dgm:t>
        <a:bodyPr/>
        <a:lstStyle/>
        <a:p>
          <a:r>
            <a:rPr lang="zh-CN" altLang="en-US" sz="900"/>
            <a:t>专业基础课程</a:t>
          </a:r>
        </a:p>
      </dgm:t>
    </dgm:pt>
    <dgm:pt modelId="{33D3B69E-B6B3-4662-8C86-2CA5C1FDF4B5}" type="parTrans" cxnId="{375CF2D8-E03B-4A59-A357-1FD9808083B3}">
      <dgm:prSet custT="1"/>
      <dgm:spPr/>
      <dgm:t>
        <a:bodyPr/>
        <a:lstStyle/>
        <a:p>
          <a:endParaRPr lang="zh-CN" altLang="en-US" sz="900"/>
        </a:p>
      </dgm:t>
    </dgm:pt>
    <dgm:pt modelId="{888A4F34-1A37-4C0E-B537-173EAE5BC32A}" type="sibTrans" cxnId="{375CF2D8-E03B-4A59-A357-1FD9808083B3}">
      <dgm:prSet/>
      <dgm:spPr/>
      <dgm:t>
        <a:bodyPr/>
        <a:lstStyle/>
        <a:p>
          <a:endParaRPr lang="zh-CN" altLang="en-US"/>
        </a:p>
      </dgm:t>
    </dgm:pt>
    <dgm:pt modelId="{B471A7C5-6C56-4B32-B000-ADF81D57DAB3}">
      <dgm:prSet custT="1"/>
      <dgm:spPr/>
      <dgm:t>
        <a:bodyPr/>
        <a:lstStyle/>
        <a:p>
          <a:r>
            <a:rPr lang="zh-CN" altLang="en-US" sz="900"/>
            <a:t>选修</a:t>
          </a:r>
        </a:p>
      </dgm:t>
    </dgm:pt>
    <dgm:pt modelId="{201316A8-447D-4A6F-ADA9-4AB57CD3D183}" type="parTrans" cxnId="{75CF3B80-AED3-413D-87B3-DF2C4ECB8392}">
      <dgm:prSet custT="1"/>
      <dgm:spPr/>
      <dgm:t>
        <a:bodyPr/>
        <a:lstStyle/>
        <a:p>
          <a:endParaRPr lang="zh-CN" altLang="en-US" sz="900"/>
        </a:p>
      </dgm:t>
    </dgm:pt>
    <dgm:pt modelId="{78E2A419-3BB0-461C-A708-C1BA8DB69A29}" type="sibTrans" cxnId="{75CF3B80-AED3-413D-87B3-DF2C4ECB8392}">
      <dgm:prSet/>
      <dgm:spPr/>
      <dgm:t>
        <a:bodyPr/>
        <a:lstStyle/>
        <a:p>
          <a:endParaRPr lang="zh-CN" altLang="en-US"/>
        </a:p>
      </dgm:t>
    </dgm:pt>
    <dgm:pt modelId="{71A352F7-5B06-4132-A551-75F99654C8DD}">
      <dgm:prSet custT="1"/>
      <dgm:spPr/>
      <dgm:t>
        <a:bodyPr/>
        <a:lstStyle/>
        <a:p>
          <a:r>
            <a:rPr lang="zh-CN" altLang="en-US" sz="900"/>
            <a:t>专业</a:t>
          </a:r>
          <a:endParaRPr lang="en-US" altLang="zh-CN" sz="900"/>
        </a:p>
        <a:p>
          <a:r>
            <a:rPr lang="zh-CN" altLang="en-US" sz="900"/>
            <a:t>课程</a:t>
          </a:r>
        </a:p>
      </dgm:t>
    </dgm:pt>
    <dgm:pt modelId="{9C396C24-8785-401F-8212-1A7D6DEE92EF}" type="parTrans" cxnId="{EBE27AEA-92B2-4AAC-86CE-BF6723871623}">
      <dgm:prSet custT="1"/>
      <dgm:spPr/>
      <dgm:t>
        <a:bodyPr/>
        <a:lstStyle/>
        <a:p>
          <a:endParaRPr lang="zh-CN" altLang="en-US" sz="900"/>
        </a:p>
      </dgm:t>
    </dgm:pt>
    <dgm:pt modelId="{E168A1E9-06A1-4A3E-8CAE-264F158DA88F}" type="sibTrans" cxnId="{EBE27AEA-92B2-4AAC-86CE-BF6723871623}">
      <dgm:prSet/>
      <dgm:spPr/>
      <dgm:t>
        <a:bodyPr/>
        <a:lstStyle/>
        <a:p>
          <a:endParaRPr lang="zh-CN" altLang="en-US"/>
        </a:p>
      </dgm:t>
    </dgm:pt>
    <dgm:pt modelId="{319D7121-311A-41B1-98C3-92A827FB67F8}">
      <dgm:prSet custT="1"/>
      <dgm:spPr/>
      <dgm:t>
        <a:bodyPr/>
        <a:lstStyle/>
        <a:p>
          <a:r>
            <a:rPr lang="zh-CN" altLang="en-US" sz="900"/>
            <a:t>专业</a:t>
          </a:r>
          <a:endParaRPr lang="en-US" altLang="zh-CN" sz="900"/>
        </a:p>
        <a:p>
          <a:r>
            <a:rPr lang="zh-CN" altLang="en-US" sz="900"/>
            <a:t>实践</a:t>
          </a:r>
        </a:p>
      </dgm:t>
    </dgm:pt>
    <dgm:pt modelId="{73D6F0C8-2110-4D9F-8CF9-DADD0401F944}" type="parTrans" cxnId="{38D26794-55B7-48F6-B722-45F1AF7E148C}">
      <dgm:prSet custT="1"/>
      <dgm:spPr/>
      <dgm:t>
        <a:bodyPr/>
        <a:lstStyle/>
        <a:p>
          <a:endParaRPr lang="zh-CN" altLang="en-US" sz="900"/>
        </a:p>
      </dgm:t>
    </dgm:pt>
    <dgm:pt modelId="{7005B5D1-1473-4551-8D4A-79A7761F3B93}" type="sibTrans" cxnId="{38D26794-55B7-48F6-B722-45F1AF7E148C}">
      <dgm:prSet/>
      <dgm:spPr/>
      <dgm:t>
        <a:bodyPr/>
        <a:lstStyle/>
        <a:p>
          <a:endParaRPr lang="zh-CN" altLang="en-US"/>
        </a:p>
      </dgm:t>
    </dgm:pt>
    <dgm:pt modelId="{30F29CBA-7222-4A3B-AD48-335193BA2AB2}">
      <dgm:prSet custT="1"/>
      <dgm:spPr/>
      <dgm:t>
        <a:bodyPr/>
        <a:lstStyle/>
        <a:p>
          <a:r>
            <a:rPr lang="zh-CN" altLang="en-US" sz="900"/>
            <a:t>必修</a:t>
          </a:r>
        </a:p>
      </dgm:t>
    </dgm:pt>
    <dgm:pt modelId="{6E00D073-A2B1-4864-A26C-3C019ACD974E}" type="parTrans" cxnId="{1E1B07FA-2BE4-4E23-BB39-A0421B95890F}">
      <dgm:prSet custT="1"/>
      <dgm:spPr/>
      <dgm:t>
        <a:bodyPr/>
        <a:lstStyle/>
        <a:p>
          <a:endParaRPr lang="zh-CN" altLang="en-US" sz="900"/>
        </a:p>
      </dgm:t>
    </dgm:pt>
    <dgm:pt modelId="{EEF9B246-8D52-4FBA-BABE-1363873EC46C}" type="sibTrans" cxnId="{1E1B07FA-2BE4-4E23-BB39-A0421B95890F}">
      <dgm:prSet/>
      <dgm:spPr/>
      <dgm:t>
        <a:bodyPr/>
        <a:lstStyle/>
        <a:p>
          <a:endParaRPr lang="zh-CN" altLang="en-US"/>
        </a:p>
      </dgm:t>
    </dgm:pt>
    <dgm:pt modelId="{454F4E96-F0FD-4B5A-804C-8EA4641FC429}" type="asst">
      <dgm:prSet custT="1"/>
      <dgm:spPr/>
      <dgm:t>
        <a:bodyPr/>
        <a:lstStyle/>
        <a:p>
          <a:pPr algn="l"/>
          <a:r>
            <a:rPr lang="zh-CN" altLang="en-US" sz="900"/>
            <a:t>   综合素质类公共选修课</a:t>
          </a:r>
        </a:p>
      </dgm:t>
    </dgm:pt>
    <dgm:pt modelId="{E372AD50-F0A8-4657-870D-6227D9F904D2}" type="parTrans" cxnId="{20E4FC11-3C5F-475F-AEA3-8841843F8E1B}">
      <dgm:prSet custT="1"/>
      <dgm:spPr/>
      <dgm:t>
        <a:bodyPr/>
        <a:lstStyle/>
        <a:p>
          <a:endParaRPr lang="zh-CN" altLang="en-US" sz="900"/>
        </a:p>
      </dgm:t>
    </dgm:pt>
    <dgm:pt modelId="{A3732498-8A74-4FC9-AB6E-9C79D757EBF2}" type="sibTrans" cxnId="{20E4FC11-3C5F-475F-AEA3-8841843F8E1B}">
      <dgm:prSet/>
      <dgm:spPr/>
      <dgm:t>
        <a:bodyPr/>
        <a:lstStyle/>
        <a:p>
          <a:endParaRPr lang="zh-CN" altLang="en-US"/>
        </a:p>
      </dgm:t>
    </dgm:pt>
    <dgm:pt modelId="{6C88E260-5D1A-4CD5-B7B9-754FD3DC224E}" type="asst">
      <dgm:prSet custT="1"/>
      <dgm:spPr/>
      <dgm:t>
        <a:bodyPr/>
        <a:lstStyle/>
        <a:p>
          <a:pPr algn="l"/>
          <a:r>
            <a:rPr lang="en-US" altLang="zh-CN" sz="900"/>
            <a:t>  1.3D</a:t>
          </a:r>
          <a:r>
            <a:rPr lang="zh-CN" altLang="zh-CN" sz="900"/>
            <a:t>打印技术</a:t>
          </a:r>
          <a:r>
            <a:rPr lang="en-US" altLang="zh-CN" sz="900"/>
            <a:t>          2.</a:t>
          </a:r>
          <a:r>
            <a:rPr lang="zh-CN" altLang="zh-CN" sz="900"/>
            <a:t> 电子技术实验</a:t>
          </a:r>
          <a:r>
            <a:rPr lang="zh-CN" altLang="en-US" sz="900"/>
            <a:t>（模拟和数字）</a:t>
          </a:r>
          <a:r>
            <a:rPr lang="en-US" altLang="zh-CN" sz="900"/>
            <a:t>       </a:t>
          </a:r>
        </a:p>
        <a:p>
          <a:pPr algn="l"/>
          <a:r>
            <a:rPr lang="en-US" altLang="zh-CN" sz="900"/>
            <a:t> 3.CAD/CAM            4.</a:t>
          </a:r>
          <a:r>
            <a:rPr lang="zh-CN" altLang="zh-CN" sz="900"/>
            <a:t>精益生产</a:t>
          </a:r>
          <a:endParaRPr lang="zh-CN" altLang="en-US" sz="900"/>
        </a:p>
      </dgm:t>
    </dgm:pt>
    <dgm:pt modelId="{49F650E2-57A2-42B8-9E6B-57FC3441D551}" type="parTrans" cxnId="{A1BAAF2F-4C62-4488-A549-64009BE7E058}">
      <dgm:prSet custT="1"/>
      <dgm:spPr/>
      <dgm:t>
        <a:bodyPr/>
        <a:lstStyle/>
        <a:p>
          <a:endParaRPr lang="zh-CN" altLang="en-US" sz="900"/>
        </a:p>
      </dgm:t>
    </dgm:pt>
    <dgm:pt modelId="{172AB66E-477D-4F2E-9E3C-DB594D2188FA}" type="sibTrans" cxnId="{A1BAAF2F-4C62-4488-A549-64009BE7E058}">
      <dgm:prSet/>
      <dgm:spPr/>
      <dgm:t>
        <a:bodyPr/>
        <a:lstStyle/>
        <a:p>
          <a:endParaRPr lang="zh-CN" altLang="en-US"/>
        </a:p>
      </dgm:t>
    </dgm:pt>
    <dgm:pt modelId="{5D424DC2-0769-4BF0-8B0A-103D97ED7DC3}" type="asst">
      <dgm:prSet custT="1"/>
      <dgm:spPr/>
      <dgm:t>
        <a:bodyPr/>
        <a:lstStyle/>
        <a:p>
          <a:pPr algn="l"/>
          <a:r>
            <a:rPr lang="en-US" altLang="zh-CN" sz="900"/>
            <a:t>  1.</a:t>
          </a:r>
          <a:r>
            <a:rPr lang="zh-CN" altLang="zh-CN" sz="900"/>
            <a:t>可编程控制器应用技术</a:t>
          </a:r>
          <a:r>
            <a:rPr lang="en-US" altLang="zh-CN" sz="900"/>
            <a:t>   2.</a:t>
          </a:r>
          <a:r>
            <a:rPr lang="zh-CN" altLang="zh-CN" sz="900"/>
            <a:t>互换性与测量技术</a:t>
          </a:r>
          <a:endParaRPr lang="en-US" altLang="zh-CN" sz="900"/>
        </a:p>
        <a:p>
          <a:pPr algn="l"/>
          <a:r>
            <a:rPr lang="en-US" altLang="zh-CN" sz="900"/>
            <a:t> 3.</a:t>
          </a:r>
          <a:r>
            <a:rPr lang="zh-CN" altLang="zh-CN" sz="900"/>
            <a:t>工业机器人夹具设计</a:t>
          </a:r>
          <a:r>
            <a:rPr lang="en-US" altLang="zh-CN" sz="900"/>
            <a:t>  4.</a:t>
          </a:r>
          <a:r>
            <a:rPr lang="zh-CN" altLang="zh-CN" sz="900"/>
            <a:t>工业机器人与视觉技术</a:t>
          </a:r>
          <a:r>
            <a:rPr lang="en-US" altLang="zh-CN" sz="900"/>
            <a:t>    5.EPLAN</a:t>
          </a:r>
          <a:r>
            <a:rPr lang="zh-CN" altLang="zh-CN" sz="900"/>
            <a:t>电气设计基础与应用</a:t>
          </a:r>
          <a:r>
            <a:rPr lang="en-US" altLang="zh-CN" sz="900"/>
            <a:t>    6.</a:t>
          </a:r>
          <a:r>
            <a:rPr lang="zh-CN" altLang="en-US" sz="900"/>
            <a:t>机械制造工艺学   </a:t>
          </a:r>
          <a:r>
            <a:rPr lang="en-US" altLang="zh-CN" sz="900"/>
            <a:t>7.</a:t>
          </a:r>
          <a:r>
            <a:rPr lang="zh-CN" altLang="en-US" sz="900"/>
            <a:t>科技文献检索与写作</a:t>
          </a:r>
        </a:p>
      </dgm:t>
    </dgm:pt>
    <dgm:pt modelId="{A95786F0-CD07-4D55-88E4-76B122B3CE0B}" type="parTrans" cxnId="{3C60FCE2-AEF9-40ED-B103-9B15D1079E49}">
      <dgm:prSet custT="1"/>
      <dgm:spPr/>
      <dgm:t>
        <a:bodyPr/>
        <a:lstStyle/>
        <a:p>
          <a:endParaRPr lang="zh-CN" altLang="en-US" sz="900"/>
        </a:p>
      </dgm:t>
    </dgm:pt>
    <dgm:pt modelId="{A747AC40-6242-473A-9D0C-7D0EDA8657B2}" type="sibTrans" cxnId="{3C60FCE2-AEF9-40ED-B103-9B15D1079E49}">
      <dgm:prSet/>
      <dgm:spPr/>
      <dgm:t>
        <a:bodyPr/>
        <a:lstStyle/>
        <a:p>
          <a:endParaRPr lang="zh-CN" altLang="en-US"/>
        </a:p>
      </dgm:t>
    </dgm:pt>
    <dgm:pt modelId="{919C172C-29C3-4301-B40A-AEDF5B8076E7}" type="asst">
      <dgm:prSet custT="1"/>
      <dgm:spPr/>
      <dgm:t>
        <a:bodyPr/>
        <a:lstStyle/>
        <a:p>
          <a:pPr algn="l"/>
          <a:r>
            <a:rPr lang="en-US" altLang="zh-CN" sz="900"/>
            <a:t>  1.</a:t>
          </a:r>
          <a:r>
            <a:rPr lang="zh-CN" altLang="zh-CN" sz="900"/>
            <a:t>工业机器人离线编程与仿真技术</a:t>
          </a:r>
          <a:r>
            <a:rPr lang="en-US" altLang="zh-CN" sz="900"/>
            <a:t>     2.</a:t>
          </a:r>
          <a:r>
            <a:rPr lang="zh-CN" altLang="zh-CN" sz="900"/>
            <a:t>数控加工与编程</a:t>
          </a:r>
          <a:endParaRPr lang="en-US" altLang="zh-CN" sz="900"/>
        </a:p>
        <a:p>
          <a:pPr algn="l"/>
          <a:r>
            <a:rPr lang="en-US" altLang="zh-CN" sz="900"/>
            <a:t>  3.</a:t>
          </a:r>
          <a:r>
            <a:rPr lang="zh-CN" altLang="zh-CN" sz="900"/>
            <a:t>智能生产计划管理</a:t>
          </a:r>
          <a:r>
            <a:rPr lang="en-US" altLang="zh-CN" sz="900"/>
            <a:t>(MES/ERP)          4.</a:t>
          </a:r>
          <a:r>
            <a:rPr lang="zh-CN" altLang="zh-CN" sz="900"/>
            <a:t>数字化制造工艺过程仿真</a:t>
          </a:r>
          <a:r>
            <a:rPr lang="en-US" altLang="zh-CN" sz="900"/>
            <a:t>  </a:t>
          </a:r>
        </a:p>
      </dgm:t>
    </dgm:pt>
    <dgm:pt modelId="{2F05A136-168B-43FD-92E4-3A96F14CFC1E}" type="parTrans" cxnId="{16FF05D4-FBD1-49FD-A8DC-DC3E5014A5FB}">
      <dgm:prSet custT="1"/>
      <dgm:spPr/>
      <dgm:t>
        <a:bodyPr/>
        <a:lstStyle/>
        <a:p>
          <a:endParaRPr lang="zh-CN" altLang="en-US" sz="900"/>
        </a:p>
      </dgm:t>
    </dgm:pt>
    <dgm:pt modelId="{47B517F2-A0C0-4E2A-90E0-268EE1219B49}" type="sibTrans" cxnId="{16FF05D4-FBD1-49FD-A8DC-DC3E5014A5FB}">
      <dgm:prSet/>
      <dgm:spPr/>
      <dgm:t>
        <a:bodyPr/>
        <a:lstStyle/>
        <a:p>
          <a:endParaRPr lang="zh-CN" altLang="en-US"/>
        </a:p>
      </dgm:t>
    </dgm:pt>
    <dgm:pt modelId="{82A01E61-3459-47D1-B57C-56402F8F76D6}" type="asst">
      <dgm:prSet custT="1"/>
      <dgm:spPr/>
      <dgm:t>
        <a:bodyPr/>
        <a:lstStyle/>
        <a:p>
          <a:pPr algn="l"/>
          <a:r>
            <a:rPr lang="en-US" altLang="zh-CN" sz="900"/>
            <a:t>1.</a:t>
          </a:r>
          <a:r>
            <a:rPr lang="zh-CN" altLang="zh-CN" sz="900"/>
            <a:t>工业机器人在线编程与操作</a:t>
          </a:r>
          <a:r>
            <a:rPr lang="en-US" altLang="zh-CN" sz="900"/>
            <a:t>  </a:t>
          </a:r>
        </a:p>
        <a:p>
          <a:pPr algn="l"/>
          <a:r>
            <a:rPr lang="en-US" altLang="zh-CN" sz="900"/>
            <a:t>  2.</a:t>
          </a:r>
          <a:r>
            <a:rPr lang="zh-CN" altLang="zh-CN" sz="900"/>
            <a:t>智能制造综合实验</a:t>
          </a:r>
          <a:r>
            <a:rPr lang="en-US" altLang="zh-CN" sz="900"/>
            <a:t>1    3.</a:t>
          </a:r>
          <a:r>
            <a:rPr lang="zh-CN" altLang="zh-CN" sz="900"/>
            <a:t>智能制造综合实验</a:t>
          </a:r>
          <a:r>
            <a:rPr lang="en-US" altLang="zh-CN" sz="900"/>
            <a:t>2</a:t>
          </a:r>
          <a:r>
            <a:rPr lang="zh-CN" altLang="en-US" sz="900"/>
            <a:t>  </a:t>
          </a:r>
          <a:endParaRPr lang="en-US" altLang="zh-CN" sz="900"/>
        </a:p>
        <a:p>
          <a:pPr algn="l"/>
          <a:r>
            <a:rPr lang="en-US" altLang="zh-CN" sz="900"/>
            <a:t>  4.</a:t>
          </a:r>
          <a:r>
            <a:rPr lang="zh-CN" altLang="en-US" sz="900"/>
            <a:t>毕业实习     </a:t>
          </a:r>
          <a:r>
            <a:rPr lang="en-US" altLang="zh-CN" sz="900"/>
            <a:t>5.</a:t>
          </a:r>
          <a:r>
            <a:rPr lang="zh-CN" altLang="en-US" sz="900"/>
            <a:t>毕业设计</a:t>
          </a:r>
        </a:p>
      </dgm:t>
    </dgm:pt>
    <dgm:pt modelId="{1DDA2290-FB1C-47E6-B4B4-41196F411C9B}" type="parTrans" cxnId="{BC5986D6-5A63-42CF-8E2B-5727A79A025C}">
      <dgm:prSet custT="1"/>
      <dgm:spPr/>
      <dgm:t>
        <a:bodyPr/>
        <a:lstStyle/>
        <a:p>
          <a:endParaRPr lang="zh-CN" altLang="en-US" sz="900"/>
        </a:p>
      </dgm:t>
    </dgm:pt>
    <dgm:pt modelId="{90271E0F-D0AD-40C5-9415-7E56AD5030C4}" type="sibTrans" cxnId="{BC5986D6-5A63-42CF-8E2B-5727A79A025C}">
      <dgm:prSet/>
      <dgm:spPr/>
      <dgm:t>
        <a:bodyPr/>
        <a:lstStyle/>
        <a:p>
          <a:endParaRPr lang="zh-CN" altLang="en-US"/>
        </a:p>
      </dgm:t>
    </dgm:pt>
    <dgm:pt modelId="{40AC4865-C7AF-458F-9013-90FAE7917C3F}" type="asst">
      <dgm:prSet custT="1"/>
      <dgm:spPr/>
      <dgm:t>
        <a:bodyPr/>
        <a:lstStyle/>
        <a:p>
          <a:pPr algn="l"/>
          <a:r>
            <a:rPr lang="en-US" altLang="zh-CN" sz="900"/>
            <a:t>  1.</a:t>
          </a:r>
          <a:r>
            <a:rPr lang="zh-CN" altLang="zh-CN" sz="900"/>
            <a:t>中国近现代史纲要</a:t>
          </a:r>
          <a:r>
            <a:rPr lang="en-US" altLang="zh-CN" sz="900"/>
            <a:t>   </a:t>
          </a:r>
          <a:r>
            <a:rPr lang="zh-CN" altLang="en-US" sz="900"/>
            <a:t> </a:t>
          </a:r>
          <a:r>
            <a:rPr lang="en-US" altLang="zh-CN" sz="900"/>
            <a:t>2.</a:t>
          </a:r>
          <a:r>
            <a:rPr lang="zh-CN" altLang="zh-CN" sz="900"/>
            <a:t>马克思主义基本原理</a:t>
          </a:r>
          <a:r>
            <a:rPr lang="en-US" altLang="zh-CN" sz="900"/>
            <a:t>    </a:t>
          </a:r>
          <a:r>
            <a:rPr lang="zh-CN" altLang="en-US" sz="900"/>
            <a:t> </a:t>
          </a:r>
          <a:r>
            <a:rPr lang="en-US" altLang="zh-CN" sz="900"/>
            <a:t>3.</a:t>
          </a:r>
          <a:r>
            <a:rPr lang="zh-CN" altLang="en-US" sz="900"/>
            <a:t>形势与政策</a:t>
          </a:r>
          <a:endParaRPr lang="en-US" altLang="zh-CN" sz="900"/>
        </a:p>
        <a:p>
          <a:pPr algn="l"/>
          <a:r>
            <a:rPr lang="zh-CN" altLang="en-US" sz="900"/>
            <a:t>  </a:t>
          </a:r>
          <a:r>
            <a:rPr lang="en-US" altLang="zh-CN" sz="900"/>
            <a:t>4.</a:t>
          </a:r>
          <a:r>
            <a:rPr lang="zh-CN" altLang="en-US" sz="900"/>
            <a:t>线性代数        </a:t>
          </a:r>
          <a:r>
            <a:rPr lang="en-US" altLang="zh-CN" sz="900"/>
            <a:t>5.</a:t>
          </a:r>
          <a:r>
            <a:rPr lang="zh-CN" altLang="zh-CN" sz="900"/>
            <a:t>逻辑与结构化写作</a:t>
          </a:r>
          <a:endParaRPr lang="zh-CN" altLang="en-US" sz="900"/>
        </a:p>
      </dgm:t>
    </dgm:pt>
    <dgm:pt modelId="{7C8AFF81-074A-428C-B283-27F75D22D7CC}" type="sibTrans" cxnId="{CA7ED1A9-19F5-41FD-8859-0AC8A089BE51}">
      <dgm:prSet/>
      <dgm:spPr/>
      <dgm:t>
        <a:bodyPr/>
        <a:lstStyle/>
        <a:p>
          <a:endParaRPr lang="zh-CN" altLang="en-US"/>
        </a:p>
      </dgm:t>
    </dgm:pt>
    <dgm:pt modelId="{F207C65E-5C6B-4721-865C-7FEC09FD50E5}" type="parTrans" cxnId="{CA7ED1A9-19F5-41FD-8859-0AC8A089BE51}">
      <dgm:prSet custT="1"/>
      <dgm:spPr/>
      <dgm:t>
        <a:bodyPr/>
        <a:lstStyle/>
        <a:p>
          <a:endParaRPr lang="zh-CN" altLang="en-US" sz="900"/>
        </a:p>
      </dgm:t>
    </dgm:pt>
    <dgm:pt modelId="{3E295E88-ED92-4038-BB1C-9CC6D54CC92C}" type="asst">
      <dgm:prSet custT="1"/>
      <dgm:spPr/>
      <dgm:t>
        <a:bodyPr/>
        <a:lstStyle/>
        <a:p>
          <a:pPr algn="l"/>
          <a:r>
            <a:rPr lang="en-US" altLang="zh-CN" sz="900"/>
            <a:t>1.</a:t>
          </a:r>
          <a:r>
            <a:rPr lang="zh-CN" altLang="zh-CN" sz="900"/>
            <a:t>工程材料与成型技术基础</a:t>
          </a:r>
          <a:r>
            <a:rPr lang="en-US" altLang="zh-CN" sz="900"/>
            <a:t>     2.</a:t>
          </a:r>
          <a:r>
            <a:rPr lang="zh-CN" altLang="zh-CN" sz="900"/>
            <a:t>热工基础</a:t>
          </a:r>
          <a:r>
            <a:rPr lang="en-US" altLang="zh-CN" sz="900"/>
            <a:t>      3.</a:t>
          </a:r>
          <a:r>
            <a:rPr lang="zh-CN" altLang="zh-CN" sz="900"/>
            <a:t>机械设计</a:t>
          </a:r>
          <a:r>
            <a:rPr lang="en-US" altLang="zh-CN" sz="900"/>
            <a:t>     4.</a:t>
          </a:r>
          <a:r>
            <a:rPr lang="zh-CN" altLang="zh-CN" sz="900"/>
            <a:t>工程力学</a:t>
          </a:r>
          <a:r>
            <a:rPr lang="en-US" altLang="zh-CN" sz="900"/>
            <a:t>     </a:t>
          </a:r>
        </a:p>
        <a:p>
          <a:pPr algn="l"/>
          <a:r>
            <a:rPr lang="en-US" altLang="zh-CN" sz="900"/>
            <a:t>5.</a:t>
          </a:r>
          <a:r>
            <a:rPr lang="zh-CN" altLang="zh-CN" sz="900"/>
            <a:t>流体力学及液压与气动</a:t>
          </a:r>
          <a:r>
            <a:rPr lang="en-US" altLang="zh-CN" sz="900"/>
            <a:t> 6.</a:t>
          </a:r>
          <a:r>
            <a:rPr lang="zh-CN" altLang="zh-CN" sz="900"/>
            <a:t>自动控制原理</a:t>
          </a:r>
          <a:r>
            <a:rPr lang="en-US" altLang="zh-CN" sz="900"/>
            <a:t>      7.</a:t>
          </a:r>
          <a:r>
            <a:rPr lang="zh-CN" altLang="zh-CN" sz="900"/>
            <a:t>传感器与工程测量</a:t>
          </a:r>
          <a:endParaRPr lang="zh-CN" altLang="en-US" sz="900"/>
        </a:p>
      </dgm:t>
    </dgm:pt>
    <dgm:pt modelId="{F07B8DC4-8528-44EE-A5BC-7DF29E0FDD63}" type="sibTrans" cxnId="{375828BA-9A2D-4564-A6B5-DD0F4D8FD04E}">
      <dgm:prSet/>
      <dgm:spPr/>
      <dgm:t>
        <a:bodyPr/>
        <a:lstStyle/>
        <a:p>
          <a:endParaRPr lang="zh-CN" altLang="en-US"/>
        </a:p>
      </dgm:t>
    </dgm:pt>
    <dgm:pt modelId="{DC7A26F9-EC18-4E88-9987-5BFD1D77FB0E}" type="parTrans" cxnId="{375828BA-9A2D-4564-A6B5-DD0F4D8FD04E}">
      <dgm:prSet custT="1"/>
      <dgm:spPr/>
      <dgm:t>
        <a:bodyPr/>
        <a:lstStyle/>
        <a:p>
          <a:endParaRPr lang="zh-CN" altLang="en-US" sz="900"/>
        </a:p>
      </dgm:t>
    </dgm:pt>
    <dgm:pt modelId="{3C51DE03-9CD4-4F70-866A-C6488DEDC414}" type="pres">
      <dgm:prSet presAssocID="{3DB3046B-077F-4AE6-9369-E29545863624}" presName="Name0" presStyleCnt="0">
        <dgm:presLayoutVars>
          <dgm:chPref val="1"/>
          <dgm:dir/>
          <dgm:animOne val="branch"/>
          <dgm:animLvl val="lvl"/>
          <dgm:resizeHandles val="exact"/>
        </dgm:presLayoutVars>
      </dgm:prSet>
      <dgm:spPr/>
      <dgm:t>
        <a:bodyPr/>
        <a:lstStyle/>
        <a:p>
          <a:endParaRPr lang="zh-CN" altLang="en-US"/>
        </a:p>
      </dgm:t>
    </dgm:pt>
    <dgm:pt modelId="{F38A293D-525E-4C42-BBCE-94FA74EA07FC}" type="pres">
      <dgm:prSet presAssocID="{3F8A1874-8004-43B4-A181-8A2CF5795B96}" presName="root1" presStyleCnt="0"/>
      <dgm:spPr/>
      <dgm:t>
        <a:bodyPr/>
        <a:lstStyle/>
        <a:p>
          <a:endParaRPr lang="zh-CN" altLang="en-US"/>
        </a:p>
      </dgm:t>
    </dgm:pt>
    <dgm:pt modelId="{99E4100A-E4E7-4A13-AF59-ACA0F1904D18}" type="pres">
      <dgm:prSet presAssocID="{3F8A1874-8004-43B4-A181-8A2CF5795B96}" presName="LevelOneTextNode" presStyleLbl="node0" presStyleIdx="0" presStyleCnt="1" custScaleX="56715" custScaleY="145490" custLinFactNeighborX="1806" custLinFactNeighborY="-2745">
        <dgm:presLayoutVars>
          <dgm:chPref val="3"/>
        </dgm:presLayoutVars>
      </dgm:prSet>
      <dgm:spPr/>
      <dgm:t>
        <a:bodyPr/>
        <a:lstStyle/>
        <a:p>
          <a:endParaRPr lang="zh-CN" altLang="en-US"/>
        </a:p>
      </dgm:t>
    </dgm:pt>
    <dgm:pt modelId="{3D62763A-CAAE-4221-BEC6-FB933115B80F}" type="pres">
      <dgm:prSet presAssocID="{3F8A1874-8004-43B4-A181-8A2CF5795B96}" presName="level2hierChild" presStyleCnt="0"/>
      <dgm:spPr/>
      <dgm:t>
        <a:bodyPr/>
        <a:lstStyle/>
        <a:p>
          <a:endParaRPr lang="zh-CN" altLang="en-US"/>
        </a:p>
      </dgm:t>
    </dgm:pt>
    <dgm:pt modelId="{EA9C1686-B63B-4BD9-B978-CE8E5180F896}" type="pres">
      <dgm:prSet presAssocID="{C3795B60-BC87-44D7-95DB-CA534F3C9E10}" presName="conn2-1" presStyleLbl="parChTrans1D2" presStyleIdx="0" presStyleCnt="4"/>
      <dgm:spPr/>
      <dgm:t>
        <a:bodyPr/>
        <a:lstStyle/>
        <a:p>
          <a:endParaRPr lang="zh-CN" altLang="en-US"/>
        </a:p>
      </dgm:t>
    </dgm:pt>
    <dgm:pt modelId="{17E03A6F-1732-4A29-AF38-6405C3EC8C15}" type="pres">
      <dgm:prSet presAssocID="{C3795B60-BC87-44D7-95DB-CA534F3C9E10}" presName="connTx" presStyleLbl="parChTrans1D2" presStyleIdx="0" presStyleCnt="4"/>
      <dgm:spPr/>
      <dgm:t>
        <a:bodyPr/>
        <a:lstStyle/>
        <a:p>
          <a:endParaRPr lang="zh-CN" altLang="en-US"/>
        </a:p>
      </dgm:t>
    </dgm:pt>
    <dgm:pt modelId="{A9CAFBE0-A795-4076-B74F-EAA8BF73A79F}" type="pres">
      <dgm:prSet presAssocID="{F8478DB8-3C56-4694-A6DA-7DAC9F7EE107}" presName="root2" presStyleCnt="0"/>
      <dgm:spPr/>
      <dgm:t>
        <a:bodyPr/>
        <a:lstStyle/>
        <a:p>
          <a:endParaRPr lang="zh-CN" altLang="en-US"/>
        </a:p>
      </dgm:t>
    </dgm:pt>
    <dgm:pt modelId="{E45255E5-EBD8-4A64-8D80-267A71D9736D}" type="pres">
      <dgm:prSet presAssocID="{F8478DB8-3C56-4694-A6DA-7DAC9F7EE107}" presName="LevelTwoTextNode" presStyleLbl="asst1" presStyleIdx="0" presStyleCnt="6" custScaleX="19922" custLinFactNeighborX="-8412">
        <dgm:presLayoutVars>
          <dgm:chPref val="3"/>
        </dgm:presLayoutVars>
      </dgm:prSet>
      <dgm:spPr/>
      <dgm:t>
        <a:bodyPr/>
        <a:lstStyle/>
        <a:p>
          <a:endParaRPr lang="zh-CN" altLang="en-US"/>
        </a:p>
      </dgm:t>
    </dgm:pt>
    <dgm:pt modelId="{95E22721-5EA4-4434-A5CD-845D85239F29}" type="pres">
      <dgm:prSet presAssocID="{F8478DB8-3C56-4694-A6DA-7DAC9F7EE107}" presName="level3hierChild" presStyleCnt="0"/>
      <dgm:spPr/>
      <dgm:t>
        <a:bodyPr/>
        <a:lstStyle/>
        <a:p>
          <a:endParaRPr lang="zh-CN" altLang="en-US"/>
        </a:p>
      </dgm:t>
    </dgm:pt>
    <dgm:pt modelId="{54819D7F-F1F7-475B-AF70-B0405205AE7D}" type="pres">
      <dgm:prSet presAssocID="{04277F74-B83B-43C6-8EAF-BDFF96775276}" presName="conn2-1" presStyleLbl="parChTrans1D3" presStyleIdx="0" presStyleCnt="7"/>
      <dgm:spPr/>
      <dgm:t>
        <a:bodyPr/>
        <a:lstStyle/>
        <a:p>
          <a:endParaRPr lang="zh-CN" altLang="en-US"/>
        </a:p>
      </dgm:t>
    </dgm:pt>
    <dgm:pt modelId="{DEEA736E-4B74-4E7B-BD11-69BBCD0C9834}" type="pres">
      <dgm:prSet presAssocID="{04277F74-B83B-43C6-8EAF-BDFF96775276}" presName="connTx" presStyleLbl="parChTrans1D3" presStyleIdx="0" presStyleCnt="7"/>
      <dgm:spPr/>
      <dgm:t>
        <a:bodyPr/>
        <a:lstStyle/>
        <a:p>
          <a:endParaRPr lang="zh-CN" altLang="en-US"/>
        </a:p>
      </dgm:t>
    </dgm:pt>
    <dgm:pt modelId="{403BC3F1-184C-465C-860B-7E59A831CC72}" type="pres">
      <dgm:prSet presAssocID="{F9155760-C96A-44C7-8750-3957AF93A382}" presName="root2" presStyleCnt="0"/>
      <dgm:spPr/>
      <dgm:t>
        <a:bodyPr/>
        <a:lstStyle/>
        <a:p>
          <a:endParaRPr lang="zh-CN" altLang="en-US"/>
        </a:p>
      </dgm:t>
    </dgm:pt>
    <dgm:pt modelId="{DC385EA7-18FC-49D2-9A56-5C38D48BC946}" type="pres">
      <dgm:prSet presAssocID="{F9155760-C96A-44C7-8750-3957AF93A382}" presName="LevelTwoTextNode" presStyleLbl="asst1" presStyleIdx="1" presStyleCnt="6" custScaleX="18624" custLinFactNeighborX="-11375">
        <dgm:presLayoutVars>
          <dgm:chPref val="3"/>
        </dgm:presLayoutVars>
      </dgm:prSet>
      <dgm:spPr/>
      <dgm:t>
        <a:bodyPr/>
        <a:lstStyle/>
        <a:p>
          <a:endParaRPr lang="zh-CN" altLang="en-US"/>
        </a:p>
      </dgm:t>
    </dgm:pt>
    <dgm:pt modelId="{94819A3A-B62D-4946-A6D8-6A69AF0E72E5}" type="pres">
      <dgm:prSet presAssocID="{F9155760-C96A-44C7-8750-3957AF93A382}" presName="level3hierChild" presStyleCnt="0"/>
      <dgm:spPr/>
      <dgm:t>
        <a:bodyPr/>
        <a:lstStyle/>
        <a:p>
          <a:endParaRPr lang="zh-CN" altLang="en-US"/>
        </a:p>
      </dgm:t>
    </dgm:pt>
    <dgm:pt modelId="{41EA6622-9AB5-41B6-8A6B-0E524D7D77F1}" type="pres">
      <dgm:prSet presAssocID="{F207C65E-5C6B-4721-865C-7FEC09FD50E5}" presName="conn2-1" presStyleLbl="parChTrans1D4" presStyleIdx="0" presStyleCnt="7"/>
      <dgm:spPr/>
      <dgm:t>
        <a:bodyPr/>
        <a:lstStyle/>
        <a:p>
          <a:endParaRPr lang="zh-CN" altLang="en-US"/>
        </a:p>
      </dgm:t>
    </dgm:pt>
    <dgm:pt modelId="{A1BF1FD1-6849-4E0B-83A2-C422F3F4242C}" type="pres">
      <dgm:prSet presAssocID="{F207C65E-5C6B-4721-865C-7FEC09FD50E5}" presName="connTx" presStyleLbl="parChTrans1D4" presStyleIdx="0" presStyleCnt="7"/>
      <dgm:spPr/>
      <dgm:t>
        <a:bodyPr/>
        <a:lstStyle/>
        <a:p>
          <a:endParaRPr lang="zh-CN" altLang="en-US"/>
        </a:p>
      </dgm:t>
    </dgm:pt>
    <dgm:pt modelId="{D68FB2F1-613F-45A2-AE48-5BB0F6B17010}" type="pres">
      <dgm:prSet presAssocID="{40AC4865-C7AF-458F-9013-90FAE7917C3F}" presName="root2" presStyleCnt="0"/>
      <dgm:spPr/>
      <dgm:t>
        <a:bodyPr/>
        <a:lstStyle/>
        <a:p>
          <a:endParaRPr lang="zh-CN" altLang="en-US"/>
        </a:p>
      </dgm:t>
    </dgm:pt>
    <dgm:pt modelId="{1C44E5FA-5E92-43EC-B872-BBCB6A663DB2}" type="pres">
      <dgm:prSet presAssocID="{40AC4865-C7AF-458F-9013-90FAE7917C3F}" presName="LevelTwoTextNode" presStyleLbl="asst1" presStyleIdx="2" presStyleCnt="6" custScaleX="222292" custScaleY="78617" custLinFactNeighborX="-8436">
        <dgm:presLayoutVars>
          <dgm:chPref val="3"/>
        </dgm:presLayoutVars>
      </dgm:prSet>
      <dgm:spPr/>
      <dgm:t>
        <a:bodyPr/>
        <a:lstStyle/>
        <a:p>
          <a:endParaRPr lang="zh-CN" altLang="en-US"/>
        </a:p>
      </dgm:t>
    </dgm:pt>
    <dgm:pt modelId="{A8DA9AF7-728F-4089-89BC-D57BAF0E0126}" type="pres">
      <dgm:prSet presAssocID="{40AC4865-C7AF-458F-9013-90FAE7917C3F}" presName="level3hierChild" presStyleCnt="0"/>
      <dgm:spPr/>
      <dgm:t>
        <a:bodyPr/>
        <a:lstStyle/>
        <a:p>
          <a:endParaRPr lang="zh-CN" altLang="en-US"/>
        </a:p>
      </dgm:t>
    </dgm:pt>
    <dgm:pt modelId="{E8832CFA-6DED-44DB-BD54-519EC7AEB3AF}" type="pres">
      <dgm:prSet presAssocID="{B5CE3DCA-EBFE-49E1-A449-37BA26721D58}" presName="conn2-1" presStyleLbl="parChTrans1D3" presStyleIdx="1" presStyleCnt="7"/>
      <dgm:spPr/>
      <dgm:t>
        <a:bodyPr/>
        <a:lstStyle/>
        <a:p>
          <a:endParaRPr lang="zh-CN" altLang="en-US"/>
        </a:p>
      </dgm:t>
    </dgm:pt>
    <dgm:pt modelId="{B6EAB417-7DD9-40B5-9C29-AC62D6FE8B1F}" type="pres">
      <dgm:prSet presAssocID="{B5CE3DCA-EBFE-49E1-A449-37BA26721D58}" presName="connTx" presStyleLbl="parChTrans1D3" presStyleIdx="1" presStyleCnt="7"/>
      <dgm:spPr/>
      <dgm:t>
        <a:bodyPr/>
        <a:lstStyle/>
        <a:p>
          <a:endParaRPr lang="zh-CN" altLang="en-US"/>
        </a:p>
      </dgm:t>
    </dgm:pt>
    <dgm:pt modelId="{81AEF7A7-8ED2-4C09-8F62-05F017DC1FC4}" type="pres">
      <dgm:prSet presAssocID="{FCA49D64-18E5-4758-832B-496AB81A1612}" presName="root2" presStyleCnt="0"/>
      <dgm:spPr/>
      <dgm:t>
        <a:bodyPr/>
        <a:lstStyle/>
        <a:p>
          <a:endParaRPr lang="zh-CN" altLang="en-US"/>
        </a:p>
      </dgm:t>
    </dgm:pt>
    <dgm:pt modelId="{DA9E6E83-B6E5-4AF5-B8CD-1DEC3D1844C0}" type="pres">
      <dgm:prSet presAssocID="{FCA49D64-18E5-4758-832B-496AB81A1612}" presName="LevelTwoTextNode" presStyleLbl="node3" presStyleIdx="0" presStyleCnt="5" custScaleX="18624" custLinFactNeighborX="-11375">
        <dgm:presLayoutVars>
          <dgm:chPref val="3"/>
        </dgm:presLayoutVars>
      </dgm:prSet>
      <dgm:spPr/>
      <dgm:t>
        <a:bodyPr/>
        <a:lstStyle/>
        <a:p>
          <a:endParaRPr lang="zh-CN" altLang="en-US"/>
        </a:p>
      </dgm:t>
    </dgm:pt>
    <dgm:pt modelId="{50304F48-997B-446C-91C4-19BA9AAED7BD}" type="pres">
      <dgm:prSet presAssocID="{FCA49D64-18E5-4758-832B-496AB81A1612}" presName="level3hierChild" presStyleCnt="0"/>
      <dgm:spPr/>
      <dgm:t>
        <a:bodyPr/>
        <a:lstStyle/>
        <a:p>
          <a:endParaRPr lang="zh-CN" altLang="en-US"/>
        </a:p>
      </dgm:t>
    </dgm:pt>
    <dgm:pt modelId="{B5B9C65D-7516-4FA6-9FDA-64AC99114656}" type="pres">
      <dgm:prSet presAssocID="{E372AD50-F0A8-4657-870D-6227D9F904D2}" presName="conn2-1" presStyleLbl="parChTrans1D4" presStyleIdx="1" presStyleCnt="7"/>
      <dgm:spPr/>
      <dgm:t>
        <a:bodyPr/>
        <a:lstStyle/>
        <a:p>
          <a:endParaRPr lang="zh-CN" altLang="en-US"/>
        </a:p>
      </dgm:t>
    </dgm:pt>
    <dgm:pt modelId="{53128D16-A5AB-4D50-9E2E-B9CD697D90BB}" type="pres">
      <dgm:prSet presAssocID="{E372AD50-F0A8-4657-870D-6227D9F904D2}" presName="connTx" presStyleLbl="parChTrans1D4" presStyleIdx="1" presStyleCnt="7"/>
      <dgm:spPr/>
      <dgm:t>
        <a:bodyPr/>
        <a:lstStyle/>
        <a:p>
          <a:endParaRPr lang="zh-CN" altLang="en-US"/>
        </a:p>
      </dgm:t>
    </dgm:pt>
    <dgm:pt modelId="{8E9E6772-CB95-4E54-9825-0A61A93C86B1}" type="pres">
      <dgm:prSet presAssocID="{454F4E96-F0FD-4B5A-804C-8EA4641FC429}" presName="root2" presStyleCnt="0"/>
      <dgm:spPr/>
      <dgm:t>
        <a:bodyPr/>
        <a:lstStyle/>
        <a:p>
          <a:endParaRPr lang="zh-CN" altLang="en-US"/>
        </a:p>
      </dgm:t>
    </dgm:pt>
    <dgm:pt modelId="{8C6B0F11-D98E-433E-B921-4BF5D958B528}" type="pres">
      <dgm:prSet presAssocID="{454F4E96-F0FD-4B5A-804C-8EA4641FC429}" presName="LevelTwoTextNode" presStyleLbl="asst3" presStyleIdx="0" presStyleCnt="5" custScaleX="222292" custScaleY="66843" custLinFactNeighborX="-8985">
        <dgm:presLayoutVars>
          <dgm:chPref val="3"/>
        </dgm:presLayoutVars>
      </dgm:prSet>
      <dgm:spPr/>
      <dgm:t>
        <a:bodyPr/>
        <a:lstStyle/>
        <a:p>
          <a:endParaRPr lang="zh-CN" altLang="en-US"/>
        </a:p>
      </dgm:t>
    </dgm:pt>
    <dgm:pt modelId="{70915395-065E-419E-BBD5-AA5E8859A6E7}" type="pres">
      <dgm:prSet presAssocID="{454F4E96-F0FD-4B5A-804C-8EA4641FC429}" presName="level3hierChild" presStyleCnt="0"/>
      <dgm:spPr/>
      <dgm:t>
        <a:bodyPr/>
        <a:lstStyle/>
        <a:p>
          <a:endParaRPr lang="zh-CN" altLang="en-US"/>
        </a:p>
      </dgm:t>
    </dgm:pt>
    <dgm:pt modelId="{789B21FF-012E-4C80-A65B-84471522B7C3}" type="pres">
      <dgm:prSet presAssocID="{33D3B69E-B6B3-4662-8C86-2CA5C1FDF4B5}" presName="conn2-1" presStyleLbl="parChTrans1D2" presStyleIdx="1" presStyleCnt="4"/>
      <dgm:spPr/>
      <dgm:t>
        <a:bodyPr/>
        <a:lstStyle/>
        <a:p>
          <a:endParaRPr lang="zh-CN" altLang="en-US"/>
        </a:p>
      </dgm:t>
    </dgm:pt>
    <dgm:pt modelId="{2B331332-2659-40AD-835E-E8FCFAC451D3}" type="pres">
      <dgm:prSet presAssocID="{33D3B69E-B6B3-4662-8C86-2CA5C1FDF4B5}" presName="connTx" presStyleLbl="parChTrans1D2" presStyleIdx="1" presStyleCnt="4"/>
      <dgm:spPr/>
      <dgm:t>
        <a:bodyPr/>
        <a:lstStyle/>
        <a:p>
          <a:endParaRPr lang="zh-CN" altLang="en-US"/>
        </a:p>
      </dgm:t>
    </dgm:pt>
    <dgm:pt modelId="{C0CE5B5B-9A09-4378-B65F-A5AD48691008}" type="pres">
      <dgm:prSet presAssocID="{A3512B29-BA8B-4982-A35F-56FB7DEF8225}" presName="root2" presStyleCnt="0"/>
      <dgm:spPr/>
      <dgm:t>
        <a:bodyPr/>
        <a:lstStyle/>
        <a:p>
          <a:endParaRPr lang="zh-CN" altLang="en-US"/>
        </a:p>
      </dgm:t>
    </dgm:pt>
    <dgm:pt modelId="{A0EE1055-A62C-478E-81BB-37ED1D8CA948}" type="pres">
      <dgm:prSet presAssocID="{A3512B29-BA8B-4982-A35F-56FB7DEF8225}" presName="LevelTwoTextNode" presStyleLbl="asst1" presStyleIdx="3" presStyleCnt="6" custScaleX="19922" custLinFactNeighborX="-8412">
        <dgm:presLayoutVars>
          <dgm:chPref val="3"/>
        </dgm:presLayoutVars>
      </dgm:prSet>
      <dgm:spPr/>
      <dgm:t>
        <a:bodyPr/>
        <a:lstStyle/>
        <a:p>
          <a:endParaRPr lang="zh-CN" altLang="en-US"/>
        </a:p>
      </dgm:t>
    </dgm:pt>
    <dgm:pt modelId="{2E8B4607-38CF-43E1-A6AA-DFE71E3F7EDF}" type="pres">
      <dgm:prSet presAssocID="{A3512B29-BA8B-4982-A35F-56FB7DEF8225}" presName="level3hierChild" presStyleCnt="0"/>
      <dgm:spPr/>
      <dgm:t>
        <a:bodyPr/>
        <a:lstStyle/>
        <a:p>
          <a:endParaRPr lang="zh-CN" altLang="en-US"/>
        </a:p>
      </dgm:t>
    </dgm:pt>
    <dgm:pt modelId="{78EFD3CC-AD96-4F00-B5DE-AEFB101E4210}" type="pres">
      <dgm:prSet presAssocID="{6EDAA0E0-6781-4646-A2E9-C5A2D4AA1D88}" presName="conn2-1" presStyleLbl="parChTrans1D3" presStyleIdx="2" presStyleCnt="7"/>
      <dgm:spPr/>
      <dgm:t>
        <a:bodyPr/>
        <a:lstStyle/>
        <a:p>
          <a:endParaRPr lang="zh-CN" altLang="en-US"/>
        </a:p>
      </dgm:t>
    </dgm:pt>
    <dgm:pt modelId="{DE96BC9B-71CD-4D8A-8462-DA785C6BFFF6}" type="pres">
      <dgm:prSet presAssocID="{6EDAA0E0-6781-4646-A2E9-C5A2D4AA1D88}" presName="connTx" presStyleLbl="parChTrans1D3" presStyleIdx="2" presStyleCnt="7"/>
      <dgm:spPr/>
      <dgm:t>
        <a:bodyPr/>
        <a:lstStyle/>
        <a:p>
          <a:endParaRPr lang="zh-CN" altLang="en-US"/>
        </a:p>
      </dgm:t>
    </dgm:pt>
    <dgm:pt modelId="{FCEEB9D2-20AB-4E8E-97E3-96499B55AB09}" type="pres">
      <dgm:prSet presAssocID="{B3EA57BA-B5DE-45B0-BF09-33C5DAA031C2}" presName="root2" presStyleCnt="0"/>
      <dgm:spPr/>
      <dgm:t>
        <a:bodyPr/>
        <a:lstStyle/>
        <a:p>
          <a:endParaRPr lang="zh-CN" altLang="en-US"/>
        </a:p>
      </dgm:t>
    </dgm:pt>
    <dgm:pt modelId="{8D5EF123-597B-460F-8545-E51C7B9F1A38}" type="pres">
      <dgm:prSet presAssocID="{B3EA57BA-B5DE-45B0-BF09-33C5DAA031C2}" presName="LevelTwoTextNode" presStyleLbl="asst1" presStyleIdx="4" presStyleCnt="6" custScaleX="18624" custLinFactNeighborX="-11375">
        <dgm:presLayoutVars>
          <dgm:chPref val="3"/>
        </dgm:presLayoutVars>
      </dgm:prSet>
      <dgm:spPr/>
      <dgm:t>
        <a:bodyPr/>
        <a:lstStyle/>
        <a:p>
          <a:endParaRPr lang="zh-CN" altLang="en-US"/>
        </a:p>
      </dgm:t>
    </dgm:pt>
    <dgm:pt modelId="{9A32DD23-A610-4ED3-B074-DB388C3A5541}" type="pres">
      <dgm:prSet presAssocID="{B3EA57BA-B5DE-45B0-BF09-33C5DAA031C2}" presName="level3hierChild" presStyleCnt="0"/>
      <dgm:spPr/>
      <dgm:t>
        <a:bodyPr/>
        <a:lstStyle/>
        <a:p>
          <a:endParaRPr lang="zh-CN" altLang="en-US"/>
        </a:p>
      </dgm:t>
    </dgm:pt>
    <dgm:pt modelId="{CFBE8826-CEA9-4476-9A9D-1F0710EAA10A}" type="pres">
      <dgm:prSet presAssocID="{DC7A26F9-EC18-4E88-9987-5BFD1D77FB0E}" presName="conn2-1" presStyleLbl="parChTrans1D4" presStyleIdx="2" presStyleCnt="7"/>
      <dgm:spPr/>
      <dgm:t>
        <a:bodyPr/>
        <a:lstStyle/>
        <a:p>
          <a:endParaRPr lang="zh-CN" altLang="en-US"/>
        </a:p>
      </dgm:t>
    </dgm:pt>
    <dgm:pt modelId="{E570A256-41AB-4B23-88AB-D8D33784CB84}" type="pres">
      <dgm:prSet presAssocID="{DC7A26F9-EC18-4E88-9987-5BFD1D77FB0E}" presName="connTx" presStyleLbl="parChTrans1D4" presStyleIdx="2" presStyleCnt="7"/>
      <dgm:spPr/>
      <dgm:t>
        <a:bodyPr/>
        <a:lstStyle/>
        <a:p>
          <a:endParaRPr lang="zh-CN" altLang="en-US"/>
        </a:p>
      </dgm:t>
    </dgm:pt>
    <dgm:pt modelId="{1B0D6D7D-C2A7-4536-91C2-427FA3F9E249}" type="pres">
      <dgm:prSet presAssocID="{3E295E88-ED92-4038-BB1C-9CC6D54CC92C}" presName="root2" presStyleCnt="0"/>
      <dgm:spPr/>
      <dgm:t>
        <a:bodyPr/>
        <a:lstStyle/>
        <a:p>
          <a:endParaRPr lang="zh-CN" altLang="en-US"/>
        </a:p>
      </dgm:t>
    </dgm:pt>
    <dgm:pt modelId="{78161AF0-1F82-42FE-85E2-CBB79484E665}" type="pres">
      <dgm:prSet presAssocID="{3E295E88-ED92-4038-BB1C-9CC6D54CC92C}" presName="LevelTwoTextNode" presStyleLbl="asst1" presStyleIdx="5" presStyleCnt="6" custScaleX="222292" custScaleY="131225" custLinFactNeighborX="-10099" custLinFactNeighborY="1">
        <dgm:presLayoutVars>
          <dgm:chPref val="3"/>
        </dgm:presLayoutVars>
      </dgm:prSet>
      <dgm:spPr/>
      <dgm:t>
        <a:bodyPr/>
        <a:lstStyle/>
        <a:p>
          <a:endParaRPr lang="zh-CN" altLang="en-US"/>
        </a:p>
      </dgm:t>
    </dgm:pt>
    <dgm:pt modelId="{A1985B58-B8C9-4172-842C-938CF165FA46}" type="pres">
      <dgm:prSet presAssocID="{3E295E88-ED92-4038-BB1C-9CC6D54CC92C}" presName="level3hierChild" presStyleCnt="0"/>
      <dgm:spPr/>
      <dgm:t>
        <a:bodyPr/>
        <a:lstStyle/>
        <a:p>
          <a:endParaRPr lang="zh-CN" altLang="en-US"/>
        </a:p>
      </dgm:t>
    </dgm:pt>
    <dgm:pt modelId="{7F58FAB2-5774-4B25-9A53-EFF2DBB57762}" type="pres">
      <dgm:prSet presAssocID="{201316A8-447D-4A6F-ADA9-4AB57CD3D183}" presName="conn2-1" presStyleLbl="parChTrans1D3" presStyleIdx="3" presStyleCnt="7"/>
      <dgm:spPr/>
      <dgm:t>
        <a:bodyPr/>
        <a:lstStyle/>
        <a:p>
          <a:endParaRPr lang="zh-CN" altLang="en-US"/>
        </a:p>
      </dgm:t>
    </dgm:pt>
    <dgm:pt modelId="{CA25AEC2-4576-4931-A885-2407EE5C0759}" type="pres">
      <dgm:prSet presAssocID="{201316A8-447D-4A6F-ADA9-4AB57CD3D183}" presName="connTx" presStyleLbl="parChTrans1D3" presStyleIdx="3" presStyleCnt="7"/>
      <dgm:spPr/>
      <dgm:t>
        <a:bodyPr/>
        <a:lstStyle/>
        <a:p>
          <a:endParaRPr lang="zh-CN" altLang="en-US"/>
        </a:p>
      </dgm:t>
    </dgm:pt>
    <dgm:pt modelId="{01CC00F4-E6BF-43AF-93FF-C5E488CFB647}" type="pres">
      <dgm:prSet presAssocID="{B471A7C5-6C56-4B32-B000-ADF81D57DAB3}" presName="root2" presStyleCnt="0"/>
      <dgm:spPr/>
      <dgm:t>
        <a:bodyPr/>
        <a:lstStyle/>
        <a:p>
          <a:endParaRPr lang="zh-CN" altLang="en-US"/>
        </a:p>
      </dgm:t>
    </dgm:pt>
    <dgm:pt modelId="{085A2496-57BB-4547-AD78-A97CB8BDEF55}" type="pres">
      <dgm:prSet presAssocID="{B471A7C5-6C56-4B32-B000-ADF81D57DAB3}" presName="LevelTwoTextNode" presStyleLbl="node3" presStyleIdx="1" presStyleCnt="5" custScaleX="18624" custLinFactNeighborX="-11375">
        <dgm:presLayoutVars>
          <dgm:chPref val="3"/>
        </dgm:presLayoutVars>
      </dgm:prSet>
      <dgm:spPr/>
      <dgm:t>
        <a:bodyPr/>
        <a:lstStyle/>
        <a:p>
          <a:endParaRPr lang="zh-CN" altLang="en-US"/>
        </a:p>
      </dgm:t>
    </dgm:pt>
    <dgm:pt modelId="{D4D8B3FD-A324-4B6C-96BA-B1CC21D917F8}" type="pres">
      <dgm:prSet presAssocID="{B471A7C5-6C56-4B32-B000-ADF81D57DAB3}" presName="level3hierChild" presStyleCnt="0"/>
      <dgm:spPr/>
      <dgm:t>
        <a:bodyPr/>
        <a:lstStyle/>
        <a:p>
          <a:endParaRPr lang="zh-CN" altLang="en-US"/>
        </a:p>
      </dgm:t>
    </dgm:pt>
    <dgm:pt modelId="{DC5F7C8B-7C1F-472F-B4AD-50F5A23BCB73}" type="pres">
      <dgm:prSet presAssocID="{49F650E2-57A2-42B8-9E6B-57FC3441D551}" presName="conn2-1" presStyleLbl="parChTrans1D4" presStyleIdx="3" presStyleCnt="7"/>
      <dgm:spPr/>
      <dgm:t>
        <a:bodyPr/>
        <a:lstStyle/>
        <a:p>
          <a:endParaRPr lang="zh-CN" altLang="en-US"/>
        </a:p>
      </dgm:t>
    </dgm:pt>
    <dgm:pt modelId="{85681A27-99DD-49DA-93ED-B200E1E98C00}" type="pres">
      <dgm:prSet presAssocID="{49F650E2-57A2-42B8-9E6B-57FC3441D551}" presName="connTx" presStyleLbl="parChTrans1D4" presStyleIdx="3" presStyleCnt="7"/>
      <dgm:spPr/>
      <dgm:t>
        <a:bodyPr/>
        <a:lstStyle/>
        <a:p>
          <a:endParaRPr lang="zh-CN" altLang="en-US"/>
        </a:p>
      </dgm:t>
    </dgm:pt>
    <dgm:pt modelId="{B3B0C008-5F3C-48D7-8496-03CC9FC1D990}" type="pres">
      <dgm:prSet presAssocID="{6C88E260-5D1A-4CD5-B7B9-754FD3DC224E}" presName="root2" presStyleCnt="0"/>
      <dgm:spPr/>
      <dgm:t>
        <a:bodyPr/>
        <a:lstStyle/>
        <a:p>
          <a:endParaRPr lang="zh-CN" altLang="en-US"/>
        </a:p>
      </dgm:t>
    </dgm:pt>
    <dgm:pt modelId="{234D0FF4-3B34-43C3-BFFE-CA0F73221959}" type="pres">
      <dgm:prSet presAssocID="{6C88E260-5D1A-4CD5-B7B9-754FD3DC224E}" presName="LevelTwoTextNode" presStyleLbl="asst3" presStyleIdx="1" presStyleCnt="5" custScaleX="222292" custScaleY="94889" custLinFactNeighborX="-8985">
        <dgm:presLayoutVars>
          <dgm:chPref val="3"/>
        </dgm:presLayoutVars>
      </dgm:prSet>
      <dgm:spPr/>
      <dgm:t>
        <a:bodyPr/>
        <a:lstStyle/>
        <a:p>
          <a:endParaRPr lang="zh-CN" altLang="en-US"/>
        </a:p>
      </dgm:t>
    </dgm:pt>
    <dgm:pt modelId="{D7C041C2-FFA0-4F49-83BA-0B4994190E05}" type="pres">
      <dgm:prSet presAssocID="{6C88E260-5D1A-4CD5-B7B9-754FD3DC224E}" presName="level3hierChild" presStyleCnt="0"/>
      <dgm:spPr/>
      <dgm:t>
        <a:bodyPr/>
        <a:lstStyle/>
        <a:p>
          <a:endParaRPr lang="zh-CN" altLang="en-US"/>
        </a:p>
      </dgm:t>
    </dgm:pt>
    <dgm:pt modelId="{2ED2EAE7-34D4-432D-BAA1-A9EB401F59CE}" type="pres">
      <dgm:prSet presAssocID="{9C396C24-8785-401F-8212-1A7D6DEE92EF}" presName="conn2-1" presStyleLbl="parChTrans1D2" presStyleIdx="2" presStyleCnt="4"/>
      <dgm:spPr/>
      <dgm:t>
        <a:bodyPr/>
        <a:lstStyle/>
        <a:p>
          <a:endParaRPr lang="zh-CN" altLang="en-US"/>
        </a:p>
      </dgm:t>
    </dgm:pt>
    <dgm:pt modelId="{85A747BC-2EBA-4419-8F02-B19CC4DDC789}" type="pres">
      <dgm:prSet presAssocID="{9C396C24-8785-401F-8212-1A7D6DEE92EF}" presName="connTx" presStyleLbl="parChTrans1D2" presStyleIdx="2" presStyleCnt="4"/>
      <dgm:spPr/>
      <dgm:t>
        <a:bodyPr/>
        <a:lstStyle/>
        <a:p>
          <a:endParaRPr lang="zh-CN" altLang="en-US"/>
        </a:p>
      </dgm:t>
    </dgm:pt>
    <dgm:pt modelId="{09CEEF41-038E-4E7E-AC0E-18694D4C1A7A}" type="pres">
      <dgm:prSet presAssocID="{71A352F7-5B06-4132-A551-75F99654C8DD}" presName="root2" presStyleCnt="0"/>
      <dgm:spPr/>
      <dgm:t>
        <a:bodyPr/>
        <a:lstStyle/>
        <a:p>
          <a:endParaRPr lang="zh-CN" altLang="en-US"/>
        </a:p>
      </dgm:t>
    </dgm:pt>
    <dgm:pt modelId="{78E26B30-C6FB-4CB4-A272-471BB95C9C7D}" type="pres">
      <dgm:prSet presAssocID="{71A352F7-5B06-4132-A551-75F99654C8DD}" presName="LevelTwoTextNode" presStyleLbl="node2" presStyleIdx="0" presStyleCnt="2" custScaleX="19922" custLinFactNeighborX="-8412">
        <dgm:presLayoutVars>
          <dgm:chPref val="3"/>
        </dgm:presLayoutVars>
      </dgm:prSet>
      <dgm:spPr/>
      <dgm:t>
        <a:bodyPr/>
        <a:lstStyle/>
        <a:p>
          <a:endParaRPr lang="zh-CN" altLang="en-US"/>
        </a:p>
      </dgm:t>
    </dgm:pt>
    <dgm:pt modelId="{2E76AA55-4673-482F-B752-642781EFF883}" type="pres">
      <dgm:prSet presAssocID="{71A352F7-5B06-4132-A551-75F99654C8DD}" presName="level3hierChild" presStyleCnt="0"/>
      <dgm:spPr/>
      <dgm:t>
        <a:bodyPr/>
        <a:lstStyle/>
        <a:p>
          <a:endParaRPr lang="zh-CN" altLang="en-US"/>
        </a:p>
      </dgm:t>
    </dgm:pt>
    <dgm:pt modelId="{FBD46DBD-FA36-49DA-B62E-599A5E46F784}" type="pres">
      <dgm:prSet presAssocID="{6E00D073-A2B1-4864-A26C-3C019ACD974E}" presName="conn2-1" presStyleLbl="parChTrans1D3" presStyleIdx="4" presStyleCnt="7"/>
      <dgm:spPr/>
      <dgm:t>
        <a:bodyPr/>
        <a:lstStyle/>
        <a:p>
          <a:endParaRPr lang="zh-CN" altLang="en-US"/>
        </a:p>
      </dgm:t>
    </dgm:pt>
    <dgm:pt modelId="{1A76AEC8-4202-4777-813D-EE25B124EC5E}" type="pres">
      <dgm:prSet presAssocID="{6E00D073-A2B1-4864-A26C-3C019ACD974E}" presName="connTx" presStyleLbl="parChTrans1D3" presStyleIdx="4" presStyleCnt="7"/>
      <dgm:spPr/>
      <dgm:t>
        <a:bodyPr/>
        <a:lstStyle/>
        <a:p>
          <a:endParaRPr lang="zh-CN" altLang="en-US"/>
        </a:p>
      </dgm:t>
    </dgm:pt>
    <dgm:pt modelId="{1BD92BB2-3BE4-48D4-9DB3-FC0F55B0D5E0}" type="pres">
      <dgm:prSet presAssocID="{30F29CBA-7222-4A3B-AD48-335193BA2AB2}" presName="root2" presStyleCnt="0"/>
      <dgm:spPr/>
      <dgm:t>
        <a:bodyPr/>
        <a:lstStyle/>
        <a:p>
          <a:endParaRPr lang="zh-CN" altLang="en-US"/>
        </a:p>
      </dgm:t>
    </dgm:pt>
    <dgm:pt modelId="{AB5772C9-F8A6-49B5-98AD-756435FEAE78}" type="pres">
      <dgm:prSet presAssocID="{30F29CBA-7222-4A3B-AD48-335193BA2AB2}" presName="LevelTwoTextNode" presStyleLbl="node3" presStyleIdx="2" presStyleCnt="5" custScaleX="18624" custLinFactNeighborX="-11375">
        <dgm:presLayoutVars>
          <dgm:chPref val="3"/>
        </dgm:presLayoutVars>
      </dgm:prSet>
      <dgm:spPr/>
      <dgm:t>
        <a:bodyPr/>
        <a:lstStyle/>
        <a:p>
          <a:endParaRPr lang="zh-CN" altLang="en-US"/>
        </a:p>
      </dgm:t>
    </dgm:pt>
    <dgm:pt modelId="{24C08A2E-D313-4800-9603-C66DAE43CBC9}" type="pres">
      <dgm:prSet presAssocID="{30F29CBA-7222-4A3B-AD48-335193BA2AB2}" presName="level3hierChild" presStyleCnt="0"/>
      <dgm:spPr/>
      <dgm:t>
        <a:bodyPr/>
        <a:lstStyle/>
        <a:p>
          <a:endParaRPr lang="zh-CN" altLang="en-US"/>
        </a:p>
      </dgm:t>
    </dgm:pt>
    <dgm:pt modelId="{C2E67043-FB5C-4D58-AF91-FFEE478EFEAB}" type="pres">
      <dgm:prSet presAssocID="{A95786F0-CD07-4D55-88E4-76B122B3CE0B}" presName="conn2-1" presStyleLbl="parChTrans1D4" presStyleIdx="4" presStyleCnt="7"/>
      <dgm:spPr/>
      <dgm:t>
        <a:bodyPr/>
        <a:lstStyle/>
        <a:p>
          <a:endParaRPr lang="zh-CN" altLang="en-US"/>
        </a:p>
      </dgm:t>
    </dgm:pt>
    <dgm:pt modelId="{619E109E-885A-4653-9980-531457D7287A}" type="pres">
      <dgm:prSet presAssocID="{A95786F0-CD07-4D55-88E4-76B122B3CE0B}" presName="connTx" presStyleLbl="parChTrans1D4" presStyleIdx="4" presStyleCnt="7"/>
      <dgm:spPr/>
      <dgm:t>
        <a:bodyPr/>
        <a:lstStyle/>
        <a:p>
          <a:endParaRPr lang="zh-CN" altLang="en-US"/>
        </a:p>
      </dgm:t>
    </dgm:pt>
    <dgm:pt modelId="{2E4B282D-B71D-4ABD-A512-CB225B1BA1AF}" type="pres">
      <dgm:prSet presAssocID="{5D424DC2-0769-4BF0-8B0A-103D97ED7DC3}" presName="root2" presStyleCnt="0"/>
      <dgm:spPr/>
      <dgm:t>
        <a:bodyPr/>
        <a:lstStyle/>
        <a:p>
          <a:endParaRPr lang="zh-CN" altLang="en-US"/>
        </a:p>
      </dgm:t>
    </dgm:pt>
    <dgm:pt modelId="{880002AB-17FB-4333-8493-32EDD1F6BD5D}" type="pres">
      <dgm:prSet presAssocID="{5D424DC2-0769-4BF0-8B0A-103D97ED7DC3}" presName="LevelTwoTextNode" presStyleLbl="asst3" presStyleIdx="2" presStyleCnt="5" custScaleX="222292" custScaleY="117711" custLinFactNeighborX="-8985">
        <dgm:presLayoutVars>
          <dgm:chPref val="3"/>
        </dgm:presLayoutVars>
      </dgm:prSet>
      <dgm:spPr/>
      <dgm:t>
        <a:bodyPr/>
        <a:lstStyle/>
        <a:p>
          <a:endParaRPr lang="zh-CN" altLang="en-US"/>
        </a:p>
      </dgm:t>
    </dgm:pt>
    <dgm:pt modelId="{8ADFE011-210E-4813-908C-6D4C28267325}" type="pres">
      <dgm:prSet presAssocID="{5D424DC2-0769-4BF0-8B0A-103D97ED7DC3}" presName="level3hierChild" presStyleCnt="0"/>
      <dgm:spPr/>
      <dgm:t>
        <a:bodyPr/>
        <a:lstStyle/>
        <a:p>
          <a:endParaRPr lang="zh-CN" altLang="en-US"/>
        </a:p>
      </dgm:t>
    </dgm:pt>
    <dgm:pt modelId="{907765B7-04BB-45E0-9B0F-995E2180BA38}" type="pres">
      <dgm:prSet presAssocID="{86F82E06-4E1F-4C14-8026-4D1DB0618A6E}" presName="conn2-1" presStyleLbl="parChTrans1D3" presStyleIdx="5" presStyleCnt="7"/>
      <dgm:spPr/>
      <dgm:t>
        <a:bodyPr/>
        <a:lstStyle/>
        <a:p>
          <a:endParaRPr lang="zh-CN" altLang="en-US"/>
        </a:p>
      </dgm:t>
    </dgm:pt>
    <dgm:pt modelId="{F54A3A5B-6648-4B8C-9AFC-2595500B95B2}" type="pres">
      <dgm:prSet presAssocID="{86F82E06-4E1F-4C14-8026-4D1DB0618A6E}" presName="connTx" presStyleLbl="parChTrans1D3" presStyleIdx="5" presStyleCnt="7"/>
      <dgm:spPr/>
      <dgm:t>
        <a:bodyPr/>
        <a:lstStyle/>
        <a:p>
          <a:endParaRPr lang="zh-CN" altLang="en-US"/>
        </a:p>
      </dgm:t>
    </dgm:pt>
    <dgm:pt modelId="{E0612DC2-0186-4E79-8257-68B84B806D85}" type="pres">
      <dgm:prSet presAssocID="{C57DE386-08C7-4660-BC49-3FE4D7C5BE6F}" presName="root2" presStyleCnt="0"/>
      <dgm:spPr/>
      <dgm:t>
        <a:bodyPr/>
        <a:lstStyle/>
        <a:p>
          <a:endParaRPr lang="zh-CN" altLang="en-US"/>
        </a:p>
      </dgm:t>
    </dgm:pt>
    <dgm:pt modelId="{664AB295-1885-42C4-8F24-5243E6BB2AA7}" type="pres">
      <dgm:prSet presAssocID="{C57DE386-08C7-4660-BC49-3FE4D7C5BE6F}" presName="LevelTwoTextNode" presStyleLbl="node3" presStyleIdx="3" presStyleCnt="5" custScaleX="18624" custLinFactNeighborX="-11375">
        <dgm:presLayoutVars>
          <dgm:chPref val="3"/>
        </dgm:presLayoutVars>
      </dgm:prSet>
      <dgm:spPr/>
      <dgm:t>
        <a:bodyPr/>
        <a:lstStyle/>
        <a:p>
          <a:endParaRPr lang="zh-CN" altLang="en-US"/>
        </a:p>
      </dgm:t>
    </dgm:pt>
    <dgm:pt modelId="{9731B2B4-8B4C-4C5D-82A7-187800E38440}" type="pres">
      <dgm:prSet presAssocID="{C57DE386-08C7-4660-BC49-3FE4D7C5BE6F}" presName="level3hierChild" presStyleCnt="0"/>
      <dgm:spPr/>
      <dgm:t>
        <a:bodyPr/>
        <a:lstStyle/>
        <a:p>
          <a:endParaRPr lang="zh-CN" altLang="en-US"/>
        </a:p>
      </dgm:t>
    </dgm:pt>
    <dgm:pt modelId="{38F01845-EA02-431D-B1E1-4EF5D017FA9A}" type="pres">
      <dgm:prSet presAssocID="{2F05A136-168B-43FD-92E4-3A96F14CFC1E}" presName="conn2-1" presStyleLbl="parChTrans1D4" presStyleIdx="5" presStyleCnt="7"/>
      <dgm:spPr/>
      <dgm:t>
        <a:bodyPr/>
        <a:lstStyle/>
        <a:p>
          <a:endParaRPr lang="zh-CN" altLang="en-US"/>
        </a:p>
      </dgm:t>
    </dgm:pt>
    <dgm:pt modelId="{1E9FD4B2-0C6B-46FB-9C08-CE54CD19FA12}" type="pres">
      <dgm:prSet presAssocID="{2F05A136-168B-43FD-92E4-3A96F14CFC1E}" presName="connTx" presStyleLbl="parChTrans1D4" presStyleIdx="5" presStyleCnt="7"/>
      <dgm:spPr/>
      <dgm:t>
        <a:bodyPr/>
        <a:lstStyle/>
        <a:p>
          <a:endParaRPr lang="zh-CN" altLang="en-US"/>
        </a:p>
      </dgm:t>
    </dgm:pt>
    <dgm:pt modelId="{C6B64804-5129-47DD-8E30-8E548ACC5E98}" type="pres">
      <dgm:prSet presAssocID="{919C172C-29C3-4301-B40A-AEDF5B8076E7}" presName="root2" presStyleCnt="0"/>
      <dgm:spPr/>
      <dgm:t>
        <a:bodyPr/>
        <a:lstStyle/>
        <a:p>
          <a:endParaRPr lang="zh-CN" altLang="en-US"/>
        </a:p>
      </dgm:t>
    </dgm:pt>
    <dgm:pt modelId="{6B540FED-12FF-4156-BB46-7D714694064C}" type="pres">
      <dgm:prSet presAssocID="{919C172C-29C3-4301-B40A-AEDF5B8076E7}" presName="LevelTwoTextNode" presStyleLbl="asst3" presStyleIdx="3" presStyleCnt="5" custScaleX="222292" custScaleY="136759" custLinFactNeighborX="-8985">
        <dgm:presLayoutVars>
          <dgm:chPref val="3"/>
        </dgm:presLayoutVars>
      </dgm:prSet>
      <dgm:spPr/>
      <dgm:t>
        <a:bodyPr/>
        <a:lstStyle/>
        <a:p>
          <a:endParaRPr lang="zh-CN" altLang="en-US"/>
        </a:p>
      </dgm:t>
    </dgm:pt>
    <dgm:pt modelId="{ACDB8667-D280-4CA1-8AA0-F653F6F06D8C}" type="pres">
      <dgm:prSet presAssocID="{919C172C-29C3-4301-B40A-AEDF5B8076E7}" presName="level3hierChild" presStyleCnt="0"/>
      <dgm:spPr/>
      <dgm:t>
        <a:bodyPr/>
        <a:lstStyle/>
        <a:p>
          <a:endParaRPr lang="zh-CN" altLang="en-US"/>
        </a:p>
      </dgm:t>
    </dgm:pt>
    <dgm:pt modelId="{D2490264-A2FD-4FE8-B9F7-701E97A829F8}" type="pres">
      <dgm:prSet presAssocID="{32EE5D3C-28EC-4F7C-B0E8-8FF5F5B48CD7}" presName="conn2-1" presStyleLbl="parChTrans1D2" presStyleIdx="3" presStyleCnt="4"/>
      <dgm:spPr/>
      <dgm:t>
        <a:bodyPr/>
        <a:lstStyle/>
        <a:p>
          <a:endParaRPr lang="zh-CN" altLang="en-US"/>
        </a:p>
      </dgm:t>
    </dgm:pt>
    <dgm:pt modelId="{0F11984F-4AA4-41B8-B1D8-7E6919A8704B}" type="pres">
      <dgm:prSet presAssocID="{32EE5D3C-28EC-4F7C-B0E8-8FF5F5B48CD7}" presName="connTx" presStyleLbl="parChTrans1D2" presStyleIdx="3" presStyleCnt="4"/>
      <dgm:spPr/>
      <dgm:t>
        <a:bodyPr/>
        <a:lstStyle/>
        <a:p>
          <a:endParaRPr lang="zh-CN" altLang="en-US"/>
        </a:p>
      </dgm:t>
    </dgm:pt>
    <dgm:pt modelId="{F82CB800-27BE-46E7-ABA9-62097C700F21}" type="pres">
      <dgm:prSet presAssocID="{061C35C2-21ED-4E10-9E0D-20481453A6B6}" presName="root2" presStyleCnt="0"/>
      <dgm:spPr/>
      <dgm:t>
        <a:bodyPr/>
        <a:lstStyle/>
        <a:p>
          <a:endParaRPr lang="zh-CN" altLang="en-US"/>
        </a:p>
      </dgm:t>
    </dgm:pt>
    <dgm:pt modelId="{0B47438C-C550-47F0-B292-C14563FC5382}" type="pres">
      <dgm:prSet presAssocID="{061C35C2-21ED-4E10-9E0D-20481453A6B6}" presName="LevelTwoTextNode" presStyleLbl="node2" presStyleIdx="1" presStyleCnt="2" custScaleX="19922" custLinFactNeighborX="-8412">
        <dgm:presLayoutVars>
          <dgm:chPref val="3"/>
        </dgm:presLayoutVars>
      </dgm:prSet>
      <dgm:spPr/>
      <dgm:t>
        <a:bodyPr/>
        <a:lstStyle/>
        <a:p>
          <a:endParaRPr lang="zh-CN" altLang="en-US"/>
        </a:p>
      </dgm:t>
    </dgm:pt>
    <dgm:pt modelId="{2E03935F-FE77-4F14-A42F-0A5C3BB3E411}" type="pres">
      <dgm:prSet presAssocID="{061C35C2-21ED-4E10-9E0D-20481453A6B6}" presName="level3hierChild" presStyleCnt="0"/>
      <dgm:spPr/>
      <dgm:t>
        <a:bodyPr/>
        <a:lstStyle/>
        <a:p>
          <a:endParaRPr lang="zh-CN" altLang="en-US"/>
        </a:p>
      </dgm:t>
    </dgm:pt>
    <dgm:pt modelId="{5B332FD2-90B0-4DE5-B5D3-9DF2BBD86358}" type="pres">
      <dgm:prSet presAssocID="{73D6F0C8-2110-4D9F-8CF9-DADD0401F944}" presName="conn2-1" presStyleLbl="parChTrans1D3" presStyleIdx="6" presStyleCnt="7"/>
      <dgm:spPr/>
      <dgm:t>
        <a:bodyPr/>
        <a:lstStyle/>
        <a:p>
          <a:endParaRPr lang="zh-CN" altLang="en-US"/>
        </a:p>
      </dgm:t>
    </dgm:pt>
    <dgm:pt modelId="{3623AA6F-7B89-48E1-9DE5-7B4928A7655D}" type="pres">
      <dgm:prSet presAssocID="{73D6F0C8-2110-4D9F-8CF9-DADD0401F944}" presName="connTx" presStyleLbl="parChTrans1D3" presStyleIdx="6" presStyleCnt="7"/>
      <dgm:spPr/>
      <dgm:t>
        <a:bodyPr/>
        <a:lstStyle/>
        <a:p>
          <a:endParaRPr lang="zh-CN" altLang="en-US"/>
        </a:p>
      </dgm:t>
    </dgm:pt>
    <dgm:pt modelId="{F56A38FF-00F6-4CFE-8984-364FDC0DBF1D}" type="pres">
      <dgm:prSet presAssocID="{319D7121-311A-41B1-98C3-92A827FB67F8}" presName="root2" presStyleCnt="0"/>
      <dgm:spPr/>
      <dgm:t>
        <a:bodyPr/>
        <a:lstStyle/>
        <a:p>
          <a:endParaRPr lang="zh-CN" altLang="en-US"/>
        </a:p>
      </dgm:t>
    </dgm:pt>
    <dgm:pt modelId="{472A6150-5388-466B-9563-007C0BE42E38}" type="pres">
      <dgm:prSet presAssocID="{319D7121-311A-41B1-98C3-92A827FB67F8}" presName="LevelTwoTextNode" presStyleLbl="node3" presStyleIdx="4" presStyleCnt="5" custScaleX="18624" custLinFactNeighborX="-11375">
        <dgm:presLayoutVars>
          <dgm:chPref val="3"/>
        </dgm:presLayoutVars>
      </dgm:prSet>
      <dgm:spPr/>
      <dgm:t>
        <a:bodyPr/>
        <a:lstStyle/>
        <a:p>
          <a:endParaRPr lang="zh-CN" altLang="en-US"/>
        </a:p>
      </dgm:t>
    </dgm:pt>
    <dgm:pt modelId="{5B2A7F2E-2973-456C-8663-5212AB1722E3}" type="pres">
      <dgm:prSet presAssocID="{319D7121-311A-41B1-98C3-92A827FB67F8}" presName="level3hierChild" presStyleCnt="0"/>
      <dgm:spPr/>
      <dgm:t>
        <a:bodyPr/>
        <a:lstStyle/>
        <a:p>
          <a:endParaRPr lang="zh-CN" altLang="en-US"/>
        </a:p>
      </dgm:t>
    </dgm:pt>
    <dgm:pt modelId="{DC3D01C9-5710-4D23-9B2E-3E3426CF8EBF}" type="pres">
      <dgm:prSet presAssocID="{1DDA2290-FB1C-47E6-B4B4-41196F411C9B}" presName="conn2-1" presStyleLbl="parChTrans1D4" presStyleIdx="6" presStyleCnt="7"/>
      <dgm:spPr/>
      <dgm:t>
        <a:bodyPr/>
        <a:lstStyle/>
        <a:p>
          <a:endParaRPr lang="zh-CN" altLang="en-US"/>
        </a:p>
      </dgm:t>
    </dgm:pt>
    <dgm:pt modelId="{4FD932CE-551A-4178-A4AD-435683E97C97}" type="pres">
      <dgm:prSet presAssocID="{1DDA2290-FB1C-47E6-B4B4-41196F411C9B}" presName="connTx" presStyleLbl="parChTrans1D4" presStyleIdx="6" presStyleCnt="7"/>
      <dgm:spPr/>
      <dgm:t>
        <a:bodyPr/>
        <a:lstStyle/>
        <a:p>
          <a:endParaRPr lang="zh-CN" altLang="en-US"/>
        </a:p>
      </dgm:t>
    </dgm:pt>
    <dgm:pt modelId="{13F711B3-85AA-46ED-B385-A47BF8FA050E}" type="pres">
      <dgm:prSet presAssocID="{82A01E61-3459-47D1-B57C-56402F8F76D6}" presName="root2" presStyleCnt="0"/>
      <dgm:spPr/>
      <dgm:t>
        <a:bodyPr/>
        <a:lstStyle/>
        <a:p>
          <a:endParaRPr lang="zh-CN" altLang="en-US"/>
        </a:p>
      </dgm:t>
    </dgm:pt>
    <dgm:pt modelId="{EDAC934C-77B9-4811-B5BE-497CFE38F819}" type="pres">
      <dgm:prSet presAssocID="{82A01E61-3459-47D1-B57C-56402F8F76D6}" presName="LevelTwoTextNode" presStyleLbl="asst3" presStyleIdx="4" presStyleCnt="5" custScaleX="222292" custScaleY="132193" custLinFactNeighborX="-8435" custLinFactNeighborY="0">
        <dgm:presLayoutVars>
          <dgm:chPref val="3"/>
        </dgm:presLayoutVars>
      </dgm:prSet>
      <dgm:spPr/>
      <dgm:t>
        <a:bodyPr/>
        <a:lstStyle/>
        <a:p>
          <a:endParaRPr lang="zh-CN" altLang="en-US"/>
        </a:p>
      </dgm:t>
    </dgm:pt>
    <dgm:pt modelId="{2960B37A-F475-4EA0-8873-D197DFADC976}" type="pres">
      <dgm:prSet presAssocID="{82A01E61-3459-47D1-B57C-56402F8F76D6}" presName="level3hierChild" presStyleCnt="0"/>
      <dgm:spPr/>
      <dgm:t>
        <a:bodyPr/>
        <a:lstStyle/>
        <a:p>
          <a:endParaRPr lang="zh-CN" altLang="en-US"/>
        </a:p>
      </dgm:t>
    </dgm:pt>
  </dgm:ptLst>
  <dgm:cxnLst>
    <dgm:cxn modelId="{87419870-BB13-455D-A9B8-E13A9350C037}" type="presOf" srcId="{33D3B69E-B6B3-4662-8C86-2CA5C1FDF4B5}" destId="{2B331332-2659-40AD-835E-E8FCFAC451D3}" srcOrd="1" destOrd="0" presId="urn:microsoft.com/office/officeart/2008/layout/HorizontalMultiLevelHierarchy"/>
    <dgm:cxn modelId="{75CF3B80-AED3-413D-87B3-DF2C4ECB8392}" srcId="{A3512B29-BA8B-4982-A35F-56FB7DEF8225}" destId="{B471A7C5-6C56-4B32-B000-ADF81D57DAB3}" srcOrd="1" destOrd="0" parTransId="{201316A8-447D-4A6F-ADA9-4AB57CD3D183}" sibTransId="{78E2A419-3BB0-461C-A708-C1BA8DB69A29}"/>
    <dgm:cxn modelId="{3E6C652D-38BF-4780-8A8C-1B6B7DA4A840}" srcId="{71A352F7-5B06-4132-A551-75F99654C8DD}" destId="{C57DE386-08C7-4660-BC49-3FE4D7C5BE6F}" srcOrd="1" destOrd="0" parTransId="{86F82E06-4E1F-4C14-8026-4D1DB0618A6E}" sibTransId="{DCE69CA7-4316-4EEB-A343-F7D2369911F4}"/>
    <dgm:cxn modelId="{D2C56DBC-BD89-49F5-BB10-F4D6FF1A9268}" type="presOf" srcId="{2F05A136-168B-43FD-92E4-3A96F14CFC1E}" destId="{38F01845-EA02-431D-B1E1-4EF5D017FA9A}" srcOrd="0" destOrd="0" presId="urn:microsoft.com/office/officeart/2008/layout/HorizontalMultiLevelHierarchy"/>
    <dgm:cxn modelId="{19777310-A7D6-4A0B-873B-06A0EB46C218}" type="presOf" srcId="{061C35C2-21ED-4E10-9E0D-20481453A6B6}" destId="{0B47438C-C550-47F0-B292-C14563FC5382}" srcOrd="0" destOrd="0" presId="urn:microsoft.com/office/officeart/2008/layout/HorizontalMultiLevelHierarchy"/>
    <dgm:cxn modelId="{5A1A7DBD-0964-40CD-9CE8-DF9407CCEF49}" srcId="{F8478DB8-3C56-4694-A6DA-7DAC9F7EE107}" destId="{F9155760-C96A-44C7-8750-3957AF93A382}" srcOrd="0" destOrd="0" parTransId="{04277F74-B83B-43C6-8EAF-BDFF96775276}" sibTransId="{EC538226-E1D7-40EA-A90A-05B6E2270E8C}"/>
    <dgm:cxn modelId="{929AFB84-9334-4F43-8F40-BB435A9514E9}" type="presOf" srcId="{A95786F0-CD07-4D55-88E4-76B122B3CE0B}" destId="{C2E67043-FB5C-4D58-AF91-FFEE478EFEAB}" srcOrd="0" destOrd="0" presId="urn:microsoft.com/office/officeart/2008/layout/HorizontalMultiLevelHierarchy"/>
    <dgm:cxn modelId="{D510BACC-D851-4D47-A13D-9B3832C0C435}" srcId="{F8478DB8-3C56-4694-A6DA-7DAC9F7EE107}" destId="{FCA49D64-18E5-4758-832B-496AB81A1612}" srcOrd="1" destOrd="0" parTransId="{B5CE3DCA-EBFE-49E1-A449-37BA26721D58}" sibTransId="{37566089-CC58-4E55-8119-20A8DF0673FA}"/>
    <dgm:cxn modelId="{E19F2BCD-7BDA-4534-A34A-244F4E6E166B}" type="presOf" srcId="{6EDAA0E0-6781-4646-A2E9-C5A2D4AA1D88}" destId="{78EFD3CC-AD96-4F00-B5DE-AEFB101E4210}" srcOrd="0" destOrd="0" presId="urn:microsoft.com/office/officeart/2008/layout/HorizontalMultiLevelHierarchy"/>
    <dgm:cxn modelId="{0BC3DE3D-44EE-4BA1-822B-4A32755A48BC}" type="presOf" srcId="{32EE5D3C-28EC-4F7C-B0E8-8FF5F5B48CD7}" destId="{D2490264-A2FD-4FE8-B9F7-701E97A829F8}" srcOrd="0" destOrd="0" presId="urn:microsoft.com/office/officeart/2008/layout/HorizontalMultiLevelHierarchy"/>
    <dgm:cxn modelId="{BC5986D6-5A63-42CF-8E2B-5727A79A025C}" srcId="{319D7121-311A-41B1-98C3-92A827FB67F8}" destId="{82A01E61-3459-47D1-B57C-56402F8F76D6}" srcOrd="0" destOrd="0" parTransId="{1DDA2290-FB1C-47E6-B4B4-41196F411C9B}" sibTransId="{90271E0F-D0AD-40C5-9415-7E56AD5030C4}"/>
    <dgm:cxn modelId="{3201674B-82C9-40DA-9963-0325E2E1FED6}" type="presOf" srcId="{9C396C24-8785-401F-8212-1A7D6DEE92EF}" destId="{85A747BC-2EBA-4419-8F02-B19CC4DDC789}" srcOrd="1" destOrd="0" presId="urn:microsoft.com/office/officeart/2008/layout/HorizontalMultiLevelHierarchy"/>
    <dgm:cxn modelId="{48C6196E-DE1D-4E6C-97AD-DFE2961FC3E2}" srcId="{A3512B29-BA8B-4982-A35F-56FB7DEF8225}" destId="{B3EA57BA-B5DE-45B0-BF09-33C5DAA031C2}" srcOrd="0" destOrd="0" parTransId="{6EDAA0E0-6781-4646-A2E9-C5A2D4AA1D88}" sibTransId="{09EF9DAD-59C3-4F72-A44E-BD67B9CFDC57}"/>
    <dgm:cxn modelId="{7944CEF9-C6E7-4788-A3A6-9FBD5B2C923C}" type="presOf" srcId="{C57DE386-08C7-4660-BC49-3FE4D7C5BE6F}" destId="{664AB295-1885-42C4-8F24-5243E6BB2AA7}" srcOrd="0" destOrd="0" presId="urn:microsoft.com/office/officeart/2008/layout/HorizontalMultiLevelHierarchy"/>
    <dgm:cxn modelId="{95D85A3E-47CC-4D0C-A111-83BB78C8A070}" type="presOf" srcId="{319D7121-311A-41B1-98C3-92A827FB67F8}" destId="{472A6150-5388-466B-9563-007C0BE42E38}" srcOrd="0" destOrd="0" presId="urn:microsoft.com/office/officeart/2008/layout/HorizontalMultiLevelHierarchy"/>
    <dgm:cxn modelId="{F16CECEE-8C7C-485F-8B3F-2BE773F8B217}" type="presOf" srcId="{6EDAA0E0-6781-4646-A2E9-C5A2D4AA1D88}" destId="{DE96BC9B-71CD-4D8A-8462-DA785C6BFFF6}" srcOrd="1" destOrd="0" presId="urn:microsoft.com/office/officeart/2008/layout/HorizontalMultiLevelHierarchy"/>
    <dgm:cxn modelId="{35D38E96-F7C9-4715-BDA4-893DDC94590D}" type="presOf" srcId="{49F650E2-57A2-42B8-9E6B-57FC3441D551}" destId="{DC5F7C8B-7C1F-472F-B4AD-50F5A23BCB73}" srcOrd="0" destOrd="0" presId="urn:microsoft.com/office/officeart/2008/layout/HorizontalMultiLevelHierarchy"/>
    <dgm:cxn modelId="{327FE488-B4F7-4BD1-9600-86F2C0D64199}" type="presOf" srcId="{F9155760-C96A-44C7-8750-3957AF93A382}" destId="{DC385EA7-18FC-49D2-9A56-5C38D48BC946}" srcOrd="0" destOrd="0" presId="urn:microsoft.com/office/officeart/2008/layout/HorizontalMultiLevelHierarchy"/>
    <dgm:cxn modelId="{0896C2A6-D55F-4BDC-AB88-8AFD5635D01C}" type="presOf" srcId="{32EE5D3C-28EC-4F7C-B0E8-8FF5F5B48CD7}" destId="{0F11984F-4AA4-41B8-B1D8-7E6919A8704B}" srcOrd="1" destOrd="0" presId="urn:microsoft.com/office/officeart/2008/layout/HorizontalMultiLevelHierarchy"/>
    <dgm:cxn modelId="{D90F8A61-C2FE-4774-927A-132B0E246C04}" type="presOf" srcId="{86F82E06-4E1F-4C14-8026-4D1DB0618A6E}" destId="{907765B7-04BB-45E0-9B0F-995E2180BA38}" srcOrd="0" destOrd="0" presId="urn:microsoft.com/office/officeart/2008/layout/HorizontalMultiLevelHierarchy"/>
    <dgm:cxn modelId="{9D95C9C7-DA77-440C-BD2C-6A006AA5D6F0}" type="presOf" srcId="{04277F74-B83B-43C6-8EAF-BDFF96775276}" destId="{54819D7F-F1F7-475B-AF70-B0405205AE7D}" srcOrd="0" destOrd="0" presId="urn:microsoft.com/office/officeart/2008/layout/HorizontalMultiLevelHierarchy"/>
    <dgm:cxn modelId="{D75BECF7-7656-477E-BA82-00320B817027}" type="presOf" srcId="{B5CE3DCA-EBFE-49E1-A449-37BA26721D58}" destId="{E8832CFA-6DED-44DB-BD54-519EC7AEB3AF}" srcOrd="0" destOrd="0" presId="urn:microsoft.com/office/officeart/2008/layout/HorizontalMultiLevelHierarchy"/>
    <dgm:cxn modelId="{34B22F12-C7D7-46A2-AEE5-B6E5A0B01AD5}" type="presOf" srcId="{9C396C24-8785-401F-8212-1A7D6DEE92EF}" destId="{2ED2EAE7-34D4-432D-BAA1-A9EB401F59CE}" srcOrd="0" destOrd="0" presId="urn:microsoft.com/office/officeart/2008/layout/HorizontalMultiLevelHierarchy"/>
    <dgm:cxn modelId="{AD628FF5-D291-43AD-8045-05A1B72DB1E3}" srcId="{3DB3046B-077F-4AE6-9369-E29545863624}" destId="{3F8A1874-8004-43B4-A181-8A2CF5795B96}" srcOrd="0" destOrd="0" parTransId="{A1229A25-E1D9-4A7D-9D30-98AF7C68E2F6}" sibTransId="{D416ED98-C636-4D8F-B50F-09FB19DA9747}"/>
    <dgm:cxn modelId="{B528F962-1E69-477A-A277-4CCF081AF030}" type="presOf" srcId="{919C172C-29C3-4301-B40A-AEDF5B8076E7}" destId="{6B540FED-12FF-4156-BB46-7D714694064C}" srcOrd="0" destOrd="0" presId="urn:microsoft.com/office/officeart/2008/layout/HorizontalMultiLevelHierarchy"/>
    <dgm:cxn modelId="{69629903-6786-4AD5-9DC0-82BA06B1C272}" type="presOf" srcId="{3F8A1874-8004-43B4-A181-8A2CF5795B96}" destId="{99E4100A-E4E7-4A13-AF59-ACA0F1904D18}" srcOrd="0" destOrd="0" presId="urn:microsoft.com/office/officeart/2008/layout/HorizontalMultiLevelHierarchy"/>
    <dgm:cxn modelId="{3C60FCE2-AEF9-40ED-B103-9B15D1079E49}" srcId="{30F29CBA-7222-4A3B-AD48-335193BA2AB2}" destId="{5D424DC2-0769-4BF0-8B0A-103D97ED7DC3}" srcOrd="0" destOrd="0" parTransId="{A95786F0-CD07-4D55-88E4-76B122B3CE0B}" sibTransId="{A747AC40-6242-473A-9D0C-7D0EDA8657B2}"/>
    <dgm:cxn modelId="{6023F487-2175-40AF-83A9-1006AAD6AE31}" type="presOf" srcId="{B471A7C5-6C56-4B32-B000-ADF81D57DAB3}" destId="{085A2496-57BB-4547-AD78-A97CB8BDEF55}" srcOrd="0" destOrd="0" presId="urn:microsoft.com/office/officeart/2008/layout/HorizontalMultiLevelHierarchy"/>
    <dgm:cxn modelId="{AFE6F289-0D86-48F2-BE0B-505C101D5271}" type="presOf" srcId="{B3EA57BA-B5DE-45B0-BF09-33C5DAA031C2}" destId="{8D5EF123-597B-460F-8545-E51C7B9F1A38}" srcOrd="0" destOrd="0" presId="urn:microsoft.com/office/officeart/2008/layout/HorizontalMultiLevelHierarchy"/>
    <dgm:cxn modelId="{7917C9AF-3B82-403B-9C9A-EFEFC9C2D6E2}" type="presOf" srcId="{73D6F0C8-2110-4D9F-8CF9-DADD0401F944}" destId="{3623AA6F-7B89-48E1-9DE5-7B4928A7655D}" srcOrd="1" destOrd="0" presId="urn:microsoft.com/office/officeart/2008/layout/HorizontalMultiLevelHierarchy"/>
    <dgm:cxn modelId="{7B9E37B9-1632-499E-A861-95CB4DFE29DB}" type="presOf" srcId="{6E00D073-A2B1-4864-A26C-3C019ACD974E}" destId="{1A76AEC8-4202-4777-813D-EE25B124EC5E}" srcOrd="1" destOrd="0" presId="urn:microsoft.com/office/officeart/2008/layout/HorizontalMultiLevelHierarchy"/>
    <dgm:cxn modelId="{16FF05D4-FBD1-49FD-A8DC-DC3E5014A5FB}" srcId="{C57DE386-08C7-4660-BC49-3FE4D7C5BE6F}" destId="{919C172C-29C3-4301-B40A-AEDF5B8076E7}" srcOrd="0" destOrd="0" parTransId="{2F05A136-168B-43FD-92E4-3A96F14CFC1E}" sibTransId="{47B517F2-A0C0-4E2A-90E0-268EE1219B49}"/>
    <dgm:cxn modelId="{7B22155F-4846-4590-AF3A-F8C48CF3ED0D}" type="presOf" srcId="{5D424DC2-0769-4BF0-8B0A-103D97ED7DC3}" destId="{880002AB-17FB-4333-8493-32EDD1F6BD5D}" srcOrd="0" destOrd="0" presId="urn:microsoft.com/office/officeart/2008/layout/HorizontalMultiLevelHierarchy"/>
    <dgm:cxn modelId="{68CE4DFB-0306-4E3D-BC96-EF7CCD604B74}" type="presOf" srcId="{73D6F0C8-2110-4D9F-8CF9-DADD0401F944}" destId="{5B332FD2-90B0-4DE5-B5D3-9DF2BBD86358}" srcOrd="0" destOrd="0" presId="urn:microsoft.com/office/officeart/2008/layout/HorizontalMultiLevelHierarchy"/>
    <dgm:cxn modelId="{3B49CADB-F215-4106-A130-23D49C2554CD}" type="presOf" srcId="{F207C65E-5C6B-4721-865C-7FEC09FD50E5}" destId="{A1BF1FD1-6849-4E0B-83A2-C422F3F4242C}" srcOrd="1" destOrd="0" presId="urn:microsoft.com/office/officeart/2008/layout/HorizontalMultiLevelHierarchy"/>
    <dgm:cxn modelId="{44349189-6DC9-4A11-B615-FE766BCF26E8}" type="presOf" srcId="{3DB3046B-077F-4AE6-9369-E29545863624}" destId="{3C51DE03-9CD4-4F70-866A-C6488DEDC414}" srcOrd="0" destOrd="0" presId="urn:microsoft.com/office/officeart/2008/layout/HorizontalMultiLevelHierarchy"/>
    <dgm:cxn modelId="{C156B988-A3F6-4E84-A7C0-AD5358D430E8}" type="presOf" srcId="{1DDA2290-FB1C-47E6-B4B4-41196F411C9B}" destId="{DC3D01C9-5710-4D23-9B2E-3E3426CF8EBF}" srcOrd="0" destOrd="0" presId="urn:microsoft.com/office/officeart/2008/layout/HorizontalMultiLevelHierarchy"/>
    <dgm:cxn modelId="{375CF2D8-E03B-4A59-A357-1FD9808083B3}" srcId="{3F8A1874-8004-43B4-A181-8A2CF5795B96}" destId="{A3512B29-BA8B-4982-A35F-56FB7DEF8225}" srcOrd="1" destOrd="0" parTransId="{33D3B69E-B6B3-4662-8C86-2CA5C1FDF4B5}" sibTransId="{888A4F34-1A37-4C0E-B537-173EAE5BC32A}"/>
    <dgm:cxn modelId="{812265B6-DF13-4645-B9C9-45FAD8FDBC08}" type="presOf" srcId="{30F29CBA-7222-4A3B-AD48-335193BA2AB2}" destId="{AB5772C9-F8A6-49B5-98AD-756435FEAE78}" srcOrd="0" destOrd="0" presId="urn:microsoft.com/office/officeart/2008/layout/HorizontalMultiLevelHierarchy"/>
    <dgm:cxn modelId="{42B91BDB-6DD3-405B-87EE-6B51A33A8F1B}" type="presOf" srcId="{201316A8-447D-4A6F-ADA9-4AB57CD3D183}" destId="{7F58FAB2-5774-4B25-9A53-EFF2DBB57762}" srcOrd="0" destOrd="0" presId="urn:microsoft.com/office/officeart/2008/layout/HorizontalMultiLevelHierarchy"/>
    <dgm:cxn modelId="{3AD362A6-AF84-41DC-A688-F5E8FF59517A}" type="presOf" srcId="{6E00D073-A2B1-4864-A26C-3C019ACD974E}" destId="{FBD46DBD-FA36-49DA-B62E-599A5E46F784}" srcOrd="0" destOrd="0" presId="urn:microsoft.com/office/officeart/2008/layout/HorizontalMultiLevelHierarchy"/>
    <dgm:cxn modelId="{6C700556-1871-42CE-9711-747B9C5D3757}" srcId="{3F8A1874-8004-43B4-A181-8A2CF5795B96}" destId="{061C35C2-21ED-4E10-9E0D-20481453A6B6}" srcOrd="3" destOrd="0" parTransId="{32EE5D3C-28EC-4F7C-B0E8-8FF5F5B48CD7}" sibTransId="{0CEC8747-AA70-4E96-8A5B-B238618C193F}"/>
    <dgm:cxn modelId="{19F2414D-CAAC-4C1C-A3B7-84881D1AA937}" type="presOf" srcId="{82A01E61-3459-47D1-B57C-56402F8F76D6}" destId="{EDAC934C-77B9-4811-B5BE-497CFE38F819}" srcOrd="0" destOrd="0" presId="urn:microsoft.com/office/officeart/2008/layout/HorizontalMultiLevelHierarchy"/>
    <dgm:cxn modelId="{47EFED7A-49B9-4E3D-86D3-485194970022}" type="presOf" srcId="{F8478DB8-3C56-4694-A6DA-7DAC9F7EE107}" destId="{E45255E5-EBD8-4A64-8D80-267A71D9736D}" srcOrd="0" destOrd="0" presId="urn:microsoft.com/office/officeart/2008/layout/HorizontalMultiLevelHierarchy"/>
    <dgm:cxn modelId="{EBE27AEA-92B2-4AAC-86CE-BF6723871623}" srcId="{3F8A1874-8004-43B4-A181-8A2CF5795B96}" destId="{71A352F7-5B06-4132-A551-75F99654C8DD}" srcOrd="2" destOrd="0" parTransId="{9C396C24-8785-401F-8212-1A7D6DEE92EF}" sibTransId="{E168A1E9-06A1-4A3E-8CAE-264F158DA88F}"/>
    <dgm:cxn modelId="{1E1B07FA-2BE4-4E23-BB39-A0421B95890F}" srcId="{71A352F7-5B06-4132-A551-75F99654C8DD}" destId="{30F29CBA-7222-4A3B-AD48-335193BA2AB2}" srcOrd="0" destOrd="0" parTransId="{6E00D073-A2B1-4864-A26C-3C019ACD974E}" sibTransId="{EEF9B246-8D52-4FBA-BABE-1363873EC46C}"/>
    <dgm:cxn modelId="{EA9F5863-D095-4FF1-A30D-001F02BCFD82}" type="presOf" srcId="{B5CE3DCA-EBFE-49E1-A449-37BA26721D58}" destId="{B6EAB417-7DD9-40B5-9C29-AC62D6FE8B1F}" srcOrd="1" destOrd="0" presId="urn:microsoft.com/office/officeart/2008/layout/HorizontalMultiLevelHierarchy"/>
    <dgm:cxn modelId="{5A51BB95-1937-4825-928E-232DBED5248C}" type="presOf" srcId="{DC7A26F9-EC18-4E88-9987-5BFD1D77FB0E}" destId="{E570A256-41AB-4B23-88AB-D8D33784CB84}" srcOrd="1" destOrd="0" presId="urn:microsoft.com/office/officeart/2008/layout/HorizontalMultiLevelHierarchy"/>
    <dgm:cxn modelId="{FA256940-F24B-4631-8273-B08E7E9CBAB0}" type="presOf" srcId="{6C88E260-5D1A-4CD5-B7B9-754FD3DC224E}" destId="{234D0FF4-3B34-43C3-BFFE-CA0F73221959}" srcOrd="0" destOrd="0" presId="urn:microsoft.com/office/officeart/2008/layout/HorizontalMultiLevelHierarchy"/>
    <dgm:cxn modelId="{4538D362-E72F-4B7E-B213-B3D17ADD8DB0}" type="presOf" srcId="{49F650E2-57A2-42B8-9E6B-57FC3441D551}" destId="{85681A27-99DD-49DA-93ED-B200E1E98C00}" srcOrd="1" destOrd="0" presId="urn:microsoft.com/office/officeart/2008/layout/HorizontalMultiLevelHierarchy"/>
    <dgm:cxn modelId="{20E4FC11-3C5F-475F-AEA3-8841843F8E1B}" srcId="{FCA49D64-18E5-4758-832B-496AB81A1612}" destId="{454F4E96-F0FD-4B5A-804C-8EA4641FC429}" srcOrd="0" destOrd="0" parTransId="{E372AD50-F0A8-4657-870D-6227D9F904D2}" sibTransId="{A3732498-8A74-4FC9-AB6E-9C79D757EBF2}"/>
    <dgm:cxn modelId="{24002C99-922F-4950-A246-79A2C7BC12F1}" type="presOf" srcId="{201316A8-447D-4A6F-ADA9-4AB57CD3D183}" destId="{CA25AEC2-4576-4931-A885-2407EE5C0759}" srcOrd="1" destOrd="0" presId="urn:microsoft.com/office/officeart/2008/layout/HorizontalMultiLevelHierarchy"/>
    <dgm:cxn modelId="{258B2AF1-C81C-4D4E-ABCE-C0FF07DA8992}" type="presOf" srcId="{E372AD50-F0A8-4657-870D-6227D9F904D2}" destId="{B5B9C65D-7516-4FA6-9FDA-64AC99114656}" srcOrd="0" destOrd="0" presId="urn:microsoft.com/office/officeart/2008/layout/HorizontalMultiLevelHierarchy"/>
    <dgm:cxn modelId="{A0F73466-F164-4815-A253-17275264B845}" type="presOf" srcId="{FCA49D64-18E5-4758-832B-496AB81A1612}" destId="{DA9E6E83-B6E5-4AF5-B8CD-1DEC3D1844C0}" srcOrd="0" destOrd="0" presId="urn:microsoft.com/office/officeart/2008/layout/HorizontalMultiLevelHierarchy"/>
    <dgm:cxn modelId="{024D8684-DF72-4B1D-8D8C-6823DFF29443}" type="presOf" srcId="{DC7A26F9-EC18-4E88-9987-5BFD1D77FB0E}" destId="{CFBE8826-CEA9-4476-9A9D-1F0710EAA10A}" srcOrd="0" destOrd="0" presId="urn:microsoft.com/office/officeart/2008/layout/HorizontalMultiLevelHierarchy"/>
    <dgm:cxn modelId="{F1871135-CE92-4E12-927E-627A90DD78EA}" type="presOf" srcId="{71A352F7-5B06-4132-A551-75F99654C8DD}" destId="{78E26B30-C6FB-4CB4-A272-471BB95C9C7D}" srcOrd="0" destOrd="0" presId="urn:microsoft.com/office/officeart/2008/layout/HorizontalMultiLevelHierarchy"/>
    <dgm:cxn modelId="{C67725DF-5E26-47F2-9941-65382F07CFDE}" type="presOf" srcId="{3E295E88-ED92-4038-BB1C-9CC6D54CC92C}" destId="{78161AF0-1F82-42FE-85E2-CBB79484E665}" srcOrd="0" destOrd="0" presId="urn:microsoft.com/office/officeart/2008/layout/HorizontalMultiLevelHierarchy"/>
    <dgm:cxn modelId="{CA7ED1A9-19F5-41FD-8859-0AC8A089BE51}" srcId="{F9155760-C96A-44C7-8750-3957AF93A382}" destId="{40AC4865-C7AF-458F-9013-90FAE7917C3F}" srcOrd="0" destOrd="0" parTransId="{F207C65E-5C6B-4721-865C-7FEC09FD50E5}" sibTransId="{7C8AFF81-074A-428C-B283-27F75D22D7CC}"/>
    <dgm:cxn modelId="{CFCEDD7B-A7C2-4424-AD1E-892DE3D12BA9}" type="presOf" srcId="{C3795B60-BC87-44D7-95DB-CA534F3C9E10}" destId="{17E03A6F-1732-4A29-AF38-6405C3EC8C15}" srcOrd="1" destOrd="0" presId="urn:microsoft.com/office/officeart/2008/layout/HorizontalMultiLevelHierarchy"/>
    <dgm:cxn modelId="{35831F5B-00EA-4FAB-9678-D56EE187204E}" srcId="{3F8A1874-8004-43B4-A181-8A2CF5795B96}" destId="{F8478DB8-3C56-4694-A6DA-7DAC9F7EE107}" srcOrd="0" destOrd="0" parTransId="{C3795B60-BC87-44D7-95DB-CA534F3C9E10}" sibTransId="{D29DC838-B769-4F32-AEBF-983928B251DA}"/>
    <dgm:cxn modelId="{1A711171-F0B8-40C3-A2A3-33E062430ED3}" type="presOf" srcId="{2F05A136-168B-43FD-92E4-3A96F14CFC1E}" destId="{1E9FD4B2-0C6B-46FB-9C08-CE54CD19FA12}" srcOrd="1" destOrd="0" presId="urn:microsoft.com/office/officeart/2008/layout/HorizontalMultiLevelHierarchy"/>
    <dgm:cxn modelId="{03B787A7-E98B-4109-A6BA-E476C3606D68}" type="presOf" srcId="{454F4E96-F0FD-4B5A-804C-8EA4641FC429}" destId="{8C6B0F11-D98E-433E-B921-4BF5D958B528}" srcOrd="0" destOrd="0" presId="urn:microsoft.com/office/officeart/2008/layout/HorizontalMultiLevelHierarchy"/>
    <dgm:cxn modelId="{07A79DE3-2D65-4A5E-8572-34A9F9966A48}" type="presOf" srcId="{C3795B60-BC87-44D7-95DB-CA534F3C9E10}" destId="{EA9C1686-B63B-4BD9-B978-CE8E5180F896}" srcOrd="0" destOrd="0" presId="urn:microsoft.com/office/officeart/2008/layout/HorizontalMultiLevelHierarchy"/>
    <dgm:cxn modelId="{2A43600D-538B-4040-87C7-939278259D52}" type="presOf" srcId="{A3512B29-BA8B-4982-A35F-56FB7DEF8225}" destId="{A0EE1055-A62C-478E-81BB-37ED1D8CA948}" srcOrd="0" destOrd="0" presId="urn:microsoft.com/office/officeart/2008/layout/HorizontalMultiLevelHierarchy"/>
    <dgm:cxn modelId="{AA4C1C92-88D5-4BFD-AD38-ABF0B8470413}" type="presOf" srcId="{1DDA2290-FB1C-47E6-B4B4-41196F411C9B}" destId="{4FD932CE-551A-4178-A4AD-435683E97C97}" srcOrd="1" destOrd="0" presId="urn:microsoft.com/office/officeart/2008/layout/HorizontalMultiLevelHierarchy"/>
    <dgm:cxn modelId="{26062D18-AF97-4B4F-BAB5-FD218177F498}" type="presOf" srcId="{E372AD50-F0A8-4657-870D-6227D9F904D2}" destId="{53128D16-A5AB-4D50-9E2E-B9CD697D90BB}" srcOrd="1" destOrd="0" presId="urn:microsoft.com/office/officeart/2008/layout/HorizontalMultiLevelHierarchy"/>
    <dgm:cxn modelId="{375828BA-9A2D-4564-A6B5-DD0F4D8FD04E}" srcId="{B3EA57BA-B5DE-45B0-BF09-33C5DAA031C2}" destId="{3E295E88-ED92-4038-BB1C-9CC6D54CC92C}" srcOrd="0" destOrd="0" parTransId="{DC7A26F9-EC18-4E88-9987-5BFD1D77FB0E}" sibTransId="{F07B8DC4-8528-44EE-A5BC-7DF29E0FDD63}"/>
    <dgm:cxn modelId="{51E1FC6B-9F6F-436F-826F-300F914C6928}" type="presOf" srcId="{F207C65E-5C6B-4721-865C-7FEC09FD50E5}" destId="{41EA6622-9AB5-41B6-8A6B-0E524D7D77F1}" srcOrd="0" destOrd="0" presId="urn:microsoft.com/office/officeart/2008/layout/HorizontalMultiLevelHierarchy"/>
    <dgm:cxn modelId="{E79E337D-DEFB-48CF-A011-0F72B76EA774}" type="presOf" srcId="{40AC4865-C7AF-458F-9013-90FAE7917C3F}" destId="{1C44E5FA-5E92-43EC-B872-BBCB6A663DB2}" srcOrd="0" destOrd="0" presId="urn:microsoft.com/office/officeart/2008/layout/HorizontalMultiLevelHierarchy"/>
    <dgm:cxn modelId="{2D8161A3-FD9E-46BA-8A44-B11D66BF6561}" type="presOf" srcId="{86F82E06-4E1F-4C14-8026-4D1DB0618A6E}" destId="{F54A3A5B-6648-4B8C-9AFC-2595500B95B2}" srcOrd="1" destOrd="0" presId="urn:microsoft.com/office/officeart/2008/layout/HorizontalMultiLevelHierarchy"/>
    <dgm:cxn modelId="{C01C993D-89B8-47F9-8096-751BFE5E79D9}" type="presOf" srcId="{33D3B69E-B6B3-4662-8C86-2CA5C1FDF4B5}" destId="{789B21FF-012E-4C80-A65B-84471522B7C3}" srcOrd="0" destOrd="0" presId="urn:microsoft.com/office/officeart/2008/layout/HorizontalMultiLevelHierarchy"/>
    <dgm:cxn modelId="{5C47E1CA-97A7-4954-89DE-924FB73B8417}" type="presOf" srcId="{04277F74-B83B-43C6-8EAF-BDFF96775276}" destId="{DEEA736E-4B74-4E7B-BD11-69BBCD0C9834}" srcOrd="1" destOrd="0" presId="urn:microsoft.com/office/officeart/2008/layout/HorizontalMultiLevelHierarchy"/>
    <dgm:cxn modelId="{38D26794-55B7-48F6-B722-45F1AF7E148C}" srcId="{061C35C2-21ED-4E10-9E0D-20481453A6B6}" destId="{319D7121-311A-41B1-98C3-92A827FB67F8}" srcOrd="0" destOrd="0" parTransId="{73D6F0C8-2110-4D9F-8CF9-DADD0401F944}" sibTransId="{7005B5D1-1473-4551-8D4A-79A7761F3B93}"/>
    <dgm:cxn modelId="{A1BAAF2F-4C62-4488-A549-64009BE7E058}" srcId="{B471A7C5-6C56-4B32-B000-ADF81D57DAB3}" destId="{6C88E260-5D1A-4CD5-B7B9-754FD3DC224E}" srcOrd="0" destOrd="0" parTransId="{49F650E2-57A2-42B8-9E6B-57FC3441D551}" sibTransId="{172AB66E-477D-4F2E-9E3C-DB594D2188FA}"/>
    <dgm:cxn modelId="{856DDB04-0199-49D3-A0C1-ECCB4F6A5CC9}" type="presOf" srcId="{A95786F0-CD07-4D55-88E4-76B122B3CE0B}" destId="{619E109E-885A-4653-9980-531457D7287A}" srcOrd="1" destOrd="0" presId="urn:microsoft.com/office/officeart/2008/layout/HorizontalMultiLevelHierarchy"/>
    <dgm:cxn modelId="{A7E31FB2-C7AA-44B8-A9A2-DB17A88F7286}" type="presParOf" srcId="{3C51DE03-9CD4-4F70-866A-C6488DEDC414}" destId="{F38A293D-525E-4C42-BBCE-94FA74EA07FC}" srcOrd="0" destOrd="0" presId="urn:microsoft.com/office/officeart/2008/layout/HorizontalMultiLevelHierarchy"/>
    <dgm:cxn modelId="{1A63A67B-7A4C-4A0C-BE9F-06839B5E7926}" type="presParOf" srcId="{F38A293D-525E-4C42-BBCE-94FA74EA07FC}" destId="{99E4100A-E4E7-4A13-AF59-ACA0F1904D18}" srcOrd="0" destOrd="0" presId="urn:microsoft.com/office/officeart/2008/layout/HorizontalMultiLevelHierarchy"/>
    <dgm:cxn modelId="{12626830-A8D0-4F18-8A30-D88369512078}" type="presParOf" srcId="{F38A293D-525E-4C42-BBCE-94FA74EA07FC}" destId="{3D62763A-CAAE-4221-BEC6-FB933115B80F}" srcOrd="1" destOrd="0" presId="urn:microsoft.com/office/officeart/2008/layout/HorizontalMultiLevelHierarchy"/>
    <dgm:cxn modelId="{8155DAE7-5721-4D9D-BF1C-3B7A13A15D4F}" type="presParOf" srcId="{3D62763A-CAAE-4221-BEC6-FB933115B80F}" destId="{EA9C1686-B63B-4BD9-B978-CE8E5180F896}" srcOrd="0" destOrd="0" presId="urn:microsoft.com/office/officeart/2008/layout/HorizontalMultiLevelHierarchy"/>
    <dgm:cxn modelId="{2D22462A-99C6-40BD-BF3E-D76822F1F241}" type="presParOf" srcId="{EA9C1686-B63B-4BD9-B978-CE8E5180F896}" destId="{17E03A6F-1732-4A29-AF38-6405C3EC8C15}" srcOrd="0" destOrd="0" presId="urn:microsoft.com/office/officeart/2008/layout/HorizontalMultiLevelHierarchy"/>
    <dgm:cxn modelId="{BC5B3EA7-A7AD-474A-A15D-8A56AB9CF240}" type="presParOf" srcId="{3D62763A-CAAE-4221-BEC6-FB933115B80F}" destId="{A9CAFBE0-A795-4076-B74F-EAA8BF73A79F}" srcOrd="1" destOrd="0" presId="urn:microsoft.com/office/officeart/2008/layout/HorizontalMultiLevelHierarchy"/>
    <dgm:cxn modelId="{5EF7AEA2-06D7-4E33-98FB-66CD378AA579}" type="presParOf" srcId="{A9CAFBE0-A795-4076-B74F-EAA8BF73A79F}" destId="{E45255E5-EBD8-4A64-8D80-267A71D9736D}" srcOrd="0" destOrd="0" presId="urn:microsoft.com/office/officeart/2008/layout/HorizontalMultiLevelHierarchy"/>
    <dgm:cxn modelId="{FDF03E5D-CCBB-424F-BDF6-49DC12F666C6}" type="presParOf" srcId="{A9CAFBE0-A795-4076-B74F-EAA8BF73A79F}" destId="{95E22721-5EA4-4434-A5CD-845D85239F29}" srcOrd="1" destOrd="0" presId="urn:microsoft.com/office/officeart/2008/layout/HorizontalMultiLevelHierarchy"/>
    <dgm:cxn modelId="{66E64E81-2DAF-43C2-A706-4B3D8388E4DD}" type="presParOf" srcId="{95E22721-5EA4-4434-A5CD-845D85239F29}" destId="{54819D7F-F1F7-475B-AF70-B0405205AE7D}" srcOrd="0" destOrd="0" presId="urn:microsoft.com/office/officeart/2008/layout/HorizontalMultiLevelHierarchy"/>
    <dgm:cxn modelId="{03CF148C-D7D0-4FCF-A812-EA154D1F4B29}" type="presParOf" srcId="{54819D7F-F1F7-475B-AF70-B0405205AE7D}" destId="{DEEA736E-4B74-4E7B-BD11-69BBCD0C9834}" srcOrd="0" destOrd="0" presId="urn:microsoft.com/office/officeart/2008/layout/HorizontalMultiLevelHierarchy"/>
    <dgm:cxn modelId="{26F0AA50-51C6-4255-916F-D19480755FF0}" type="presParOf" srcId="{95E22721-5EA4-4434-A5CD-845D85239F29}" destId="{403BC3F1-184C-465C-860B-7E59A831CC72}" srcOrd="1" destOrd="0" presId="urn:microsoft.com/office/officeart/2008/layout/HorizontalMultiLevelHierarchy"/>
    <dgm:cxn modelId="{51DC9941-2CB6-4B3C-9DA9-BBF01F02A4D9}" type="presParOf" srcId="{403BC3F1-184C-465C-860B-7E59A831CC72}" destId="{DC385EA7-18FC-49D2-9A56-5C38D48BC946}" srcOrd="0" destOrd="0" presId="urn:microsoft.com/office/officeart/2008/layout/HorizontalMultiLevelHierarchy"/>
    <dgm:cxn modelId="{3B3AD037-D587-4B19-81BB-1EEB9FF79E6C}" type="presParOf" srcId="{403BC3F1-184C-465C-860B-7E59A831CC72}" destId="{94819A3A-B62D-4946-A6D8-6A69AF0E72E5}" srcOrd="1" destOrd="0" presId="urn:microsoft.com/office/officeart/2008/layout/HorizontalMultiLevelHierarchy"/>
    <dgm:cxn modelId="{6A7588BC-7979-4757-BD46-30133758CB5F}" type="presParOf" srcId="{94819A3A-B62D-4946-A6D8-6A69AF0E72E5}" destId="{41EA6622-9AB5-41B6-8A6B-0E524D7D77F1}" srcOrd="0" destOrd="0" presId="urn:microsoft.com/office/officeart/2008/layout/HorizontalMultiLevelHierarchy"/>
    <dgm:cxn modelId="{9E6DF888-1089-42BB-B474-932E23A1FF77}" type="presParOf" srcId="{41EA6622-9AB5-41B6-8A6B-0E524D7D77F1}" destId="{A1BF1FD1-6849-4E0B-83A2-C422F3F4242C}" srcOrd="0" destOrd="0" presId="urn:microsoft.com/office/officeart/2008/layout/HorizontalMultiLevelHierarchy"/>
    <dgm:cxn modelId="{FF41000A-C357-442D-94A0-22E32515B85C}" type="presParOf" srcId="{94819A3A-B62D-4946-A6D8-6A69AF0E72E5}" destId="{D68FB2F1-613F-45A2-AE48-5BB0F6B17010}" srcOrd="1" destOrd="0" presId="urn:microsoft.com/office/officeart/2008/layout/HorizontalMultiLevelHierarchy"/>
    <dgm:cxn modelId="{D149A333-6B46-493F-9C64-6D32981F9FDD}" type="presParOf" srcId="{D68FB2F1-613F-45A2-AE48-5BB0F6B17010}" destId="{1C44E5FA-5E92-43EC-B872-BBCB6A663DB2}" srcOrd="0" destOrd="0" presId="urn:microsoft.com/office/officeart/2008/layout/HorizontalMultiLevelHierarchy"/>
    <dgm:cxn modelId="{EDE8EC90-1716-4443-8A16-A19C17758FB5}" type="presParOf" srcId="{D68FB2F1-613F-45A2-AE48-5BB0F6B17010}" destId="{A8DA9AF7-728F-4089-89BC-D57BAF0E0126}" srcOrd="1" destOrd="0" presId="urn:microsoft.com/office/officeart/2008/layout/HorizontalMultiLevelHierarchy"/>
    <dgm:cxn modelId="{E7B1663E-8937-421A-BE21-4B75B5A66FB0}" type="presParOf" srcId="{95E22721-5EA4-4434-A5CD-845D85239F29}" destId="{E8832CFA-6DED-44DB-BD54-519EC7AEB3AF}" srcOrd="2" destOrd="0" presId="urn:microsoft.com/office/officeart/2008/layout/HorizontalMultiLevelHierarchy"/>
    <dgm:cxn modelId="{55322A28-0667-471A-A215-F3149D067EAE}" type="presParOf" srcId="{E8832CFA-6DED-44DB-BD54-519EC7AEB3AF}" destId="{B6EAB417-7DD9-40B5-9C29-AC62D6FE8B1F}" srcOrd="0" destOrd="0" presId="urn:microsoft.com/office/officeart/2008/layout/HorizontalMultiLevelHierarchy"/>
    <dgm:cxn modelId="{97D4477F-314B-4951-A164-9FFC8E76A83B}" type="presParOf" srcId="{95E22721-5EA4-4434-A5CD-845D85239F29}" destId="{81AEF7A7-8ED2-4C09-8F62-05F017DC1FC4}" srcOrd="3" destOrd="0" presId="urn:microsoft.com/office/officeart/2008/layout/HorizontalMultiLevelHierarchy"/>
    <dgm:cxn modelId="{C5D433A7-5148-4954-8518-888C3A08583B}" type="presParOf" srcId="{81AEF7A7-8ED2-4C09-8F62-05F017DC1FC4}" destId="{DA9E6E83-B6E5-4AF5-B8CD-1DEC3D1844C0}" srcOrd="0" destOrd="0" presId="urn:microsoft.com/office/officeart/2008/layout/HorizontalMultiLevelHierarchy"/>
    <dgm:cxn modelId="{8E24743B-8929-48F7-B2F8-EEBE8FDC345C}" type="presParOf" srcId="{81AEF7A7-8ED2-4C09-8F62-05F017DC1FC4}" destId="{50304F48-997B-446C-91C4-19BA9AAED7BD}" srcOrd="1" destOrd="0" presId="urn:microsoft.com/office/officeart/2008/layout/HorizontalMultiLevelHierarchy"/>
    <dgm:cxn modelId="{6F6DB8D3-C57C-48F5-A8FE-0716369536E4}" type="presParOf" srcId="{50304F48-997B-446C-91C4-19BA9AAED7BD}" destId="{B5B9C65D-7516-4FA6-9FDA-64AC99114656}" srcOrd="0" destOrd="0" presId="urn:microsoft.com/office/officeart/2008/layout/HorizontalMultiLevelHierarchy"/>
    <dgm:cxn modelId="{4731C589-BE9D-4098-98C3-DD35B3CF5D77}" type="presParOf" srcId="{B5B9C65D-7516-4FA6-9FDA-64AC99114656}" destId="{53128D16-A5AB-4D50-9E2E-B9CD697D90BB}" srcOrd="0" destOrd="0" presId="urn:microsoft.com/office/officeart/2008/layout/HorizontalMultiLevelHierarchy"/>
    <dgm:cxn modelId="{BAAE952B-6602-43E2-B5E0-1C0F54602BB6}" type="presParOf" srcId="{50304F48-997B-446C-91C4-19BA9AAED7BD}" destId="{8E9E6772-CB95-4E54-9825-0A61A93C86B1}" srcOrd="1" destOrd="0" presId="urn:microsoft.com/office/officeart/2008/layout/HorizontalMultiLevelHierarchy"/>
    <dgm:cxn modelId="{97C696ED-A19C-46F1-9C0A-2A0582D50A5C}" type="presParOf" srcId="{8E9E6772-CB95-4E54-9825-0A61A93C86B1}" destId="{8C6B0F11-D98E-433E-B921-4BF5D958B528}" srcOrd="0" destOrd="0" presId="urn:microsoft.com/office/officeart/2008/layout/HorizontalMultiLevelHierarchy"/>
    <dgm:cxn modelId="{96C90DF1-F83B-4009-9BC0-2CD0528FB642}" type="presParOf" srcId="{8E9E6772-CB95-4E54-9825-0A61A93C86B1}" destId="{70915395-065E-419E-BBD5-AA5E8859A6E7}" srcOrd="1" destOrd="0" presId="urn:microsoft.com/office/officeart/2008/layout/HorizontalMultiLevelHierarchy"/>
    <dgm:cxn modelId="{31FDB053-CE7D-4385-8C69-7092ECD2F1D8}" type="presParOf" srcId="{3D62763A-CAAE-4221-BEC6-FB933115B80F}" destId="{789B21FF-012E-4C80-A65B-84471522B7C3}" srcOrd="2" destOrd="0" presId="urn:microsoft.com/office/officeart/2008/layout/HorizontalMultiLevelHierarchy"/>
    <dgm:cxn modelId="{083AF771-11BF-4CD7-AB50-EDD83E75A6F7}" type="presParOf" srcId="{789B21FF-012E-4C80-A65B-84471522B7C3}" destId="{2B331332-2659-40AD-835E-E8FCFAC451D3}" srcOrd="0" destOrd="0" presId="urn:microsoft.com/office/officeart/2008/layout/HorizontalMultiLevelHierarchy"/>
    <dgm:cxn modelId="{E23C7A3C-F4DF-41A8-82A6-B5A359F3D17F}" type="presParOf" srcId="{3D62763A-CAAE-4221-BEC6-FB933115B80F}" destId="{C0CE5B5B-9A09-4378-B65F-A5AD48691008}" srcOrd="3" destOrd="0" presId="urn:microsoft.com/office/officeart/2008/layout/HorizontalMultiLevelHierarchy"/>
    <dgm:cxn modelId="{CAA85F5D-4C3E-45BA-B38E-9CC67143E8B5}" type="presParOf" srcId="{C0CE5B5B-9A09-4378-B65F-A5AD48691008}" destId="{A0EE1055-A62C-478E-81BB-37ED1D8CA948}" srcOrd="0" destOrd="0" presId="urn:microsoft.com/office/officeart/2008/layout/HorizontalMultiLevelHierarchy"/>
    <dgm:cxn modelId="{A2FC9BC6-436A-417C-9272-1D42DD61AE44}" type="presParOf" srcId="{C0CE5B5B-9A09-4378-B65F-A5AD48691008}" destId="{2E8B4607-38CF-43E1-A6AA-DFE71E3F7EDF}" srcOrd="1" destOrd="0" presId="urn:microsoft.com/office/officeart/2008/layout/HorizontalMultiLevelHierarchy"/>
    <dgm:cxn modelId="{04C12AB1-234A-4E59-99F9-D427CF248127}" type="presParOf" srcId="{2E8B4607-38CF-43E1-A6AA-DFE71E3F7EDF}" destId="{78EFD3CC-AD96-4F00-B5DE-AEFB101E4210}" srcOrd="0" destOrd="0" presId="urn:microsoft.com/office/officeart/2008/layout/HorizontalMultiLevelHierarchy"/>
    <dgm:cxn modelId="{19BD2C91-2889-4832-9E11-E8EBA1BCADC4}" type="presParOf" srcId="{78EFD3CC-AD96-4F00-B5DE-AEFB101E4210}" destId="{DE96BC9B-71CD-4D8A-8462-DA785C6BFFF6}" srcOrd="0" destOrd="0" presId="urn:microsoft.com/office/officeart/2008/layout/HorizontalMultiLevelHierarchy"/>
    <dgm:cxn modelId="{24AB5D53-A745-47B3-A0D2-8CCECEF6B6AB}" type="presParOf" srcId="{2E8B4607-38CF-43E1-A6AA-DFE71E3F7EDF}" destId="{FCEEB9D2-20AB-4E8E-97E3-96499B55AB09}" srcOrd="1" destOrd="0" presId="urn:microsoft.com/office/officeart/2008/layout/HorizontalMultiLevelHierarchy"/>
    <dgm:cxn modelId="{625E60CC-17C9-473F-8F47-D874BACD355F}" type="presParOf" srcId="{FCEEB9D2-20AB-4E8E-97E3-96499B55AB09}" destId="{8D5EF123-597B-460F-8545-E51C7B9F1A38}" srcOrd="0" destOrd="0" presId="urn:microsoft.com/office/officeart/2008/layout/HorizontalMultiLevelHierarchy"/>
    <dgm:cxn modelId="{45B29308-0204-478B-B0AE-4AA8F22C4602}" type="presParOf" srcId="{FCEEB9D2-20AB-4E8E-97E3-96499B55AB09}" destId="{9A32DD23-A610-4ED3-B074-DB388C3A5541}" srcOrd="1" destOrd="0" presId="urn:microsoft.com/office/officeart/2008/layout/HorizontalMultiLevelHierarchy"/>
    <dgm:cxn modelId="{FABFCE6E-DB6F-40B1-9EFC-83377C69657A}" type="presParOf" srcId="{9A32DD23-A610-4ED3-B074-DB388C3A5541}" destId="{CFBE8826-CEA9-4476-9A9D-1F0710EAA10A}" srcOrd="0" destOrd="0" presId="urn:microsoft.com/office/officeart/2008/layout/HorizontalMultiLevelHierarchy"/>
    <dgm:cxn modelId="{B2CE571E-0901-4301-88BB-0788837AEC50}" type="presParOf" srcId="{CFBE8826-CEA9-4476-9A9D-1F0710EAA10A}" destId="{E570A256-41AB-4B23-88AB-D8D33784CB84}" srcOrd="0" destOrd="0" presId="urn:microsoft.com/office/officeart/2008/layout/HorizontalMultiLevelHierarchy"/>
    <dgm:cxn modelId="{4CD2568E-6D27-4395-AF16-BA8CE3A32EEF}" type="presParOf" srcId="{9A32DD23-A610-4ED3-B074-DB388C3A5541}" destId="{1B0D6D7D-C2A7-4536-91C2-427FA3F9E249}" srcOrd="1" destOrd="0" presId="urn:microsoft.com/office/officeart/2008/layout/HorizontalMultiLevelHierarchy"/>
    <dgm:cxn modelId="{FA1C5B7A-6C6A-46A8-9458-B0F65AC3AF4D}" type="presParOf" srcId="{1B0D6D7D-C2A7-4536-91C2-427FA3F9E249}" destId="{78161AF0-1F82-42FE-85E2-CBB79484E665}" srcOrd="0" destOrd="0" presId="urn:microsoft.com/office/officeart/2008/layout/HorizontalMultiLevelHierarchy"/>
    <dgm:cxn modelId="{63CA3C01-861A-4705-BFB4-92EF7B32C58A}" type="presParOf" srcId="{1B0D6D7D-C2A7-4536-91C2-427FA3F9E249}" destId="{A1985B58-B8C9-4172-842C-938CF165FA46}" srcOrd="1" destOrd="0" presId="urn:microsoft.com/office/officeart/2008/layout/HorizontalMultiLevelHierarchy"/>
    <dgm:cxn modelId="{A2302AA0-379F-49D2-9227-0233A5743149}" type="presParOf" srcId="{2E8B4607-38CF-43E1-A6AA-DFE71E3F7EDF}" destId="{7F58FAB2-5774-4B25-9A53-EFF2DBB57762}" srcOrd="2" destOrd="0" presId="urn:microsoft.com/office/officeart/2008/layout/HorizontalMultiLevelHierarchy"/>
    <dgm:cxn modelId="{C0853BEB-0187-4642-8C6C-76C7952CEE15}" type="presParOf" srcId="{7F58FAB2-5774-4B25-9A53-EFF2DBB57762}" destId="{CA25AEC2-4576-4931-A885-2407EE5C0759}" srcOrd="0" destOrd="0" presId="urn:microsoft.com/office/officeart/2008/layout/HorizontalMultiLevelHierarchy"/>
    <dgm:cxn modelId="{2721B886-25C2-450F-AAB7-20C340AEC6D4}" type="presParOf" srcId="{2E8B4607-38CF-43E1-A6AA-DFE71E3F7EDF}" destId="{01CC00F4-E6BF-43AF-93FF-C5E488CFB647}" srcOrd="3" destOrd="0" presId="urn:microsoft.com/office/officeart/2008/layout/HorizontalMultiLevelHierarchy"/>
    <dgm:cxn modelId="{46A1480F-C055-490C-9E63-EC92D0697E02}" type="presParOf" srcId="{01CC00F4-E6BF-43AF-93FF-C5E488CFB647}" destId="{085A2496-57BB-4547-AD78-A97CB8BDEF55}" srcOrd="0" destOrd="0" presId="urn:microsoft.com/office/officeart/2008/layout/HorizontalMultiLevelHierarchy"/>
    <dgm:cxn modelId="{5C0E4B67-9389-4D9E-800D-9490EA54B180}" type="presParOf" srcId="{01CC00F4-E6BF-43AF-93FF-C5E488CFB647}" destId="{D4D8B3FD-A324-4B6C-96BA-B1CC21D917F8}" srcOrd="1" destOrd="0" presId="urn:microsoft.com/office/officeart/2008/layout/HorizontalMultiLevelHierarchy"/>
    <dgm:cxn modelId="{9518BCB5-3599-42E9-A30C-BD79BD21FD17}" type="presParOf" srcId="{D4D8B3FD-A324-4B6C-96BA-B1CC21D917F8}" destId="{DC5F7C8B-7C1F-472F-B4AD-50F5A23BCB73}" srcOrd="0" destOrd="0" presId="urn:microsoft.com/office/officeart/2008/layout/HorizontalMultiLevelHierarchy"/>
    <dgm:cxn modelId="{CA36A31F-6AED-4161-9D6E-0ED701E91E60}" type="presParOf" srcId="{DC5F7C8B-7C1F-472F-B4AD-50F5A23BCB73}" destId="{85681A27-99DD-49DA-93ED-B200E1E98C00}" srcOrd="0" destOrd="0" presId="urn:microsoft.com/office/officeart/2008/layout/HorizontalMultiLevelHierarchy"/>
    <dgm:cxn modelId="{3CC1E4A7-6C94-4C65-B909-39371DA518F4}" type="presParOf" srcId="{D4D8B3FD-A324-4B6C-96BA-B1CC21D917F8}" destId="{B3B0C008-5F3C-48D7-8496-03CC9FC1D990}" srcOrd="1" destOrd="0" presId="urn:microsoft.com/office/officeart/2008/layout/HorizontalMultiLevelHierarchy"/>
    <dgm:cxn modelId="{7F8F3701-79D4-4A08-A279-9869E255D93E}" type="presParOf" srcId="{B3B0C008-5F3C-48D7-8496-03CC9FC1D990}" destId="{234D0FF4-3B34-43C3-BFFE-CA0F73221959}" srcOrd="0" destOrd="0" presId="urn:microsoft.com/office/officeart/2008/layout/HorizontalMultiLevelHierarchy"/>
    <dgm:cxn modelId="{C8035E20-A59F-4E5A-996C-89BD08E393E5}" type="presParOf" srcId="{B3B0C008-5F3C-48D7-8496-03CC9FC1D990}" destId="{D7C041C2-FFA0-4F49-83BA-0B4994190E05}" srcOrd="1" destOrd="0" presId="urn:microsoft.com/office/officeart/2008/layout/HorizontalMultiLevelHierarchy"/>
    <dgm:cxn modelId="{42E1854E-7C7A-4E8D-BFBA-5E5C53880E08}" type="presParOf" srcId="{3D62763A-CAAE-4221-BEC6-FB933115B80F}" destId="{2ED2EAE7-34D4-432D-BAA1-A9EB401F59CE}" srcOrd="4" destOrd="0" presId="urn:microsoft.com/office/officeart/2008/layout/HorizontalMultiLevelHierarchy"/>
    <dgm:cxn modelId="{C6B35864-2657-4AB7-91F0-1534CCC79D37}" type="presParOf" srcId="{2ED2EAE7-34D4-432D-BAA1-A9EB401F59CE}" destId="{85A747BC-2EBA-4419-8F02-B19CC4DDC789}" srcOrd="0" destOrd="0" presId="urn:microsoft.com/office/officeart/2008/layout/HorizontalMultiLevelHierarchy"/>
    <dgm:cxn modelId="{A5A620A2-A4A0-4D79-AA98-B5D5DEE5E930}" type="presParOf" srcId="{3D62763A-CAAE-4221-BEC6-FB933115B80F}" destId="{09CEEF41-038E-4E7E-AC0E-18694D4C1A7A}" srcOrd="5" destOrd="0" presId="urn:microsoft.com/office/officeart/2008/layout/HorizontalMultiLevelHierarchy"/>
    <dgm:cxn modelId="{05FDBF8B-FFBB-4982-8769-1B74BAC5A0AC}" type="presParOf" srcId="{09CEEF41-038E-4E7E-AC0E-18694D4C1A7A}" destId="{78E26B30-C6FB-4CB4-A272-471BB95C9C7D}" srcOrd="0" destOrd="0" presId="urn:microsoft.com/office/officeart/2008/layout/HorizontalMultiLevelHierarchy"/>
    <dgm:cxn modelId="{FCD383FF-F148-4E27-8EE7-4A0E0391BB78}" type="presParOf" srcId="{09CEEF41-038E-4E7E-AC0E-18694D4C1A7A}" destId="{2E76AA55-4673-482F-B752-642781EFF883}" srcOrd="1" destOrd="0" presId="urn:microsoft.com/office/officeart/2008/layout/HorizontalMultiLevelHierarchy"/>
    <dgm:cxn modelId="{9E4D80E4-A3AA-4CB4-99AE-D430106C2115}" type="presParOf" srcId="{2E76AA55-4673-482F-B752-642781EFF883}" destId="{FBD46DBD-FA36-49DA-B62E-599A5E46F784}" srcOrd="0" destOrd="0" presId="urn:microsoft.com/office/officeart/2008/layout/HorizontalMultiLevelHierarchy"/>
    <dgm:cxn modelId="{B7EBFDEA-1333-43E3-9C65-E7220ABD749B}" type="presParOf" srcId="{FBD46DBD-FA36-49DA-B62E-599A5E46F784}" destId="{1A76AEC8-4202-4777-813D-EE25B124EC5E}" srcOrd="0" destOrd="0" presId="urn:microsoft.com/office/officeart/2008/layout/HorizontalMultiLevelHierarchy"/>
    <dgm:cxn modelId="{9B0CC996-D261-47B3-81DF-ACFB39F03D5B}" type="presParOf" srcId="{2E76AA55-4673-482F-B752-642781EFF883}" destId="{1BD92BB2-3BE4-48D4-9DB3-FC0F55B0D5E0}" srcOrd="1" destOrd="0" presId="urn:microsoft.com/office/officeart/2008/layout/HorizontalMultiLevelHierarchy"/>
    <dgm:cxn modelId="{F77D9333-362A-4D84-931F-5378D767292D}" type="presParOf" srcId="{1BD92BB2-3BE4-48D4-9DB3-FC0F55B0D5E0}" destId="{AB5772C9-F8A6-49B5-98AD-756435FEAE78}" srcOrd="0" destOrd="0" presId="urn:microsoft.com/office/officeart/2008/layout/HorizontalMultiLevelHierarchy"/>
    <dgm:cxn modelId="{9D77F694-06E1-4EF3-A4EC-FF37C14DAC96}" type="presParOf" srcId="{1BD92BB2-3BE4-48D4-9DB3-FC0F55B0D5E0}" destId="{24C08A2E-D313-4800-9603-C66DAE43CBC9}" srcOrd="1" destOrd="0" presId="urn:microsoft.com/office/officeart/2008/layout/HorizontalMultiLevelHierarchy"/>
    <dgm:cxn modelId="{045C57AA-1299-428F-A146-BF76A7D824FB}" type="presParOf" srcId="{24C08A2E-D313-4800-9603-C66DAE43CBC9}" destId="{C2E67043-FB5C-4D58-AF91-FFEE478EFEAB}" srcOrd="0" destOrd="0" presId="urn:microsoft.com/office/officeart/2008/layout/HorizontalMultiLevelHierarchy"/>
    <dgm:cxn modelId="{E7DC824E-4892-4191-B952-070D18306A26}" type="presParOf" srcId="{C2E67043-FB5C-4D58-AF91-FFEE478EFEAB}" destId="{619E109E-885A-4653-9980-531457D7287A}" srcOrd="0" destOrd="0" presId="urn:microsoft.com/office/officeart/2008/layout/HorizontalMultiLevelHierarchy"/>
    <dgm:cxn modelId="{E9A7982C-B13D-4E12-B4D0-3022CBF3F04E}" type="presParOf" srcId="{24C08A2E-D313-4800-9603-C66DAE43CBC9}" destId="{2E4B282D-B71D-4ABD-A512-CB225B1BA1AF}" srcOrd="1" destOrd="0" presId="urn:microsoft.com/office/officeart/2008/layout/HorizontalMultiLevelHierarchy"/>
    <dgm:cxn modelId="{F9895DB5-4DF6-49AB-B264-0D4D0E0F6E3C}" type="presParOf" srcId="{2E4B282D-B71D-4ABD-A512-CB225B1BA1AF}" destId="{880002AB-17FB-4333-8493-32EDD1F6BD5D}" srcOrd="0" destOrd="0" presId="urn:microsoft.com/office/officeart/2008/layout/HorizontalMultiLevelHierarchy"/>
    <dgm:cxn modelId="{630191FA-3168-46DF-B7A2-F08CB647844F}" type="presParOf" srcId="{2E4B282D-B71D-4ABD-A512-CB225B1BA1AF}" destId="{8ADFE011-210E-4813-908C-6D4C28267325}" srcOrd="1" destOrd="0" presId="urn:microsoft.com/office/officeart/2008/layout/HorizontalMultiLevelHierarchy"/>
    <dgm:cxn modelId="{9C6305F2-2ECE-472E-9A0A-F6EEA49AC17D}" type="presParOf" srcId="{2E76AA55-4673-482F-B752-642781EFF883}" destId="{907765B7-04BB-45E0-9B0F-995E2180BA38}" srcOrd="2" destOrd="0" presId="urn:microsoft.com/office/officeart/2008/layout/HorizontalMultiLevelHierarchy"/>
    <dgm:cxn modelId="{AEE17136-2FDF-4844-8F8D-51C44DF2D6CC}" type="presParOf" srcId="{907765B7-04BB-45E0-9B0F-995E2180BA38}" destId="{F54A3A5B-6648-4B8C-9AFC-2595500B95B2}" srcOrd="0" destOrd="0" presId="urn:microsoft.com/office/officeart/2008/layout/HorizontalMultiLevelHierarchy"/>
    <dgm:cxn modelId="{8A124852-E24D-49E5-8699-91052A7DCAC8}" type="presParOf" srcId="{2E76AA55-4673-482F-B752-642781EFF883}" destId="{E0612DC2-0186-4E79-8257-68B84B806D85}" srcOrd="3" destOrd="0" presId="urn:microsoft.com/office/officeart/2008/layout/HorizontalMultiLevelHierarchy"/>
    <dgm:cxn modelId="{904F969A-E10A-4DE0-8A99-5F75085279BF}" type="presParOf" srcId="{E0612DC2-0186-4E79-8257-68B84B806D85}" destId="{664AB295-1885-42C4-8F24-5243E6BB2AA7}" srcOrd="0" destOrd="0" presId="urn:microsoft.com/office/officeart/2008/layout/HorizontalMultiLevelHierarchy"/>
    <dgm:cxn modelId="{16DD7B06-DF17-48EC-85AA-176A1D18BE5D}" type="presParOf" srcId="{E0612DC2-0186-4E79-8257-68B84B806D85}" destId="{9731B2B4-8B4C-4C5D-82A7-187800E38440}" srcOrd="1" destOrd="0" presId="urn:microsoft.com/office/officeart/2008/layout/HorizontalMultiLevelHierarchy"/>
    <dgm:cxn modelId="{A2EE9455-5193-413C-99C0-2B986DF0C74B}" type="presParOf" srcId="{9731B2B4-8B4C-4C5D-82A7-187800E38440}" destId="{38F01845-EA02-431D-B1E1-4EF5D017FA9A}" srcOrd="0" destOrd="0" presId="urn:microsoft.com/office/officeart/2008/layout/HorizontalMultiLevelHierarchy"/>
    <dgm:cxn modelId="{4397D1A7-910D-42D4-BDD5-EC04E8B401CE}" type="presParOf" srcId="{38F01845-EA02-431D-B1E1-4EF5D017FA9A}" destId="{1E9FD4B2-0C6B-46FB-9C08-CE54CD19FA12}" srcOrd="0" destOrd="0" presId="urn:microsoft.com/office/officeart/2008/layout/HorizontalMultiLevelHierarchy"/>
    <dgm:cxn modelId="{C6891C71-F257-4204-98F6-BC6B2F027564}" type="presParOf" srcId="{9731B2B4-8B4C-4C5D-82A7-187800E38440}" destId="{C6B64804-5129-47DD-8E30-8E548ACC5E98}" srcOrd="1" destOrd="0" presId="urn:microsoft.com/office/officeart/2008/layout/HorizontalMultiLevelHierarchy"/>
    <dgm:cxn modelId="{C1898426-6F38-480B-9B21-C2C667AD4CF1}" type="presParOf" srcId="{C6B64804-5129-47DD-8E30-8E548ACC5E98}" destId="{6B540FED-12FF-4156-BB46-7D714694064C}" srcOrd="0" destOrd="0" presId="urn:microsoft.com/office/officeart/2008/layout/HorizontalMultiLevelHierarchy"/>
    <dgm:cxn modelId="{FDA43610-B96C-45EE-850F-2DFC21A9EBA2}" type="presParOf" srcId="{C6B64804-5129-47DD-8E30-8E548ACC5E98}" destId="{ACDB8667-D280-4CA1-8AA0-F653F6F06D8C}" srcOrd="1" destOrd="0" presId="urn:microsoft.com/office/officeart/2008/layout/HorizontalMultiLevelHierarchy"/>
    <dgm:cxn modelId="{6CDAE55D-38F0-41C1-A607-D6A39D4DD5CE}" type="presParOf" srcId="{3D62763A-CAAE-4221-BEC6-FB933115B80F}" destId="{D2490264-A2FD-4FE8-B9F7-701E97A829F8}" srcOrd="6" destOrd="0" presId="urn:microsoft.com/office/officeart/2008/layout/HorizontalMultiLevelHierarchy"/>
    <dgm:cxn modelId="{493566AD-8230-4B62-A377-6BAFBC905AFB}" type="presParOf" srcId="{D2490264-A2FD-4FE8-B9F7-701E97A829F8}" destId="{0F11984F-4AA4-41B8-B1D8-7E6919A8704B}" srcOrd="0" destOrd="0" presId="urn:microsoft.com/office/officeart/2008/layout/HorizontalMultiLevelHierarchy"/>
    <dgm:cxn modelId="{6009C76B-1273-499C-91F8-68AF71538C95}" type="presParOf" srcId="{3D62763A-CAAE-4221-BEC6-FB933115B80F}" destId="{F82CB800-27BE-46E7-ABA9-62097C700F21}" srcOrd="7" destOrd="0" presId="urn:microsoft.com/office/officeart/2008/layout/HorizontalMultiLevelHierarchy"/>
    <dgm:cxn modelId="{171EAAD9-5B13-48FE-8A4D-ABB533DC8179}" type="presParOf" srcId="{F82CB800-27BE-46E7-ABA9-62097C700F21}" destId="{0B47438C-C550-47F0-B292-C14563FC5382}" srcOrd="0" destOrd="0" presId="urn:microsoft.com/office/officeart/2008/layout/HorizontalMultiLevelHierarchy"/>
    <dgm:cxn modelId="{87233FAA-05FC-4D5D-8E74-355618E92437}" type="presParOf" srcId="{F82CB800-27BE-46E7-ABA9-62097C700F21}" destId="{2E03935F-FE77-4F14-A42F-0A5C3BB3E411}" srcOrd="1" destOrd="0" presId="urn:microsoft.com/office/officeart/2008/layout/HorizontalMultiLevelHierarchy"/>
    <dgm:cxn modelId="{F52F3BD5-1CC8-416E-A045-982AA9522361}" type="presParOf" srcId="{2E03935F-FE77-4F14-A42F-0A5C3BB3E411}" destId="{5B332FD2-90B0-4DE5-B5D3-9DF2BBD86358}" srcOrd="0" destOrd="0" presId="urn:microsoft.com/office/officeart/2008/layout/HorizontalMultiLevelHierarchy"/>
    <dgm:cxn modelId="{93D1A736-68A5-4357-B6F5-128D452F65DE}" type="presParOf" srcId="{5B332FD2-90B0-4DE5-B5D3-9DF2BBD86358}" destId="{3623AA6F-7B89-48E1-9DE5-7B4928A7655D}" srcOrd="0" destOrd="0" presId="urn:microsoft.com/office/officeart/2008/layout/HorizontalMultiLevelHierarchy"/>
    <dgm:cxn modelId="{33370161-D695-47D8-84CB-EC4D6D898D31}" type="presParOf" srcId="{2E03935F-FE77-4F14-A42F-0A5C3BB3E411}" destId="{F56A38FF-00F6-4CFE-8984-364FDC0DBF1D}" srcOrd="1" destOrd="0" presId="urn:microsoft.com/office/officeart/2008/layout/HorizontalMultiLevelHierarchy"/>
    <dgm:cxn modelId="{306D4107-FF8D-41C1-BED2-B32C1D7D1B70}" type="presParOf" srcId="{F56A38FF-00F6-4CFE-8984-364FDC0DBF1D}" destId="{472A6150-5388-466B-9563-007C0BE42E38}" srcOrd="0" destOrd="0" presId="urn:microsoft.com/office/officeart/2008/layout/HorizontalMultiLevelHierarchy"/>
    <dgm:cxn modelId="{0F857166-FB35-4281-83E7-17CF1E2BDBF9}" type="presParOf" srcId="{F56A38FF-00F6-4CFE-8984-364FDC0DBF1D}" destId="{5B2A7F2E-2973-456C-8663-5212AB1722E3}" srcOrd="1" destOrd="0" presId="urn:microsoft.com/office/officeart/2008/layout/HorizontalMultiLevelHierarchy"/>
    <dgm:cxn modelId="{6C71F979-0E13-4DBD-BF1C-922E11EA4979}" type="presParOf" srcId="{5B2A7F2E-2973-456C-8663-5212AB1722E3}" destId="{DC3D01C9-5710-4D23-9B2E-3E3426CF8EBF}" srcOrd="0" destOrd="0" presId="urn:microsoft.com/office/officeart/2008/layout/HorizontalMultiLevelHierarchy"/>
    <dgm:cxn modelId="{C0941BC1-9F43-4E49-BD0C-6A336A7866E1}" type="presParOf" srcId="{DC3D01C9-5710-4D23-9B2E-3E3426CF8EBF}" destId="{4FD932CE-551A-4178-A4AD-435683E97C97}" srcOrd="0" destOrd="0" presId="urn:microsoft.com/office/officeart/2008/layout/HorizontalMultiLevelHierarchy"/>
    <dgm:cxn modelId="{1D7C4B50-68C2-471B-B107-8CD5A5B60821}" type="presParOf" srcId="{5B2A7F2E-2973-456C-8663-5212AB1722E3}" destId="{13F711B3-85AA-46ED-B385-A47BF8FA050E}" srcOrd="1" destOrd="0" presId="urn:microsoft.com/office/officeart/2008/layout/HorizontalMultiLevelHierarchy"/>
    <dgm:cxn modelId="{40ECC140-4D01-43DB-B5B7-39CBE4D3F382}" type="presParOf" srcId="{13F711B3-85AA-46ED-B385-A47BF8FA050E}" destId="{EDAC934C-77B9-4811-B5BE-497CFE38F819}" srcOrd="0" destOrd="0" presId="urn:microsoft.com/office/officeart/2008/layout/HorizontalMultiLevelHierarchy"/>
    <dgm:cxn modelId="{B67B940D-796C-4C74-9F67-3BF27D9C7BFB}" type="presParOf" srcId="{13F711B3-85AA-46ED-B385-A47BF8FA050E}" destId="{2960B37A-F475-4EA0-8873-D197DFADC976}" srcOrd="1" destOrd="0" presId="urn:microsoft.com/office/officeart/2008/layout/HorizontalMultiLevelHierarchy"/>
  </dgm:cxnLst>
  <dgm:bg/>
  <dgm:whole/>
  <dgm:extLst>
    <a:ext uri="http://schemas.microsoft.com/office/drawing/2008/diagram">
      <dsp:dataModelExt xmlns:dsp="http://schemas.microsoft.com/office/drawing/2008/diagram" relId="rId12"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DC3D01C9-5710-4D23-9B2E-3E3426CF8EBF}">
      <dsp:nvSpPr>
        <dsp:cNvPr id="0" name=""/>
        <dsp:cNvSpPr/>
      </dsp:nvSpPr>
      <dsp:spPr>
        <a:xfrm>
          <a:off x="1447566" y="5655136"/>
          <a:ext cx="392290" cy="91440"/>
        </a:xfrm>
        <a:custGeom>
          <a:avLst/>
          <a:gdLst/>
          <a:ahLst/>
          <a:cxnLst/>
          <a:rect l="0" t="0" r="0" b="0"/>
          <a:pathLst>
            <a:path>
              <a:moveTo>
                <a:pt x="0" y="45720"/>
              </a:moveTo>
              <a:lnTo>
                <a:pt x="392290" y="45720"/>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400050">
            <a:lnSpc>
              <a:spcPct val="90000"/>
            </a:lnSpc>
            <a:spcBef>
              <a:spcPct val="0"/>
            </a:spcBef>
            <a:spcAft>
              <a:spcPct val="35000"/>
            </a:spcAft>
          </a:pPr>
          <a:endParaRPr lang="zh-CN" altLang="en-US" sz="900" kern="1200"/>
        </a:p>
      </dsp:txBody>
      <dsp:txXfrm>
        <a:off x="1633904" y="5691048"/>
        <a:ext cx="19614" cy="19614"/>
      </dsp:txXfrm>
    </dsp:sp>
    <dsp:sp modelId="{5B332FD2-90B0-4DE5-B5D3-9DF2BBD86358}">
      <dsp:nvSpPr>
        <dsp:cNvPr id="0" name=""/>
        <dsp:cNvSpPr/>
      </dsp:nvSpPr>
      <dsp:spPr>
        <a:xfrm>
          <a:off x="837737" y="5655136"/>
          <a:ext cx="291345" cy="91440"/>
        </a:xfrm>
        <a:custGeom>
          <a:avLst/>
          <a:gdLst/>
          <a:ahLst/>
          <a:cxnLst/>
          <a:rect l="0" t="0" r="0" b="0"/>
          <a:pathLst>
            <a:path>
              <a:moveTo>
                <a:pt x="0" y="45720"/>
              </a:moveTo>
              <a:lnTo>
                <a:pt x="291345" y="45720"/>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400050">
            <a:lnSpc>
              <a:spcPct val="90000"/>
            </a:lnSpc>
            <a:spcBef>
              <a:spcPct val="0"/>
            </a:spcBef>
            <a:spcAft>
              <a:spcPct val="35000"/>
            </a:spcAft>
          </a:pPr>
          <a:endParaRPr lang="zh-CN" altLang="en-US" sz="900" kern="1200"/>
        </a:p>
      </dsp:txBody>
      <dsp:txXfrm>
        <a:off x="976126" y="5693572"/>
        <a:ext cx="14567" cy="14567"/>
      </dsp:txXfrm>
    </dsp:sp>
    <dsp:sp modelId="{D2490264-A2FD-4FE8-B9F7-701E97A829F8}">
      <dsp:nvSpPr>
        <dsp:cNvPr id="0" name=""/>
        <dsp:cNvSpPr/>
      </dsp:nvSpPr>
      <dsp:spPr>
        <a:xfrm>
          <a:off x="308309" y="3574654"/>
          <a:ext cx="188747" cy="2126201"/>
        </a:xfrm>
        <a:custGeom>
          <a:avLst/>
          <a:gdLst/>
          <a:ahLst/>
          <a:cxnLst/>
          <a:rect l="0" t="0" r="0" b="0"/>
          <a:pathLst>
            <a:path>
              <a:moveTo>
                <a:pt x="0" y="0"/>
              </a:moveTo>
              <a:lnTo>
                <a:pt x="94373" y="0"/>
              </a:lnTo>
              <a:lnTo>
                <a:pt x="94373" y="2126201"/>
              </a:lnTo>
              <a:lnTo>
                <a:pt x="188747" y="2126201"/>
              </a:lnTo>
            </a:path>
          </a:pathLst>
        </a:custGeom>
        <a:noFill/>
        <a:ln w="12700" cap="flat" cmpd="sng" algn="ctr">
          <a:solidFill>
            <a:schemeClr val="dk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400050">
            <a:lnSpc>
              <a:spcPct val="90000"/>
            </a:lnSpc>
            <a:spcBef>
              <a:spcPct val="0"/>
            </a:spcBef>
            <a:spcAft>
              <a:spcPct val="35000"/>
            </a:spcAft>
          </a:pPr>
          <a:endParaRPr lang="zh-CN" altLang="en-US" sz="900" kern="1200"/>
        </a:p>
      </dsp:txBody>
      <dsp:txXfrm>
        <a:off x="349318" y="4584391"/>
        <a:ext cx="106728" cy="106728"/>
      </dsp:txXfrm>
    </dsp:sp>
    <dsp:sp modelId="{38F01845-EA02-431D-B1E1-4EF5D017FA9A}">
      <dsp:nvSpPr>
        <dsp:cNvPr id="0" name=""/>
        <dsp:cNvSpPr/>
      </dsp:nvSpPr>
      <dsp:spPr>
        <a:xfrm>
          <a:off x="1447566" y="4823686"/>
          <a:ext cx="382885" cy="91440"/>
        </a:xfrm>
        <a:custGeom>
          <a:avLst/>
          <a:gdLst/>
          <a:ahLst/>
          <a:cxnLst/>
          <a:rect l="0" t="0" r="0" b="0"/>
          <a:pathLst>
            <a:path>
              <a:moveTo>
                <a:pt x="0" y="45720"/>
              </a:moveTo>
              <a:lnTo>
                <a:pt x="382885" y="45720"/>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400050">
            <a:lnSpc>
              <a:spcPct val="90000"/>
            </a:lnSpc>
            <a:spcBef>
              <a:spcPct val="0"/>
            </a:spcBef>
            <a:spcAft>
              <a:spcPct val="35000"/>
            </a:spcAft>
          </a:pPr>
          <a:endParaRPr lang="zh-CN" altLang="en-US" sz="900" kern="1200"/>
        </a:p>
      </dsp:txBody>
      <dsp:txXfrm>
        <a:off x="1629437" y="4859834"/>
        <a:ext cx="19144" cy="19144"/>
      </dsp:txXfrm>
    </dsp:sp>
    <dsp:sp modelId="{907765B7-04BB-45E0-9B0F-995E2180BA38}">
      <dsp:nvSpPr>
        <dsp:cNvPr id="0" name=""/>
        <dsp:cNvSpPr/>
      </dsp:nvSpPr>
      <dsp:spPr>
        <a:xfrm>
          <a:off x="837737" y="4472557"/>
          <a:ext cx="291345" cy="396849"/>
        </a:xfrm>
        <a:custGeom>
          <a:avLst/>
          <a:gdLst/>
          <a:ahLst/>
          <a:cxnLst/>
          <a:rect l="0" t="0" r="0" b="0"/>
          <a:pathLst>
            <a:path>
              <a:moveTo>
                <a:pt x="0" y="0"/>
              </a:moveTo>
              <a:lnTo>
                <a:pt x="145672" y="0"/>
              </a:lnTo>
              <a:lnTo>
                <a:pt x="145672" y="396849"/>
              </a:lnTo>
              <a:lnTo>
                <a:pt x="291345" y="396849"/>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400050">
            <a:lnSpc>
              <a:spcPct val="90000"/>
            </a:lnSpc>
            <a:spcBef>
              <a:spcPct val="0"/>
            </a:spcBef>
            <a:spcAft>
              <a:spcPct val="35000"/>
            </a:spcAft>
          </a:pPr>
          <a:endParaRPr lang="zh-CN" altLang="en-US" sz="900" kern="1200"/>
        </a:p>
      </dsp:txBody>
      <dsp:txXfrm>
        <a:off x="971102" y="4658673"/>
        <a:ext cx="24615" cy="24615"/>
      </dsp:txXfrm>
    </dsp:sp>
    <dsp:sp modelId="{C2E67043-FB5C-4D58-AF91-FFEE478EFEAB}">
      <dsp:nvSpPr>
        <dsp:cNvPr id="0" name=""/>
        <dsp:cNvSpPr/>
      </dsp:nvSpPr>
      <dsp:spPr>
        <a:xfrm>
          <a:off x="1447566" y="4029988"/>
          <a:ext cx="382885" cy="91440"/>
        </a:xfrm>
        <a:custGeom>
          <a:avLst/>
          <a:gdLst/>
          <a:ahLst/>
          <a:cxnLst/>
          <a:rect l="0" t="0" r="0" b="0"/>
          <a:pathLst>
            <a:path>
              <a:moveTo>
                <a:pt x="0" y="45720"/>
              </a:moveTo>
              <a:lnTo>
                <a:pt x="382885" y="45720"/>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400050">
            <a:lnSpc>
              <a:spcPct val="90000"/>
            </a:lnSpc>
            <a:spcBef>
              <a:spcPct val="0"/>
            </a:spcBef>
            <a:spcAft>
              <a:spcPct val="35000"/>
            </a:spcAft>
          </a:pPr>
          <a:endParaRPr lang="zh-CN" altLang="en-US" sz="900" kern="1200"/>
        </a:p>
      </dsp:txBody>
      <dsp:txXfrm>
        <a:off x="1629437" y="4066135"/>
        <a:ext cx="19144" cy="19144"/>
      </dsp:txXfrm>
    </dsp:sp>
    <dsp:sp modelId="{FBD46DBD-FA36-49DA-B62E-599A5E46F784}">
      <dsp:nvSpPr>
        <dsp:cNvPr id="0" name=""/>
        <dsp:cNvSpPr/>
      </dsp:nvSpPr>
      <dsp:spPr>
        <a:xfrm>
          <a:off x="837737" y="4075708"/>
          <a:ext cx="291345" cy="396849"/>
        </a:xfrm>
        <a:custGeom>
          <a:avLst/>
          <a:gdLst/>
          <a:ahLst/>
          <a:cxnLst/>
          <a:rect l="0" t="0" r="0" b="0"/>
          <a:pathLst>
            <a:path>
              <a:moveTo>
                <a:pt x="0" y="396849"/>
              </a:moveTo>
              <a:lnTo>
                <a:pt x="145672" y="396849"/>
              </a:lnTo>
              <a:lnTo>
                <a:pt x="145672" y="0"/>
              </a:lnTo>
              <a:lnTo>
                <a:pt x="291345" y="0"/>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400050">
            <a:lnSpc>
              <a:spcPct val="90000"/>
            </a:lnSpc>
            <a:spcBef>
              <a:spcPct val="0"/>
            </a:spcBef>
            <a:spcAft>
              <a:spcPct val="35000"/>
            </a:spcAft>
          </a:pPr>
          <a:endParaRPr lang="zh-CN" altLang="en-US" sz="900" kern="1200"/>
        </a:p>
      </dsp:txBody>
      <dsp:txXfrm>
        <a:off x="971102" y="4261824"/>
        <a:ext cx="24615" cy="24615"/>
      </dsp:txXfrm>
    </dsp:sp>
    <dsp:sp modelId="{2ED2EAE7-34D4-432D-BAA1-A9EB401F59CE}">
      <dsp:nvSpPr>
        <dsp:cNvPr id="0" name=""/>
        <dsp:cNvSpPr/>
      </dsp:nvSpPr>
      <dsp:spPr>
        <a:xfrm>
          <a:off x="308309" y="3574654"/>
          <a:ext cx="188747" cy="897902"/>
        </a:xfrm>
        <a:custGeom>
          <a:avLst/>
          <a:gdLst/>
          <a:ahLst/>
          <a:cxnLst/>
          <a:rect l="0" t="0" r="0" b="0"/>
          <a:pathLst>
            <a:path>
              <a:moveTo>
                <a:pt x="0" y="0"/>
              </a:moveTo>
              <a:lnTo>
                <a:pt x="94373" y="0"/>
              </a:lnTo>
              <a:lnTo>
                <a:pt x="94373" y="897902"/>
              </a:lnTo>
              <a:lnTo>
                <a:pt x="188747" y="897902"/>
              </a:lnTo>
            </a:path>
          </a:pathLst>
        </a:custGeom>
        <a:noFill/>
        <a:ln w="12700" cap="flat" cmpd="sng" algn="ctr">
          <a:solidFill>
            <a:schemeClr val="dk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400050">
            <a:lnSpc>
              <a:spcPct val="90000"/>
            </a:lnSpc>
            <a:spcBef>
              <a:spcPct val="0"/>
            </a:spcBef>
            <a:spcAft>
              <a:spcPct val="35000"/>
            </a:spcAft>
          </a:pPr>
          <a:endParaRPr lang="zh-CN" altLang="en-US" sz="900" kern="1200"/>
        </a:p>
      </dsp:txBody>
      <dsp:txXfrm>
        <a:off x="379744" y="4000667"/>
        <a:ext cx="45876" cy="45876"/>
      </dsp:txXfrm>
    </dsp:sp>
    <dsp:sp modelId="{DC5F7C8B-7C1F-472F-B4AD-50F5A23BCB73}">
      <dsp:nvSpPr>
        <dsp:cNvPr id="0" name=""/>
        <dsp:cNvSpPr/>
      </dsp:nvSpPr>
      <dsp:spPr>
        <a:xfrm>
          <a:off x="1447566" y="3332113"/>
          <a:ext cx="382885" cy="91440"/>
        </a:xfrm>
        <a:custGeom>
          <a:avLst/>
          <a:gdLst/>
          <a:ahLst/>
          <a:cxnLst/>
          <a:rect l="0" t="0" r="0" b="0"/>
          <a:pathLst>
            <a:path>
              <a:moveTo>
                <a:pt x="0" y="45720"/>
              </a:moveTo>
              <a:lnTo>
                <a:pt x="382885" y="45720"/>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400050">
            <a:lnSpc>
              <a:spcPct val="90000"/>
            </a:lnSpc>
            <a:spcBef>
              <a:spcPct val="0"/>
            </a:spcBef>
            <a:spcAft>
              <a:spcPct val="35000"/>
            </a:spcAft>
          </a:pPr>
          <a:endParaRPr lang="zh-CN" altLang="en-US" sz="900" kern="1200"/>
        </a:p>
      </dsp:txBody>
      <dsp:txXfrm>
        <a:off x="1629437" y="3368261"/>
        <a:ext cx="19144" cy="19144"/>
      </dsp:txXfrm>
    </dsp:sp>
    <dsp:sp modelId="{7F58FAB2-5774-4B25-9A53-EFF2DBB57762}">
      <dsp:nvSpPr>
        <dsp:cNvPr id="0" name=""/>
        <dsp:cNvSpPr/>
      </dsp:nvSpPr>
      <dsp:spPr>
        <a:xfrm>
          <a:off x="837737" y="3017944"/>
          <a:ext cx="291345" cy="359889"/>
        </a:xfrm>
        <a:custGeom>
          <a:avLst/>
          <a:gdLst/>
          <a:ahLst/>
          <a:cxnLst/>
          <a:rect l="0" t="0" r="0" b="0"/>
          <a:pathLst>
            <a:path>
              <a:moveTo>
                <a:pt x="0" y="0"/>
              </a:moveTo>
              <a:lnTo>
                <a:pt x="145672" y="0"/>
              </a:lnTo>
              <a:lnTo>
                <a:pt x="145672" y="359889"/>
              </a:lnTo>
              <a:lnTo>
                <a:pt x="291345" y="359889"/>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400050">
            <a:lnSpc>
              <a:spcPct val="90000"/>
            </a:lnSpc>
            <a:spcBef>
              <a:spcPct val="0"/>
            </a:spcBef>
            <a:spcAft>
              <a:spcPct val="35000"/>
            </a:spcAft>
          </a:pPr>
          <a:endParaRPr lang="zh-CN" altLang="en-US" sz="900" kern="1200"/>
        </a:p>
      </dsp:txBody>
      <dsp:txXfrm>
        <a:off x="971834" y="3186313"/>
        <a:ext cx="23151" cy="23151"/>
      </dsp:txXfrm>
    </dsp:sp>
    <dsp:sp modelId="{CFBE8826-CEA9-4476-9A9D-1F0710EAA10A}">
      <dsp:nvSpPr>
        <dsp:cNvPr id="0" name=""/>
        <dsp:cNvSpPr/>
      </dsp:nvSpPr>
      <dsp:spPr>
        <a:xfrm>
          <a:off x="1447566" y="2612334"/>
          <a:ext cx="363835" cy="91440"/>
        </a:xfrm>
        <a:custGeom>
          <a:avLst/>
          <a:gdLst/>
          <a:ahLst/>
          <a:cxnLst/>
          <a:rect l="0" t="0" r="0" b="0"/>
          <a:pathLst>
            <a:path>
              <a:moveTo>
                <a:pt x="0" y="45720"/>
              </a:moveTo>
              <a:lnTo>
                <a:pt x="181917" y="45720"/>
              </a:lnTo>
              <a:lnTo>
                <a:pt x="181917" y="45725"/>
              </a:lnTo>
              <a:lnTo>
                <a:pt x="363835" y="45725"/>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400050">
            <a:lnSpc>
              <a:spcPct val="90000"/>
            </a:lnSpc>
            <a:spcBef>
              <a:spcPct val="0"/>
            </a:spcBef>
            <a:spcAft>
              <a:spcPct val="35000"/>
            </a:spcAft>
          </a:pPr>
          <a:endParaRPr lang="zh-CN" altLang="en-US" sz="900" kern="1200"/>
        </a:p>
      </dsp:txBody>
      <dsp:txXfrm>
        <a:off x="1620388" y="2648958"/>
        <a:ext cx="18191" cy="18191"/>
      </dsp:txXfrm>
    </dsp:sp>
    <dsp:sp modelId="{78EFD3CC-AD96-4F00-B5DE-AEFB101E4210}">
      <dsp:nvSpPr>
        <dsp:cNvPr id="0" name=""/>
        <dsp:cNvSpPr/>
      </dsp:nvSpPr>
      <dsp:spPr>
        <a:xfrm>
          <a:off x="837737" y="2658054"/>
          <a:ext cx="291345" cy="359889"/>
        </a:xfrm>
        <a:custGeom>
          <a:avLst/>
          <a:gdLst/>
          <a:ahLst/>
          <a:cxnLst/>
          <a:rect l="0" t="0" r="0" b="0"/>
          <a:pathLst>
            <a:path>
              <a:moveTo>
                <a:pt x="0" y="359889"/>
              </a:moveTo>
              <a:lnTo>
                <a:pt x="145672" y="359889"/>
              </a:lnTo>
              <a:lnTo>
                <a:pt x="145672" y="0"/>
              </a:lnTo>
              <a:lnTo>
                <a:pt x="291345" y="0"/>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400050">
            <a:lnSpc>
              <a:spcPct val="90000"/>
            </a:lnSpc>
            <a:spcBef>
              <a:spcPct val="0"/>
            </a:spcBef>
            <a:spcAft>
              <a:spcPct val="35000"/>
            </a:spcAft>
          </a:pPr>
          <a:endParaRPr lang="zh-CN" altLang="en-US" sz="900" kern="1200"/>
        </a:p>
      </dsp:txBody>
      <dsp:txXfrm>
        <a:off x="971834" y="2826423"/>
        <a:ext cx="23151" cy="23151"/>
      </dsp:txXfrm>
    </dsp:sp>
    <dsp:sp modelId="{789B21FF-012E-4C80-A65B-84471522B7C3}">
      <dsp:nvSpPr>
        <dsp:cNvPr id="0" name=""/>
        <dsp:cNvSpPr/>
      </dsp:nvSpPr>
      <dsp:spPr>
        <a:xfrm>
          <a:off x="308309" y="3017944"/>
          <a:ext cx="188747" cy="556710"/>
        </a:xfrm>
        <a:custGeom>
          <a:avLst/>
          <a:gdLst/>
          <a:ahLst/>
          <a:cxnLst/>
          <a:rect l="0" t="0" r="0" b="0"/>
          <a:pathLst>
            <a:path>
              <a:moveTo>
                <a:pt x="0" y="556710"/>
              </a:moveTo>
              <a:lnTo>
                <a:pt x="94373" y="556710"/>
              </a:lnTo>
              <a:lnTo>
                <a:pt x="94373" y="0"/>
              </a:lnTo>
              <a:lnTo>
                <a:pt x="188747" y="0"/>
              </a:lnTo>
            </a:path>
          </a:pathLst>
        </a:custGeom>
        <a:noFill/>
        <a:ln w="12700" cap="flat" cmpd="sng" algn="ctr">
          <a:solidFill>
            <a:schemeClr val="dk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400050">
            <a:lnSpc>
              <a:spcPct val="90000"/>
            </a:lnSpc>
            <a:spcBef>
              <a:spcPct val="0"/>
            </a:spcBef>
            <a:spcAft>
              <a:spcPct val="35000"/>
            </a:spcAft>
          </a:pPr>
          <a:endParaRPr lang="zh-CN" altLang="en-US" sz="900" kern="1200"/>
        </a:p>
      </dsp:txBody>
      <dsp:txXfrm>
        <a:off x="387987" y="3281603"/>
        <a:ext cx="29391" cy="29391"/>
      </dsp:txXfrm>
    </dsp:sp>
    <dsp:sp modelId="{B5B9C65D-7516-4FA6-9FDA-64AC99114656}">
      <dsp:nvSpPr>
        <dsp:cNvPr id="0" name=""/>
        <dsp:cNvSpPr/>
      </dsp:nvSpPr>
      <dsp:spPr>
        <a:xfrm>
          <a:off x="1447566" y="1879232"/>
          <a:ext cx="382885" cy="91440"/>
        </a:xfrm>
        <a:custGeom>
          <a:avLst/>
          <a:gdLst/>
          <a:ahLst/>
          <a:cxnLst/>
          <a:rect l="0" t="0" r="0" b="0"/>
          <a:pathLst>
            <a:path>
              <a:moveTo>
                <a:pt x="0" y="45720"/>
              </a:moveTo>
              <a:lnTo>
                <a:pt x="382885" y="45720"/>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400050">
            <a:lnSpc>
              <a:spcPct val="90000"/>
            </a:lnSpc>
            <a:spcBef>
              <a:spcPct val="0"/>
            </a:spcBef>
            <a:spcAft>
              <a:spcPct val="35000"/>
            </a:spcAft>
          </a:pPr>
          <a:endParaRPr lang="zh-CN" altLang="en-US" sz="900" kern="1200"/>
        </a:p>
      </dsp:txBody>
      <dsp:txXfrm>
        <a:off x="1629437" y="1915380"/>
        <a:ext cx="19144" cy="19144"/>
      </dsp:txXfrm>
    </dsp:sp>
    <dsp:sp modelId="{E8832CFA-6DED-44DB-BD54-519EC7AEB3AF}">
      <dsp:nvSpPr>
        <dsp:cNvPr id="0" name=""/>
        <dsp:cNvSpPr/>
      </dsp:nvSpPr>
      <dsp:spPr>
        <a:xfrm>
          <a:off x="837737" y="1599099"/>
          <a:ext cx="291345" cy="325852"/>
        </a:xfrm>
        <a:custGeom>
          <a:avLst/>
          <a:gdLst/>
          <a:ahLst/>
          <a:cxnLst/>
          <a:rect l="0" t="0" r="0" b="0"/>
          <a:pathLst>
            <a:path>
              <a:moveTo>
                <a:pt x="0" y="0"/>
              </a:moveTo>
              <a:lnTo>
                <a:pt x="145672" y="0"/>
              </a:lnTo>
              <a:lnTo>
                <a:pt x="145672" y="325852"/>
              </a:lnTo>
              <a:lnTo>
                <a:pt x="291345" y="325852"/>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400050">
            <a:lnSpc>
              <a:spcPct val="90000"/>
            </a:lnSpc>
            <a:spcBef>
              <a:spcPct val="0"/>
            </a:spcBef>
            <a:spcAft>
              <a:spcPct val="35000"/>
            </a:spcAft>
          </a:pPr>
          <a:endParaRPr lang="zh-CN" altLang="en-US" sz="900" kern="1200"/>
        </a:p>
      </dsp:txBody>
      <dsp:txXfrm>
        <a:off x="972482" y="1751098"/>
        <a:ext cx="21855" cy="21855"/>
      </dsp:txXfrm>
    </dsp:sp>
    <dsp:sp modelId="{41EA6622-9AB5-41B6-8A6B-0E524D7D77F1}">
      <dsp:nvSpPr>
        <dsp:cNvPr id="0" name=""/>
        <dsp:cNvSpPr/>
      </dsp:nvSpPr>
      <dsp:spPr>
        <a:xfrm>
          <a:off x="1447566" y="1227527"/>
          <a:ext cx="392273" cy="91440"/>
        </a:xfrm>
        <a:custGeom>
          <a:avLst/>
          <a:gdLst/>
          <a:ahLst/>
          <a:cxnLst/>
          <a:rect l="0" t="0" r="0" b="0"/>
          <a:pathLst>
            <a:path>
              <a:moveTo>
                <a:pt x="0" y="45720"/>
              </a:moveTo>
              <a:lnTo>
                <a:pt x="392273" y="45720"/>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400050">
            <a:lnSpc>
              <a:spcPct val="90000"/>
            </a:lnSpc>
            <a:spcBef>
              <a:spcPct val="0"/>
            </a:spcBef>
            <a:spcAft>
              <a:spcPct val="35000"/>
            </a:spcAft>
          </a:pPr>
          <a:endParaRPr lang="zh-CN" altLang="en-US" sz="900" kern="1200"/>
        </a:p>
      </dsp:txBody>
      <dsp:txXfrm>
        <a:off x="1633896" y="1263440"/>
        <a:ext cx="19613" cy="19613"/>
      </dsp:txXfrm>
    </dsp:sp>
    <dsp:sp modelId="{54819D7F-F1F7-475B-AF70-B0405205AE7D}">
      <dsp:nvSpPr>
        <dsp:cNvPr id="0" name=""/>
        <dsp:cNvSpPr/>
      </dsp:nvSpPr>
      <dsp:spPr>
        <a:xfrm>
          <a:off x="837737" y="1273247"/>
          <a:ext cx="291345" cy="325852"/>
        </a:xfrm>
        <a:custGeom>
          <a:avLst/>
          <a:gdLst/>
          <a:ahLst/>
          <a:cxnLst/>
          <a:rect l="0" t="0" r="0" b="0"/>
          <a:pathLst>
            <a:path>
              <a:moveTo>
                <a:pt x="0" y="325852"/>
              </a:moveTo>
              <a:lnTo>
                <a:pt x="145672" y="325852"/>
              </a:lnTo>
              <a:lnTo>
                <a:pt x="145672" y="0"/>
              </a:lnTo>
              <a:lnTo>
                <a:pt x="291345" y="0"/>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400050">
            <a:lnSpc>
              <a:spcPct val="90000"/>
            </a:lnSpc>
            <a:spcBef>
              <a:spcPct val="0"/>
            </a:spcBef>
            <a:spcAft>
              <a:spcPct val="35000"/>
            </a:spcAft>
          </a:pPr>
          <a:endParaRPr lang="zh-CN" altLang="en-US" sz="900" kern="1200"/>
        </a:p>
      </dsp:txBody>
      <dsp:txXfrm>
        <a:off x="972482" y="1425245"/>
        <a:ext cx="21855" cy="21855"/>
      </dsp:txXfrm>
    </dsp:sp>
    <dsp:sp modelId="{EA9C1686-B63B-4BD9-B978-CE8E5180F896}">
      <dsp:nvSpPr>
        <dsp:cNvPr id="0" name=""/>
        <dsp:cNvSpPr/>
      </dsp:nvSpPr>
      <dsp:spPr>
        <a:xfrm>
          <a:off x="308309" y="1599099"/>
          <a:ext cx="188747" cy="1975554"/>
        </a:xfrm>
        <a:custGeom>
          <a:avLst/>
          <a:gdLst/>
          <a:ahLst/>
          <a:cxnLst/>
          <a:rect l="0" t="0" r="0" b="0"/>
          <a:pathLst>
            <a:path>
              <a:moveTo>
                <a:pt x="0" y="1975554"/>
              </a:moveTo>
              <a:lnTo>
                <a:pt x="94373" y="1975554"/>
              </a:lnTo>
              <a:lnTo>
                <a:pt x="94373" y="0"/>
              </a:lnTo>
              <a:lnTo>
                <a:pt x="188747" y="0"/>
              </a:lnTo>
            </a:path>
          </a:pathLst>
        </a:custGeom>
        <a:noFill/>
        <a:ln w="12700" cap="flat" cmpd="sng" algn="ctr">
          <a:solidFill>
            <a:schemeClr val="dk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400050">
            <a:lnSpc>
              <a:spcPct val="90000"/>
            </a:lnSpc>
            <a:spcBef>
              <a:spcPct val="0"/>
            </a:spcBef>
            <a:spcAft>
              <a:spcPct val="35000"/>
            </a:spcAft>
          </a:pPr>
          <a:endParaRPr lang="zh-CN" altLang="en-US" sz="900" kern="1200"/>
        </a:p>
      </dsp:txBody>
      <dsp:txXfrm>
        <a:off x="353069" y="2537263"/>
        <a:ext cx="99227" cy="99227"/>
      </dsp:txXfrm>
    </dsp:sp>
    <dsp:sp modelId="{99E4100A-E4E7-4A13-AF59-ACA0F1904D18}">
      <dsp:nvSpPr>
        <dsp:cNvPr id="0" name=""/>
        <dsp:cNvSpPr/>
      </dsp:nvSpPr>
      <dsp:spPr>
        <a:xfrm rot="16200000">
          <a:off x="-1835673" y="3426808"/>
          <a:ext cx="3992274" cy="295691"/>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7620" tIns="7620" rIns="7620" bIns="7620" numCol="1" spcCol="1270" anchor="ctr" anchorCtr="0">
          <a:noAutofit/>
        </a:bodyPr>
        <a:lstStyle/>
        <a:p>
          <a:pPr lvl="0" algn="ctr" defTabSz="533400">
            <a:lnSpc>
              <a:spcPct val="90000"/>
            </a:lnSpc>
            <a:spcBef>
              <a:spcPct val="0"/>
            </a:spcBef>
            <a:spcAft>
              <a:spcPct val="35000"/>
            </a:spcAft>
          </a:pPr>
          <a:r>
            <a:rPr lang="zh-CN" altLang="en-US" sz="1200" kern="1200"/>
            <a:t>课程体系结构图</a:t>
          </a:r>
        </a:p>
      </dsp:txBody>
      <dsp:txXfrm>
        <a:off x="-1835673" y="3426808"/>
        <a:ext cx="3992274" cy="295691"/>
      </dsp:txXfrm>
    </dsp:sp>
    <dsp:sp modelId="{E45255E5-EBD8-4A64-8D80-267A71D9736D}">
      <dsp:nvSpPr>
        <dsp:cNvPr id="0" name=""/>
        <dsp:cNvSpPr/>
      </dsp:nvSpPr>
      <dsp:spPr>
        <a:xfrm>
          <a:off x="497056" y="1338417"/>
          <a:ext cx="340680" cy="521363"/>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pPr>
          <a:r>
            <a:rPr lang="zh-CN" altLang="en-US" sz="900" kern="1200"/>
            <a:t>公共基础课程</a:t>
          </a:r>
        </a:p>
      </dsp:txBody>
      <dsp:txXfrm>
        <a:off x="497056" y="1338417"/>
        <a:ext cx="340680" cy="521363"/>
      </dsp:txXfrm>
    </dsp:sp>
    <dsp:sp modelId="{DC385EA7-18FC-49D2-9A56-5C38D48BC946}">
      <dsp:nvSpPr>
        <dsp:cNvPr id="0" name=""/>
        <dsp:cNvSpPr/>
      </dsp:nvSpPr>
      <dsp:spPr>
        <a:xfrm>
          <a:off x="1129082" y="1012565"/>
          <a:ext cx="318484" cy="521363"/>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pPr>
          <a:r>
            <a:rPr lang="zh-CN" altLang="en-US" sz="900" kern="1200"/>
            <a:t>必修</a:t>
          </a:r>
        </a:p>
      </dsp:txBody>
      <dsp:txXfrm>
        <a:off x="1129082" y="1012565"/>
        <a:ext cx="318484" cy="521363"/>
      </dsp:txXfrm>
    </dsp:sp>
    <dsp:sp modelId="{1C44E5FA-5E92-43EC-B872-BBCB6A663DB2}">
      <dsp:nvSpPr>
        <dsp:cNvPr id="0" name=""/>
        <dsp:cNvSpPr/>
      </dsp:nvSpPr>
      <dsp:spPr>
        <a:xfrm>
          <a:off x="1839840" y="1068307"/>
          <a:ext cx="3801355" cy="409880"/>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lvl="0" algn="l" defTabSz="400050">
            <a:lnSpc>
              <a:spcPct val="90000"/>
            </a:lnSpc>
            <a:spcBef>
              <a:spcPct val="0"/>
            </a:spcBef>
            <a:spcAft>
              <a:spcPct val="35000"/>
            </a:spcAft>
          </a:pPr>
          <a:r>
            <a:rPr lang="en-US" altLang="zh-CN" sz="900" kern="1200"/>
            <a:t>  1.</a:t>
          </a:r>
          <a:r>
            <a:rPr lang="zh-CN" altLang="zh-CN" sz="900" kern="1200"/>
            <a:t>中国近现代史纲要</a:t>
          </a:r>
          <a:r>
            <a:rPr lang="en-US" altLang="zh-CN" sz="900" kern="1200"/>
            <a:t>   </a:t>
          </a:r>
          <a:r>
            <a:rPr lang="zh-CN" altLang="en-US" sz="900" kern="1200"/>
            <a:t> </a:t>
          </a:r>
          <a:r>
            <a:rPr lang="en-US" altLang="zh-CN" sz="900" kern="1200"/>
            <a:t>2.</a:t>
          </a:r>
          <a:r>
            <a:rPr lang="zh-CN" altLang="zh-CN" sz="900" kern="1200"/>
            <a:t>马克思主义基本原理</a:t>
          </a:r>
          <a:r>
            <a:rPr lang="en-US" altLang="zh-CN" sz="900" kern="1200"/>
            <a:t>    </a:t>
          </a:r>
          <a:r>
            <a:rPr lang="zh-CN" altLang="en-US" sz="900" kern="1200"/>
            <a:t> </a:t>
          </a:r>
          <a:r>
            <a:rPr lang="en-US" altLang="zh-CN" sz="900" kern="1200"/>
            <a:t>3.</a:t>
          </a:r>
          <a:r>
            <a:rPr lang="zh-CN" altLang="en-US" sz="900" kern="1200"/>
            <a:t>形势与政策</a:t>
          </a:r>
          <a:endParaRPr lang="en-US" altLang="zh-CN" sz="900" kern="1200"/>
        </a:p>
        <a:p>
          <a:pPr lvl="0" algn="l" defTabSz="400050">
            <a:lnSpc>
              <a:spcPct val="90000"/>
            </a:lnSpc>
            <a:spcBef>
              <a:spcPct val="0"/>
            </a:spcBef>
            <a:spcAft>
              <a:spcPct val="35000"/>
            </a:spcAft>
          </a:pPr>
          <a:r>
            <a:rPr lang="zh-CN" altLang="en-US" sz="900" kern="1200"/>
            <a:t>  </a:t>
          </a:r>
          <a:r>
            <a:rPr lang="en-US" altLang="zh-CN" sz="900" kern="1200"/>
            <a:t>4.</a:t>
          </a:r>
          <a:r>
            <a:rPr lang="zh-CN" altLang="en-US" sz="900" kern="1200"/>
            <a:t>线性代数        </a:t>
          </a:r>
          <a:r>
            <a:rPr lang="en-US" altLang="zh-CN" sz="900" kern="1200"/>
            <a:t>5.</a:t>
          </a:r>
          <a:r>
            <a:rPr lang="zh-CN" altLang="zh-CN" sz="900" kern="1200"/>
            <a:t>逻辑与结构化写作</a:t>
          </a:r>
          <a:endParaRPr lang="zh-CN" altLang="en-US" sz="900" kern="1200"/>
        </a:p>
      </dsp:txBody>
      <dsp:txXfrm>
        <a:off x="1839840" y="1068307"/>
        <a:ext cx="3801355" cy="409880"/>
      </dsp:txXfrm>
    </dsp:sp>
    <dsp:sp modelId="{DA9E6E83-B6E5-4AF5-B8CD-1DEC3D1844C0}">
      <dsp:nvSpPr>
        <dsp:cNvPr id="0" name=""/>
        <dsp:cNvSpPr/>
      </dsp:nvSpPr>
      <dsp:spPr>
        <a:xfrm>
          <a:off x="1129082" y="1664270"/>
          <a:ext cx="318484" cy="521363"/>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pPr>
          <a:r>
            <a:rPr lang="zh-CN" altLang="en-US" sz="900" kern="1200"/>
            <a:t>选修</a:t>
          </a:r>
        </a:p>
      </dsp:txBody>
      <dsp:txXfrm>
        <a:off x="1129082" y="1664270"/>
        <a:ext cx="318484" cy="521363"/>
      </dsp:txXfrm>
    </dsp:sp>
    <dsp:sp modelId="{8C6B0F11-D98E-433E-B921-4BF5D958B528}">
      <dsp:nvSpPr>
        <dsp:cNvPr id="0" name=""/>
        <dsp:cNvSpPr/>
      </dsp:nvSpPr>
      <dsp:spPr>
        <a:xfrm>
          <a:off x="1830452" y="1750704"/>
          <a:ext cx="3801355" cy="348495"/>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lvl="0" algn="l" defTabSz="400050">
            <a:lnSpc>
              <a:spcPct val="90000"/>
            </a:lnSpc>
            <a:spcBef>
              <a:spcPct val="0"/>
            </a:spcBef>
            <a:spcAft>
              <a:spcPct val="35000"/>
            </a:spcAft>
          </a:pPr>
          <a:r>
            <a:rPr lang="zh-CN" altLang="en-US" sz="900" kern="1200"/>
            <a:t>   综合素质类公共选修课</a:t>
          </a:r>
        </a:p>
      </dsp:txBody>
      <dsp:txXfrm>
        <a:off x="1830452" y="1750704"/>
        <a:ext cx="3801355" cy="348495"/>
      </dsp:txXfrm>
    </dsp:sp>
    <dsp:sp modelId="{A0EE1055-A62C-478E-81BB-37ED1D8CA948}">
      <dsp:nvSpPr>
        <dsp:cNvPr id="0" name=""/>
        <dsp:cNvSpPr/>
      </dsp:nvSpPr>
      <dsp:spPr>
        <a:xfrm>
          <a:off x="497056" y="2757262"/>
          <a:ext cx="340680" cy="521363"/>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pPr>
          <a:r>
            <a:rPr lang="zh-CN" altLang="en-US" sz="900" kern="1200"/>
            <a:t>专业基础课程</a:t>
          </a:r>
        </a:p>
      </dsp:txBody>
      <dsp:txXfrm>
        <a:off x="497056" y="2757262"/>
        <a:ext cx="340680" cy="521363"/>
      </dsp:txXfrm>
    </dsp:sp>
    <dsp:sp modelId="{8D5EF123-597B-460F-8545-E51C7B9F1A38}">
      <dsp:nvSpPr>
        <dsp:cNvPr id="0" name=""/>
        <dsp:cNvSpPr/>
      </dsp:nvSpPr>
      <dsp:spPr>
        <a:xfrm>
          <a:off x="1129082" y="2397372"/>
          <a:ext cx="318484" cy="521363"/>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pPr>
          <a:r>
            <a:rPr lang="zh-CN" altLang="en-US" sz="900" kern="1200"/>
            <a:t>必修</a:t>
          </a:r>
        </a:p>
      </dsp:txBody>
      <dsp:txXfrm>
        <a:off x="1129082" y="2397372"/>
        <a:ext cx="318484" cy="521363"/>
      </dsp:txXfrm>
    </dsp:sp>
    <dsp:sp modelId="{78161AF0-1F82-42FE-85E2-CBB79484E665}">
      <dsp:nvSpPr>
        <dsp:cNvPr id="0" name=""/>
        <dsp:cNvSpPr/>
      </dsp:nvSpPr>
      <dsp:spPr>
        <a:xfrm>
          <a:off x="1811401" y="2315980"/>
          <a:ext cx="3801355" cy="684159"/>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lvl="0" algn="l" defTabSz="400050">
            <a:lnSpc>
              <a:spcPct val="90000"/>
            </a:lnSpc>
            <a:spcBef>
              <a:spcPct val="0"/>
            </a:spcBef>
            <a:spcAft>
              <a:spcPct val="35000"/>
            </a:spcAft>
          </a:pPr>
          <a:r>
            <a:rPr lang="en-US" altLang="zh-CN" sz="900" kern="1200"/>
            <a:t>1.</a:t>
          </a:r>
          <a:r>
            <a:rPr lang="zh-CN" altLang="zh-CN" sz="900" kern="1200"/>
            <a:t>工程材料与成型技术基础</a:t>
          </a:r>
          <a:r>
            <a:rPr lang="en-US" altLang="zh-CN" sz="900" kern="1200"/>
            <a:t>     2.</a:t>
          </a:r>
          <a:r>
            <a:rPr lang="zh-CN" altLang="zh-CN" sz="900" kern="1200"/>
            <a:t>热工基础</a:t>
          </a:r>
          <a:r>
            <a:rPr lang="en-US" altLang="zh-CN" sz="900" kern="1200"/>
            <a:t>      3.</a:t>
          </a:r>
          <a:r>
            <a:rPr lang="zh-CN" altLang="zh-CN" sz="900" kern="1200"/>
            <a:t>机械设计</a:t>
          </a:r>
          <a:r>
            <a:rPr lang="en-US" altLang="zh-CN" sz="900" kern="1200"/>
            <a:t>     4.</a:t>
          </a:r>
          <a:r>
            <a:rPr lang="zh-CN" altLang="zh-CN" sz="900" kern="1200"/>
            <a:t>工程力学</a:t>
          </a:r>
          <a:r>
            <a:rPr lang="en-US" altLang="zh-CN" sz="900" kern="1200"/>
            <a:t>     </a:t>
          </a:r>
        </a:p>
        <a:p>
          <a:pPr lvl="0" algn="l" defTabSz="400050">
            <a:lnSpc>
              <a:spcPct val="90000"/>
            </a:lnSpc>
            <a:spcBef>
              <a:spcPct val="0"/>
            </a:spcBef>
            <a:spcAft>
              <a:spcPct val="35000"/>
            </a:spcAft>
          </a:pPr>
          <a:r>
            <a:rPr lang="en-US" altLang="zh-CN" sz="900" kern="1200"/>
            <a:t>5.</a:t>
          </a:r>
          <a:r>
            <a:rPr lang="zh-CN" altLang="zh-CN" sz="900" kern="1200"/>
            <a:t>流体力学及液压与气动</a:t>
          </a:r>
          <a:r>
            <a:rPr lang="en-US" altLang="zh-CN" sz="900" kern="1200"/>
            <a:t> 6.</a:t>
          </a:r>
          <a:r>
            <a:rPr lang="zh-CN" altLang="zh-CN" sz="900" kern="1200"/>
            <a:t>自动控制原理</a:t>
          </a:r>
          <a:r>
            <a:rPr lang="en-US" altLang="zh-CN" sz="900" kern="1200"/>
            <a:t>      7.</a:t>
          </a:r>
          <a:r>
            <a:rPr lang="zh-CN" altLang="zh-CN" sz="900" kern="1200"/>
            <a:t>传感器与工程测量</a:t>
          </a:r>
          <a:endParaRPr lang="zh-CN" altLang="en-US" sz="900" kern="1200"/>
        </a:p>
      </dsp:txBody>
      <dsp:txXfrm>
        <a:off x="1811401" y="2315980"/>
        <a:ext cx="3801355" cy="684159"/>
      </dsp:txXfrm>
    </dsp:sp>
    <dsp:sp modelId="{085A2496-57BB-4547-AD78-A97CB8BDEF55}">
      <dsp:nvSpPr>
        <dsp:cNvPr id="0" name=""/>
        <dsp:cNvSpPr/>
      </dsp:nvSpPr>
      <dsp:spPr>
        <a:xfrm>
          <a:off x="1129082" y="3117152"/>
          <a:ext cx="318484" cy="521363"/>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pPr>
          <a:r>
            <a:rPr lang="zh-CN" altLang="en-US" sz="900" kern="1200"/>
            <a:t>选修</a:t>
          </a:r>
        </a:p>
      </dsp:txBody>
      <dsp:txXfrm>
        <a:off x="1129082" y="3117152"/>
        <a:ext cx="318484" cy="521363"/>
      </dsp:txXfrm>
    </dsp:sp>
    <dsp:sp modelId="{234D0FF4-3B34-43C3-BFFE-CA0F73221959}">
      <dsp:nvSpPr>
        <dsp:cNvPr id="0" name=""/>
        <dsp:cNvSpPr/>
      </dsp:nvSpPr>
      <dsp:spPr>
        <a:xfrm>
          <a:off x="1830452" y="3130475"/>
          <a:ext cx="3801355" cy="494716"/>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lvl="0" algn="l" defTabSz="400050">
            <a:lnSpc>
              <a:spcPct val="90000"/>
            </a:lnSpc>
            <a:spcBef>
              <a:spcPct val="0"/>
            </a:spcBef>
            <a:spcAft>
              <a:spcPct val="35000"/>
            </a:spcAft>
          </a:pPr>
          <a:r>
            <a:rPr lang="en-US" altLang="zh-CN" sz="900" kern="1200"/>
            <a:t>  1.3D</a:t>
          </a:r>
          <a:r>
            <a:rPr lang="zh-CN" altLang="zh-CN" sz="900" kern="1200"/>
            <a:t>打印技术</a:t>
          </a:r>
          <a:r>
            <a:rPr lang="en-US" altLang="zh-CN" sz="900" kern="1200"/>
            <a:t>          2.</a:t>
          </a:r>
          <a:r>
            <a:rPr lang="zh-CN" altLang="zh-CN" sz="900" kern="1200"/>
            <a:t> 电子技术实验</a:t>
          </a:r>
          <a:r>
            <a:rPr lang="zh-CN" altLang="en-US" sz="900" kern="1200"/>
            <a:t>（模拟和数字）</a:t>
          </a:r>
          <a:r>
            <a:rPr lang="en-US" altLang="zh-CN" sz="900" kern="1200"/>
            <a:t>       </a:t>
          </a:r>
        </a:p>
        <a:p>
          <a:pPr lvl="0" algn="l" defTabSz="400050">
            <a:lnSpc>
              <a:spcPct val="90000"/>
            </a:lnSpc>
            <a:spcBef>
              <a:spcPct val="0"/>
            </a:spcBef>
            <a:spcAft>
              <a:spcPct val="35000"/>
            </a:spcAft>
          </a:pPr>
          <a:r>
            <a:rPr lang="en-US" altLang="zh-CN" sz="900" kern="1200"/>
            <a:t> 3.CAD/CAM            4.</a:t>
          </a:r>
          <a:r>
            <a:rPr lang="zh-CN" altLang="zh-CN" sz="900" kern="1200"/>
            <a:t>精益生产</a:t>
          </a:r>
          <a:endParaRPr lang="zh-CN" altLang="en-US" sz="900" kern="1200"/>
        </a:p>
      </dsp:txBody>
      <dsp:txXfrm>
        <a:off x="1830452" y="3130475"/>
        <a:ext cx="3801355" cy="494716"/>
      </dsp:txXfrm>
    </dsp:sp>
    <dsp:sp modelId="{78E26B30-C6FB-4CB4-A272-471BB95C9C7D}">
      <dsp:nvSpPr>
        <dsp:cNvPr id="0" name=""/>
        <dsp:cNvSpPr/>
      </dsp:nvSpPr>
      <dsp:spPr>
        <a:xfrm>
          <a:off x="497056" y="4211875"/>
          <a:ext cx="340680" cy="521363"/>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pPr>
          <a:r>
            <a:rPr lang="zh-CN" altLang="en-US" sz="900" kern="1200"/>
            <a:t>专业</a:t>
          </a:r>
          <a:endParaRPr lang="en-US" altLang="zh-CN" sz="900" kern="1200"/>
        </a:p>
        <a:p>
          <a:pPr lvl="0" algn="ctr" defTabSz="400050">
            <a:lnSpc>
              <a:spcPct val="90000"/>
            </a:lnSpc>
            <a:spcBef>
              <a:spcPct val="0"/>
            </a:spcBef>
            <a:spcAft>
              <a:spcPct val="35000"/>
            </a:spcAft>
          </a:pPr>
          <a:r>
            <a:rPr lang="zh-CN" altLang="en-US" sz="900" kern="1200"/>
            <a:t>课程</a:t>
          </a:r>
        </a:p>
      </dsp:txBody>
      <dsp:txXfrm>
        <a:off x="497056" y="4211875"/>
        <a:ext cx="340680" cy="521363"/>
      </dsp:txXfrm>
    </dsp:sp>
    <dsp:sp modelId="{AB5772C9-F8A6-49B5-98AD-756435FEAE78}">
      <dsp:nvSpPr>
        <dsp:cNvPr id="0" name=""/>
        <dsp:cNvSpPr/>
      </dsp:nvSpPr>
      <dsp:spPr>
        <a:xfrm>
          <a:off x="1129082" y="3815026"/>
          <a:ext cx="318484" cy="521363"/>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pPr>
          <a:r>
            <a:rPr lang="zh-CN" altLang="en-US" sz="900" kern="1200"/>
            <a:t>必修</a:t>
          </a:r>
        </a:p>
      </dsp:txBody>
      <dsp:txXfrm>
        <a:off x="1129082" y="3815026"/>
        <a:ext cx="318484" cy="521363"/>
      </dsp:txXfrm>
    </dsp:sp>
    <dsp:sp modelId="{880002AB-17FB-4333-8493-32EDD1F6BD5D}">
      <dsp:nvSpPr>
        <dsp:cNvPr id="0" name=""/>
        <dsp:cNvSpPr/>
      </dsp:nvSpPr>
      <dsp:spPr>
        <a:xfrm>
          <a:off x="1830452" y="3768856"/>
          <a:ext cx="3801355" cy="613702"/>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lvl="0" algn="l" defTabSz="400050">
            <a:lnSpc>
              <a:spcPct val="90000"/>
            </a:lnSpc>
            <a:spcBef>
              <a:spcPct val="0"/>
            </a:spcBef>
            <a:spcAft>
              <a:spcPct val="35000"/>
            </a:spcAft>
          </a:pPr>
          <a:r>
            <a:rPr lang="en-US" altLang="zh-CN" sz="900" kern="1200"/>
            <a:t>  1.</a:t>
          </a:r>
          <a:r>
            <a:rPr lang="zh-CN" altLang="zh-CN" sz="900" kern="1200"/>
            <a:t>可编程控制器应用技术</a:t>
          </a:r>
          <a:r>
            <a:rPr lang="en-US" altLang="zh-CN" sz="900" kern="1200"/>
            <a:t>   2.</a:t>
          </a:r>
          <a:r>
            <a:rPr lang="zh-CN" altLang="zh-CN" sz="900" kern="1200"/>
            <a:t>互换性与测量技术</a:t>
          </a:r>
          <a:endParaRPr lang="en-US" altLang="zh-CN" sz="900" kern="1200"/>
        </a:p>
        <a:p>
          <a:pPr lvl="0" algn="l" defTabSz="400050">
            <a:lnSpc>
              <a:spcPct val="90000"/>
            </a:lnSpc>
            <a:spcBef>
              <a:spcPct val="0"/>
            </a:spcBef>
            <a:spcAft>
              <a:spcPct val="35000"/>
            </a:spcAft>
          </a:pPr>
          <a:r>
            <a:rPr lang="en-US" altLang="zh-CN" sz="900" kern="1200"/>
            <a:t> 3.</a:t>
          </a:r>
          <a:r>
            <a:rPr lang="zh-CN" altLang="zh-CN" sz="900" kern="1200"/>
            <a:t>工业机器人夹具设计</a:t>
          </a:r>
          <a:r>
            <a:rPr lang="en-US" altLang="zh-CN" sz="900" kern="1200"/>
            <a:t>  4.</a:t>
          </a:r>
          <a:r>
            <a:rPr lang="zh-CN" altLang="zh-CN" sz="900" kern="1200"/>
            <a:t>工业机器人与视觉技术</a:t>
          </a:r>
          <a:r>
            <a:rPr lang="en-US" altLang="zh-CN" sz="900" kern="1200"/>
            <a:t>    5.EPLAN</a:t>
          </a:r>
          <a:r>
            <a:rPr lang="zh-CN" altLang="zh-CN" sz="900" kern="1200"/>
            <a:t>电气设计基础与应用</a:t>
          </a:r>
          <a:r>
            <a:rPr lang="en-US" altLang="zh-CN" sz="900" kern="1200"/>
            <a:t>    6.</a:t>
          </a:r>
          <a:r>
            <a:rPr lang="zh-CN" altLang="en-US" sz="900" kern="1200"/>
            <a:t>机械制造工艺学   </a:t>
          </a:r>
          <a:r>
            <a:rPr lang="en-US" altLang="zh-CN" sz="900" kern="1200"/>
            <a:t>7.</a:t>
          </a:r>
          <a:r>
            <a:rPr lang="zh-CN" altLang="en-US" sz="900" kern="1200"/>
            <a:t>科技文献检索与写作</a:t>
          </a:r>
        </a:p>
      </dsp:txBody>
      <dsp:txXfrm>
        <a:off x="1830452" y="3768856"/>
        <a:ext cx="3801355" cy="613702"/>
      </dsp:txXfrm>
    </dsp:sp>
    <dsp:sp modelId="{664AB295-1885-42C4-8F24-5243E6BB2AA7}">
      <dsp:nvSpPr>
        <dsp:cNvPr id="0" name=""/>
        <dsp:cNvSpPr/>
      </dsp:nvSpPr>
      <dsp:spPr>
        <a:xfrm>
          <a:off x="1129082" y="4608724"/>
          <a:ext cx="318484" cy="521363"/>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pPr>
          <a:r>
            <a:rPr lang="zh-CN" altLang="en-US" sz="900" kern="1200"/>
            <a:t>选修模块</a:t>
          </a:r>
        </a:p>
      </dsp:txBody>
      <dsp:txXfrm>
        <a:off x="1129082" y="4608724"/>
        <a:ext cx="318484" cy="521363"/>
      </dsp:txXfrm>
    </dsp:sp>
    <dsp:sp modelId="{6B540FED-12FF-4156-BB46-7D714694064C}">
      <dsp:nvSpPr>
        <dsp:cNvPr id="0" name=""/>
        <dsp:cNvSpPr/>
      </dsp:nvSpPr>
      <dsp:spPr>
        <a:xfrm>
          <a:off x="1830452" y="4512900"/>
          <a:ext cx="3801355" cy="713011"/>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lvl="0" algn="l" defTabSz="400050">
            <a:lnSpc>
              <a:spcPct val="90000"/>
            </a:lnSpc>
            <a:spcBef>
              <a:spcPct val="0"/>
            </a:spcBef>
            <a:spcAft>
              <a:spcPct val="35000"/>
            </a:spcAft>
          </a:pPr>
          <a:r>
            <a:rPr lang="en-US" altLang="zh-CN" sz="900" kern="1200"/>
            <a:t>  1.</a:t>
          </a:r>
          <a:r>
            <a:rPr lang="zh-CN" altLang="zh-CN" sz="900" kern="1200"/>
            <a:t>工业机器人离线编程与仿真技术</a:t>
          </a:r>
          <a:r>
            <a:rPr lang="en-US" altLang="zh-CN" sz="900" kern="1200"/>
            <a:t>     2.</a:t>
          </a:r>
          <a:r>
            <a:rPr lang="zh-CN" altLang="zh-CN" sz="900" kern="1200"/>
            <a:t>数控加工与编程</a:t>
          </a:r>
          <a:endParaRPr lang="en-US" altLang="zh-CN" sz="900" kern="1200"/>
        </a:p>
        <a:p>
          <a:pPr lvl="0" algn="l" defTabSz="400050">
            <a:lnSpc>
              <a:spcPct val="90000"/>
            </a:lnSpc>
            <a:spcBef>
              <a:spcPct val="0"/>
            </a:spcBef>
            <a:spcAft>
              <a:spcPct val="35000"/>
            </a:spcAft>
          </a:pPr>
          <a:r>
            <a:rPr lang="en-US" altLang="zh-CN" sz="900" kern="1200"/>
            <a:t>  3.</a:t>
          </a:r>
          <a:r>
            <a:rPr lang="zh-CN" altLang="zh-CN" sz="900" kern="1200"/>
            <a:t>智能生产计划管理</a:t>
          </a:r>
          <a:r>
            <a:rPr lang="en-US" altLang="zh-CN" sz="900" kern="1200"/>
            <a:t>(MES/ERP)          4.</a:t>
          </a:r>
          <a:r>
            <a:rPr lang="zh-CN" altLang="zh-CN" sz="900" kern="1200"/>
            <a:t>数字化制造工艺过程仿真</a:t>
          </a:r>
          <a:r>
            <a:rPr lang="en-US" altLang="zh-CN" sz="900" kern="1200"/>
            <a:t>  </a:t>
          </a:r>
        </a:p>
      </dsp:txBody>
      <dsp:txXfrm>
        <a:off x="1830452" y="4512900"/>
        <a:ext cx="3801355" cy="713011"/>
      </dsp:txXfrm>
    </dsp:sp>
    <dsp:sp modelId="{0B47438C-C550-47F0-B292-C14563FC5382}">
      <dsp:nvSpPr>
        <dsp:cNvPr id="0" name=""/>
        <dsp:cNvSpPr/>
      </dsp:nvSpPr>
      <dsp:spPr>
        <a:xfrm>
          <a:off x="497056" y="5440174"/>
          <a:ext cx="340680" cy="521363"/>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pPr>
          <a:r>
            <a:rPr lang="zh-CN" altLang="en-US" sz="900" kern="1200"/>
            <a:t>集中实践教学</a:t>
          </a:r>
        </a:p>
      </dsp:txBody>
      <dsp:txXfrm>
        <a:off x="497056" y="5440174"/>
        <a:ext cx="340680" cy="521363"/>
      </dsp:txXfrm>
    </dsp:sp>
    <dsp:sp modelId="{472A6150-5388-466B-9563-007C0BE42E38}">
      <dsp:nvSpPr>
        <dsp:cNvPr id="0" name=""/>
        <dsp:cNvSpPr/>
      </dsp:nvSpPr>
      <dsp:spPr>
        <a:xfrm>
          <a:off x="1129082" y="5440174"/>
          <a:ext cx="318484" cy="521363"/>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pPr>
          <a:r>
            <a:rPr lang="zh-CN" altLang="en-US" sz="900" kern="1200"/>
            <a:t>专业</a:t>
          </a:r>
          <a:endParaRPr lang="en-US" altLang="zh-CN" sz="900" kern="1200"/>
        </a:p>
        <a:p>
          <a:pPr lvl="0" algn="ctr" defTabSz="400050">
            <a:lnSpc>
              <a:spcPct val="90000"/>
            </a:lnSpc>
            <a:spcBef>
              <a:spcPct val="0"/>
            </a:spcBef>
            <a:spcAft>
              <a:spcPct val="35000"/>
            </a:spcAft>
          </a:pPr>
          <a:r>
            <a:rPr lang="zh-CN" altLang="en-US" sz="900" kern="1200"/>
            <a:t>实践</a:t>
          </a:r>
        </a:p>
      </dsp:txBody>
      <dsp:txXfrm>
        <a:off x="1129082" y="5440174"/>
        <a:ext cx="318484" cy="521363"/>
      </dsp:txXfrm>
    </dsp:sp>
    <dsp:sp modelId="{EDAC934C-77B9-4811-B5BE-497CFE38F819}">
      <dsp:nvSpPr>
        <dsp:cNvPr id="0" name=""/>
        <dsp:cNvSpPr/>
      </dsp:nvSpPr>
      <dsp:spPr>
        <a:xfrm>
          <a:off x="1839857" y="5356253"/>
          <a:ext cx="3801355" cy="689206"/>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lvl="0" algn="l" defTabSz="400050">
            <a:lnSpc>
              <a:spcPct val="90000"/>
            </a:lnSpc>
            <a:spcBef>
              <a:spcPct val="0"/>
            </a:spcBef>
            <a:spcAft>
              <a:spcPct val="35000"/>
            </a:spcAft>
          </a:pPr>
          <a:r>
            <a:rPr lang="en-US" altLang="zh-CN" sz="900" kern="1200"/>
            <a:t>1.</a:t>
          </a:r>
          <a:r>
            <a:rPr lang="zh-CN" altLang="zh-CN" sz="900" kern="1200"/>
            <a:t>工业机器人在线编程与操作</a:t>
          </a:r>
          <a:r>
            <a:rPr lang="en-US" altLang="zh-CN" sz="900" kern="1200"/>
            <a:t>  </a:t>
          </a:r>
        </a:p>
        <a:p>
          <a:pPr lvl="0" algn="l" defTabSz="400050">
            <a:lnSpc>
              <a:spcPct val="90000"/>
            </a:lnSpc>
            <a:spcBef>
              <a:spcPct val="0"/>
            </a:spcBef>
            <a:spcAft>
              <a:spcPct val="35000"/>
            </a:spcAft>
          </a:pPr>
          <a:r>
            <a:rPr lang="en-US" altLang="zh-CN" sz="900" kern="1200"/>
            <a:t>  2.</a:t>
          </a:r>
          <a:r>
            <a:rPr lang="zh-CN" altLang="zh-CN" sz="900" kern="1200"/>
            <a:t>智能制造综合实验</a:t>
          </a:r>
          <a:r>
            <a:rPr lang="en-US" altLang="zh-CN" sz="900" kern="1200"/>
            <a:t>1    3.</a:t>
          </a:r>
          <a:r>
            <a:rPr lang="zh-CN" altLang="zh-CN" sz="900" kern="1200"/>
            <a:t>智能制造综合实验</a:t>
          </a:r>
          <a:r>
            <a:rPr lang="en-US" altLang="zh-CN" sz="900" kern="1200"/>
            <a:t>2</a:t>
          </a:r>
          <a:r>
            <a:rPr lang="zh-CN" altLang="en-US" sz="900" kern="1200"/>
            <a:t>  </a:t>
          </a:r>
          <a:endParaRPr lang="en-US" altLang="zh-CN" sz="900" kern="1200"/>
        </a:p>
        <a:p>
          <a:pPr lvl="0" algn="l" defTabSz="400050">
            <a:lnSpc>
              <a:spcPct val="90000"/>
            </a:lnSpc>
            <a:spcBef>
              <a:spcPct val="0"/>
            </a:spcBef>
            <a:spcAft>
              <a:spcPct val="35000"/>
            </a:spcAft>
          </a:pPr>
          <a:r>
            <a:rPr lang="en-US" altLang="zh-CN" sz="900" kern="1200"/>
            <a:t>  4.</a:t>
          </a:r>
          <a:r>
            <a:rPr lang="zh-CN" altLang="en-US" sz="900" kern="1200"/>
            <a:t>毕业实习     </a:t>
          </a:r>
          <a:r>
            <a:rPr lang="en-US" altLang="zh-CN" sz="900" kern="1200"/>
            <a:t>5.</a:t>
          </a:r>
          <a:r>
            <a:rPr lang="zh-CN" altLang="en-US" sz="900" kern="1200"/>
            <a:t>毕业设计</a:t>
          </a:r>
        </a:p>
      </dsp:txBody>
      <dsp:txXfrm>
        <a:off x="1839857" y="5356253"/>
        <a:ext cx="3801355" cy="689206"/>
      </dsp:txXfrm>
    </dsp:sp>
  </dsp:spTree>
</dsp:drawing>
</file>

<file path=word/diagrams/layout1.xml><?xml version="1.0" encoding="utf-8"?>
<dgm:layoutDef xmlns:dgm="http://schemas.openxmlformats.org/drawingml/2006/diagram" xmlns:a="http://schemas.openxmlformats.org/drawingml/2006/main" uniqueId="urn:microsoft.com/office/officeart/2008/layout/HorizontalMultiLevelHierarchy">
  <dgm:title val=""/>
  <dgm:desc val=""/>
  <dgm:catLst>
    <dgm:cat type="hierarchy" pri="4600"/>
  </dgm:catLst>
  <dgm:sampData>
    <dgm:dataModel>
      <dgm:ptLst>
        <dgm:pt modelId="0" type="doc"/>
        <dgm:pt modelId="1">
          <dgm:prSet phldr="1"/>
        </dgm:pt>
        <dgm:pt modelId="11">
          <dgm:prSet phldr="1"/>
        </dgm:pt>
        <dgm:pt modelId="12">
          <dgm:prSet phldr="1"/>
        </dgm:pt>
        <dgm:pt modelId="13">
          <dgm:prSet phldr="1"/>
        </dgm:pt>
      </dgm:ptLst>
      <dgm:cxnLst>
        <dgm:cxn modelId="2" srcId="0" destId="1" srcOrd="0" destOrd="0"/>
        <dgm:cxn modelId="3" srcId="1" destId="11" srcOrd="0" destOrd="0"/>
        <dgm:cxn modelId="4" srcId="1" destId="12" srcOrd="1" destOrd="0"/>
        <dgm:cxn modelId="5" srcId="1" destId="13" srcOrd="2" destOrd="0"/>
      </dgm:cxnLst>
      <dgm:bg/>
      <dgm:whole/>
    </dgm:dataModel>
  </dgm:sampData>
  <dgm:styleData>
    <dgm:dataModel>
      <dgm:ptLst>
        <dgm:pt modelId="0" type="doc"/>
        <dgm:pt modelId="1">
          <dgm:prSet phldr="1"/>
        </dgm:pt>
        <dgm:pt modelId="11">
          <dgm:prSet phldr="1"/>
        </dgm:pt>
        <dgm:pt modelId="12">
          <dgm:prSet phldr="1"/>
        </dgm:pt>
      </dgm:ptLst>
      <dgm:cxnLst>
        <dgm:cxn modelId="2" srcId="0" destId="1" srcOrd="0" destOrd="0"/>
        <dgm:cxn modelId="3" srcId="1" destId="11" srcOrd="0" destOrd="0"/>
        <dgm:cxn modelId="4" srcId="1" destId="12" srcOrd="1" destOrd="0"/>
      </dgm:cxnLst>
      <dgm:bg/>
      <dgm:whole/>
    </dgm:dataModel>
  </dgm:styleData>
  <dgm:clrData>
    <dgm:dataModel>
      <dgm:ptLst>
        <dgm:pt modelId="0" type="doc"/>
        <dgm:pt modelId="1">
          <dgm:prSet phldr="1"/>
        </dgm:pt>
        <dgm:pt modelId="11">
          <dgm:prSet phldr="1"/>
        </dgm:pt>
        <dgm:pt modelId="12">
          <dgm:prSet phldr="1"/>
        </dgm:pt>
        <dgm:pt modelId="13">
          <dgm:prSet phldr="1"/>
        </dgm:pt>
      </dgm:ptLst>
      <dgm:cxnLst>
        <dgm:cxn modelId="2" srcId="0" destId="1" srcOrd="0" destOrd="0"/>
        <dgm:cxn modelId="3" srcId="1" destId="11" srcOrd="0" destOrd="0"/>
        <dgm:cxn modelId="4" srcId="1" destId="12" srcOrd="1" destOrd="0"/>
        <dgm:cxn modelId="5" srcId="1" destId="13" srcOrd="2" destOrd="0"/>
      </dgm:cxnLst>
      <dgm:bg/>
      <dgm:whole/>
    </dgm:dataModel>
  </dgm:clrData>
  <dgm:layoutNode name="Name0">
    <dgm:varLst>
      <dgm:chPref val="1"/>
      <dgm:dir/>
      <dgm:animOne val="branch"/>
      <dgm:animLvl val="lvl"/>
      <dgm:resizeHandles val="exact"/>
    </dgm:varLst>
    <dgm:choose name="Name1">
      <dgm:if name="Name2" func="var" arg="dir" op="equ" val="norm">
        <dgm:alg type="hierChild">
          <dgm:param type="linDir" val="fromT"/>
          <dgm:param type="chAlign" val="l"/>
        </dgm:alg>
      </dgm:if>
      <dgm:else name="Name3">
        <dgm:alg type="hierChild">
          <dgm:param type="linDir" val="fromT"/>
          <dgm:param type="chAlign" val="r"/>
        </dgm:alg>
      </dgm:else>
    </dgm:choose>
    <dgm:shape xmlns:r="http://schemas.openxmlformats.org/officeDocument/2006/relationships" r:blip="">
      <dgm:adjLst/>
    </dgm:shape>
    <dgm:presOf/>
    <dgm:constrLst>
      <dgm:constr type="h" for="des" forName="LevelOneTextNode" refType="h"/>
      <dgm:constr type="w" for="des" forName="LevelOneTextNode" refType="h" refFor="des" refForName="LevelOneTextNode" fact="0.19"/>
      <dgm:constr type="h" for="des" forName="LevelTwoTextNode" refType="w" refFor="des" refForName="LevelOneTextNode"/>
      <dgm:constr type="w" for="des" forName="LevelTwoTextNode" refType="h" refFor="des" refForName="LevelTwoTextNode" fact="3.28"/>
      <dgm:constr type="sibSp" refType="h" refFor="des" refForName="LevelTwoTextNode" op="equ" fact="0.25"/>
      <dgm:constr type="sibSp" for="des" forName="level2hierChild" refType="h" refFor="des" refForName="LevelTwoTextNode" op="equ" fact="0.25"/>
      <dgm:constr type="sibSp" for="des" forName="level3hierChild" refType="h" refFor="des" refForName="LevelTwoTextNode" op="equ" fact="0.25"/>
      <dgm:constr type="sp" for="des" forName="root1" refType="w" refFor="des" refForName="LevelTwoTextNode" fact="0.2"/>
      <dgm:constr type="sp" for="des" forName="root2" refType="sp" refFor="des" refForName="root1" op="equ"/>
      <dgm:constr type="primFontSz" for="des" forName="LevelOneTextNode" op="equ" val="65"/>
      <dgm:constr type="primFontSz" for="des" forName="LevelTwoTextNode" op="equ" val="65"/>
      <dgm:constr type="primFontSz" for="des" forName="LevelTwoTextNode" refType="primFontSz" refFor="des" refForName="LevelOneTextNode" op="lte"/>
      <dgm:constr type="primFontSz" for="des" forName="connTx" op="equ" val="50"/>
      <dgm:constr type="primFontSz" for="des" forName="connTx" refType="primFontSz" refFor="des" refForName="LevelOneTextNode" op="lte" fact="0.78"/>
    </dgm:constrLst>
    <dgm:forEach name="Name4" axis="ch">
      <dgm:forEach name="Name5" axis="self" ptType="node">
        <dgm:layoutNode name="root1">
          <dgm:choose name="Name6">
            <dgm:if name="Name7" func="var" arg="dir" op="equ" val="norm">
              <dgm:alg type="hierRoot">
                <dgm:param type="hierAlign" val="lCtrCh"/>
              </dgm:alg>
            </dgm:if>
            <dgm:else name="Name8">
              <dgm:alg type="hierRoot">
                <dgm:param type="hierAlign" val="rCtrCh"/>
              </dgm:alg>
            </dgm:else>
          </dgm:choose>
          <dgm:shape xmlns:r="http://schemas.openxmlformats.org/officeDocument/2006/relationships" r:blip="">
            <dgm:adjLst/>
          </dgm:shape>
          <dgm:presOf/>
          <dgm:layoutNode name="LevelOneTextNode" styleLbl="node0">
            <dgm:varLst>
              <dgm:chPref val="3"/>
            </dgm:varLst>
            <dgm:alg type="tx">
              <dgm:param type="autoTxRot" val="grav"/>
            </dgm:alg>
            <dgm:choose name="Name9">
              <dgm:if name="Name10" func="var" arg="dir" op="equ" val="norm">
                <dgm:shape xmlns:r="http://schemas.openxmlformats.org/officeDocument/2006/relationships" rot="270" type="rect" r:blip="">
                  <dgm:adjLst/>
                </dgm:shape>
              </dgm:if>
              <dgm:else name="Name11">
                <dgm:shape xmlns:r="http://schemas.openxmlformats.org/officeDocument/2006/relationships" rot="90" type="rect" r:blip="">
                  <dgm:adjLst/>
                </dgm:shape>
              </dgm:else>
            </dgm:choose>
            <dgm:presOf axis="self"/>
            <dgm:constrLst>
              <dgm:constr type="tMarg" refType="primFontSz" fact="0.05"/>
              <dgm:constr type="bMarg" refType="primFontSz" fact="0.05"/>
              <dgm:constr type="lMarg" refType="primFontSz" fact="0.05"/>
              <dgm:constr type="rMarg" refType="primFontSz" fact="0.05"/>
            </dgm:constrLst>
            <dgm:ruleLst>
              <dgm:rule type="primFontSz" val="2" fact="NaN" max="NaN"/>
            </dgm:ruleLst>
          </dgm:layoutNode>
          <dgm:layoutNode name="level2hierChild">
            <dgm:choose name="Name12">
              <dgm:if name="Name13" func="var" arg="dir" op="equ" val="norm">
                <dgm:alg type="hierChild">
                  <dgm:param type="linDir" val="fromT"/>
                  <dgm:param type="chAlign" val="l"/>
                </dgm:alg>
              </dgm:if>
              <dgm:else name="Name14">
                <dgm:alg type="hierChild">
                  <dgm:param type="linDir" val="fromT"/>
                  <dgm:param type="chAlign" val="r"/>
                </dgm:alg>
              </dgm:else>
            </dgm:choose>
            <dgm:shape xmlns:r="http://schemas.openxmlformats.org/officeDocument/2006/relationships" r:blip="">
              <dgm:adjLst/>
            </dgm:shape>
            <dgm:presOf/>
            <dgm:forEach name="repeat" axis="ch">
              <dgm:forEach name="Name15" axis="self" ptType="parTrans" cnt="1">
                <dgm:layoutNode name="conn2-1">
                  <dgm:choose name="Name16">
                    <dgm:if name="Name17" func="var" arg="dir" op="equ" val="norm">
                      <dgm:alg type="conn">
                        <dgm:param type="dim" val="1D"/>
                        <dgm:param type="begPts" val="midR"/>
                        <dgm:param type="endPts" val="midL"/>
                        <dgm:param type="endSty" val="noArr"/>
                        <dgm:param type="connRout" val="bend"/>
                      </dgm:alg>
                    </dgm:if>
                    <dgm:else name="Name18">
                      <dgm:alg type="conn">
                        <dgm:param type="dim" val="1D"/>
                        <dgm:param type="begPts" val="midL"/>
                        <dgm:param type="endPts" val="midR"/>
                        <dgm:param type="endSty" val="noArr"/>
                        <dgm:param type="connRout" val="bend"/>
                      </dgm:alg>
                    </dgm:else>
                  </dgm:choose>
                  <dgm:shape xmlns:r="http://schemas.openxmlformats.org/officeDocument/2006/relationships" type="conn" r:blip="" zOrderOff="-99999">
                    <dgm:adjLst/>
                  </dgm:shape>
                  <dgm:presOf axis="self"/>
                  <dgm:constrLst>
                    <dgm:constr type="w" val="1"/>
                    <dgm:constr type="h" val="5"/>
                    <dgm:constr type="connDist"/>
                    <dgm:constr type="begPad"/>
                    <dgm:constr type="endPad"/>
                    <dgm:constr type="userA" for="ch" refType="connDist"/>
                  </dgm:constrLst>
                  <dgm:layoutNode name="connTx">
                    <dgm:alg type="tx">
                      <dgm:param type="autoTxRot" val="grav"/>
                    </dgm:alg>
                    <dgm:shape xmlns:r="http://schemas.openxmlformats.org/officeDocument/2006/relationships" type="rect" r:blip="" hideGeom="1">
                      <dgm:adjLst/>
                    </dgm:shape>
                    <dgm:presOf axis="self"/>
                    <dgm:constrLst>
                      <dgm:constr type="userA"/>
                      <dgm:constr type="w" refType="userA" fact="0.05"/>
                      <dgm:constr type="h" refType="userA" fact="0.05"/>
                      <dgm:constr type="lMarg" val="1"/>
                      <dgm:constr type="rMarg" val="1"/>
                      <dgm:constr type="tMarg"/>
                      <dgm:constr type="bMarg"/>
                    </dgm:constrLst>
                    <dgm:ruleLst>
                      <dgm:rule type="h" val="NaN" fact="0.25" max="NaN"/>
                      <dgm:rule type="w" val="NaN" fact="0.8" max="NaN"/>
                      <dgm:rule type="primFontSz" val="5" fact="NaN" max="NaN"/>
                    </dgm:ruleLst>
                  </dgm:layoutNode>
                </dgm:layoutNode>
              </dgm:forEach>
              <dgm:forEach name="Name19" axis="self" ptType="node">
                <dgm:layoutNode name="root2">
                  <dgm:choose name="Name20">
                    <dgm:if name="Name21" func="var" arg="dir" op="equ" val="norm">
                      <dgm:alg type="hierRoot">
                        <dgm:param type="hierAlign" val="lCtrCh"/>
                      </dgm:alg>
                    </dgm:if>
                    <dgm:else name="Name22">
                      <dgm:alg type="hierRoot">
                        <dgm:param type="hierAlign" val="rCtrCh"/>
                      </dgm:alg>
                    </dgm:else>
                  </dgm:choose>
                  <dgm:shape xmlns:r="http://schemas.openxmlformats.org/officeDocument/2006/relationships" r:blip="">
                    <dgm:adjLst/>
                  </dgm:shape>
                  <dgm:presOf/>
                  <dgm:layoutNode name="LevelTwoTextNode">
                    <dgm:varLst>
                      <dgm:chPref val="3"/>
                    </dgm:varLst>
                    <dgm:alg type="tx"/>
                    <dgm:shape xmlns:r="http://schemas.openxmlformats.org/officeDocument/2006/relationships" type="rect" r:blip="">
                      <dgm:adjLst/>
                    </dgm:shape>
                    <dgm:presOf axis="self"/>
                    <dgm:constrLst>
                      <dgm:constr type="tMarg" refType="primFontSz" fact="0.05"/>
                      <dgm:constr type="bMarg" refType="primFontSz" fact="0.05"/>
                      <dgm:constr type="lMarg" refType="primFontSz" fact="0.05"/>
                      <dgm:constr type="rMarg" refType="primFontSz" fact="0.05"/>
                    </dgm:constrLst>
                    <dgm:ruleLst>
                      <dgm:rule type="primFontSz" val="2" fact="NaN" max="NaN"/>
                    </dgm:ruleLst>
                  </dgm:layoutNode>
                  <dgm:layoutNode name="level3hierChild">
                    <dgm:choose name="Name23">
                      <dgm:if name="Name24" func="var" arg="dir" op="equ" val="norm">
                        <dgm:alg type="hierChild">
                          <dgm:param type="linDir" val="fromT"/>
                          <dgm:param type="chAlign" val="l"/>
                        </dgm:alg>
                      </dgm:if>
                      <dgm:else name="Name25">
                        <dgm:alg type="hierChild">
                          <dgm:param type="linDir" val="fromT"/>
                          <dgm:param type="chAlign" val="r"/>
                        </dgm:alg>
                      </dgm:else>
                    </dgm:choose>
                    <dgm:shape xmlns:r="http://schemas.openxmlformats.org/officeDocument/2006/relationships" r:blip="">
                      <dgm:adjLst/>
                    </dgm:shape>
                    <dgm:presOf/>
                    <dgm:forEach name="Name26" ref="repeat"/>
                  </dgm:layoutNode>
                </dgm:layoutNode>
              </dgm:forEach>
            </dgm:forEach>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D9E5F5-D359-470E-9F46-E97C23E826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249</TotalTime>
  <Pages>1</Pages>
  <Words>303</Words>
  <Characters>1728</Characters>
  <Application>Microsoft Office Word</Application>
  <DocSecurity>0</DocSecurity>
  <Lines>14</Lines>
  <Paragraphs>4</Paragraphs>
  <ScaleCrop>false</ScaleCrop>
  <Company>HP</Company>
  <LinksUpToDate>false</LinksUpToDate>
  <CharactersWithSpaces>2027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JWC</dc:creator>
  <cp:lastModifiedBy>JWC</cp:lastModifiedBy>
  <cp:revision>73</cp:revision>
  <cp:lastPrinted>2022-08-21T04:23:00Z</cp:lastPrinted>
  <dcterms:created xsi:type="dcterms:W3CDTF">2022-06-22T15:39:00Z</dcterms:created>
  <dcterms:modified xsi:type="dcterms:W3CDTF">2023-10-30T04:28:00Z</dcterms:modified>
</cp:coreProperties>
</file>