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F0B1D">
      <w:pPr>
        <w:ind w:firstLine="320" w:firstLineChars="100"/>
      </w:pPr>
      <w:r>
        <w:rPr>
          <w:rFonts w:hint="eastAsia"/>
        </w:rPr>
        <w:t>项目</w:t>
      </w:r>
      <w:r>
        <w:rPr>
          <w:rFonts w:hint="eastAsia"/>
          <w:u w:val="single"/>
        </w:rPr>
        <w:t xml:space="preserve">                            </w:t>
      </w:r>
      <w:r>
        <w:rPr>
          <w:rFonts w:hint="eastAsia"/>
        </w:rPr>
        <w:t xml:space="preserve"> 预算</w:t>
      </w:r>
    </w:p>
    <w:p w14:paraId="775A594F">
      <w:pPr>
        <w:jc w:val="left"/>
        <w:rPr>
          <w:sz w:val="24"/>
          <w:szCs w:val="21"/>
        </w:rPr>
      </w:pPr>
      <w:r>
        <w:rPr>
          <w:rFonts w:hint="eastAsia"/>
          <w:sz w:val="24"/>
          <w:szCs w:val="21"/>
          <w:lang w:val="en-US" w:eastAsia="zh-CN"/>
        </w:rPr>
        <w:t xml:space="preserve">项目编号：                                    </w:t>
      </w:r>
      <w:bookmarkStart w:id="0" w:name="_GoBack"/>
      <w:bookmarkEnd w:id="0"/>
      <w:r>
        <w:rPr>
          <w:rFonts w:hint="eastAsia"/>
          <w:sz w:val="24"/>
          <w:szCs w:val="21"/>
        </w:rPr>
        <w:t>项目负责人：</w:t>
      </w:r>
    </w:p>
    <w:p w14:paraId="60211C9D">
      <w:pPr>
        <w:ind w:firstLine="240" w:firstLineChars="100"/>
        <w:jc w:val="left"/>
        <w:rPr>
          <w:sz w:val="24"/>
          <w:szCs w:val="21"/>
        </w:rPr>
      </w:pPr>
    </w:p>
    <w:tbl>
      <w:tblPr>
        <w:tblStyle w:val="4"/>
        <w:tblW w:w="76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3686"/>
      </w:tblGrid>
      <w:tr w14:paraId="71FB0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3A90B">
            <w:pPr>
              <w:spacing w:line="4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申报经费金额（元）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90E6C">
            <w:pPr>
              <w:spacing w:line="4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</w:tr>
      <w:tr w14:paraId="18301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987F5">
            <w:pPr>
              <w:spacing w:line="480" w:lineRule="exact"/>
              <w:jc w:val="center"/>
              <w:rPr>
                <w:rFonts w:ascii="仿宋_GB2312" w:hAnsi="仿宋_GB2312" w:cs="仿宋_GB2312"/>
                <w:b/>
                <w:bCs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</w:rPr>
              <w:t>预 算 科 目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EFD17">
            <w:pPr>
              <w:spacing w:line="480" w:lineRule="exact"/>
              <w:jc w:val="center"/>
              <w:rPr>
                <w:rFonts w:ascii="仿宋_GB2312" w:hAnsi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</w:rPr>
              <w:t>金额（元）</w:t>
            </w:r>
          </w:p>
        </w:tc>
      </w:tr>
      <w:tr w14:paraId="39098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F5ED6">
            <w:pPr>
              <w:spacing w:line="4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劳务费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B5F73">
            <w:pPr>
              <w:widowControl/>
              <w:jc w:val="center"/>
              <w:textAlignment w:val="top"/>
              <w:rPr>
                <w:rFonts w:ascii="宋体" w:hAnsi="宋体" w:cs="宋体"/>
                <w:sz w:val="24"/>
              </w:rPr>
            </w:pPr>
          </w:p>
        </w:tc>
      </w:tr>
      <w:tr w14:paraId="18576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977CA">
            <w:pPr>
              <w:spacing w:line="4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招待费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627F4">
            <w:pPr>
              <w:widowControl/>
              <w:jc w:val="center"/>
              <w:textAlignment w:val="top"/>
              <w:rPr>
                <w:rFonts w:ascii="宋体" w:hAnsi="宋体" w:cs="宋体"/>
                <w:sz w:val="24"/>
              </w:rPr>
            </w:pPr>
          </w:p>
        </w:tc>
      </w:tr>
      <w:tr w14:paraId="6F3BE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48ED2">
            <w:pPr>
              <w:spacing w:line="4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交通费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809C8">
            <w:pPr>
              <w:widowControl/>
              <w:jc w:val="center"/>
              <w:textAlignment w:val="top"/>
              <w:rPr>
                <w:rFonts w:ascii="宋体" w:hAnsi="宋体" w:cs="宋体"/>
                <w:sz w:val="24"/>
              </w:rPr>
            </w:pPr>
          </w:p>
        </w:tc>
      </w:tr>
      <w:tr w14:paraId="4B09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2EA67">
            <w:pPr>
              <w:spacing w:line="4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差旅费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7F1F4">
            <w:pPr>
              <w:widowControl/>
              <w:jc w:val="center"/>
              <w:textAlignment w:val="top"/>
              <w:rPr>
                <w:rFonts w:ascii="宋体" w:hAnsi="宋体" w:cs="宋体"/>
                <w:sz w:val="24"/>
              </w:rPr>
            </w:pPr>
          </w:p>
        </w:tc>
      </w:tr>
      <w:tr w14:paraId="09033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BDD9F">
            <w:pPr>
              <w:spacing w:line="4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***费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00380">
            <w:pPr>
              <w:widowControl/>
              <w:jc w:val="center"/>
              <w:textAlignment w:val="top"/>
              <w:rPr>
                <w:rFonts w:ascii="宋体" w:hAnsi="宋体" w:cs="宋体"/>
                <w:sz w:val="24"/>
              </w:rPr>
            </w:pPr>
          </w:p>
        </w:tc>
      </w:tr>
      <w:tr w14:paraId="726DB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73C78">
            <w:pPr>
              <w:spacing w:line="4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合计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F2D68">
            <w:pPr>
              <w:widowControl/>
              <w:jc w:val="center"/>
              <w:textAlignment w:val="top"/>
              <w:rPr>
                <w:rFonts w:ascii="宋体" w:hAnsi="宋体" w:cs="宋体"/>
                <w:sz w:val="24"/>
              </w:rPr>
            </w:pPr>
          </w:p>
        </w:tc>
      </w:tr>
    </w:tbl>
    <w:p w14:paraId="757D528C"/>
    <w:p w14:paraId="535A7EF6">
      <w:r>
        <w:rPr>
          <w:rFonts w:hint="eastAsia"/>
        </w:rPr>
        <w:t>备注：横向项目没有预算限制。</w:t>
      </w:r>
    </w:p>
    <w:p w14:paraId="639A6008">
      <w:r>
        <w:rPr>
          <w:rFonts w:hint="eastAsia"/>
        </w:rPr>
        <w:t xml:space="preserve">批次和科目自定，预算科目常见材料费、办公费（办公用品、资料文献费等）、劳务费、交通费、差旅费、长期资产（仪器及设备）……。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iMjRkNDkwNjlkMDdmMzY0YWNjNmU1Y2UzMWRkNGUifQ=="/>
  </w:docVars>
  <w:rsids>
    <w:rsidRoot w:val="565C12F8"/>
    <w:rsid w:val="00347BB1"/>
    <w:rsid w:val="00597CE6"/>
    <w:rsid w:val="006141C2"/>
    <w:rsid w:val="006A4207"/>
    <w:rsid w:val="009D1944"/>
    <w:rsid w:val="00CA648B"/>
    <w:rsid w:val="00CB6640"/>
    <w:rsid w:val="00F9559F"/>
    <w:rsid w:val="3BDA149D"/>
    <w:rsid w:val="565C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121</Characters>
  <Lines>1</Lines>
  <Paragraphs>1</Paragraphs>
  <TotalTime>11</TotalTime>
  <ScaleCrop>false</ScaleCrop>
  <LinksUpToDate>false</LinksUpToDate>
  <CharactersWithSpaces>156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2023-09-21T05:36:00Z</dcterms:created>
  <dc:creator>胡毓婷</dc:creator>
  <cp:lastModifiedBy>胡毓婷</cp:lastModifiedBy>
  <dcterms:modified xsi:type="dcterms:W3CDTF">2025-11-07T01:21:34Z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490DE55D03DB4ED884536AAA72F3E454_11</vt:lpwstr>
  </property>
  <property fmtid="{D5CDD505-2E9C-101B-9397-08002B2CF9AE}" pid="4" name="KSOTemplateDocerSaveRecord">
    <vt:lpwstr>eyJoZGlkIjoiZmFiMjRkNDkwNjlkMDdmMzY0YWNjNmU1Y2UzMWRkNGUiLCJ1c2VySWQiOiI1NTQ4ODQ0MTUifQ==</vt:lpwstr>
  </property>
</Properties>
</file>