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3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商学院分</w:t>
      </w:r>
      <w:r>
        <w:rPr>
          <w:rFonts w:hint="eastAsia" w:ascii="宋体" w:hAnsi="宋体"/>
          <w:sz w:val="24"/>
          <w:szCs w:val="22"/>
        </w:rPr>
        <w:t>工会</w:t>
      </w:r>
      <w:r>
        <w:rPr>
          <w:rFonts w:hint="eastAsia" w:ascii="宋体" w:hAnsi="宋体"/>
          <w:sz w:val="24"/>
          <w:szCs w:val="22"/>
          <w:lang w:val="en-US" w:eastAsia="zh-CN"/>
        </w:rPr>
        <w:t>自</w:t>
      </w:r>
      <w:r>
        <w:rPr>
          <w:rFonts w:hint="eastAsia"/>
          <w:sz w:val="22"/>
          <w:szCs w:val="24"/>
          <w:lang w:val="en-US" w:eastAsia="zh-CN"/>
        </w:rPr>
        <w:t>2017年</w:t>
      </w:r>
      <w:r>
        <w:rPr>
          <w:rFonts w:hint="eastAsia"/>
          <w:lang w:val="en-US" w:eastAsia="zh-CN"/>
        </w:rPr>
        <w:t>荣获上海市工会模范小家以来，</w:t>
      </w:r>
      <w:r>
        <w:rPr>
          <w:rFonts w:hint="eastAsia" w:ascii="宋体" w:hAnsi="宋体"/>
          <w:sz w:val="24"/>
        </w:rPr>
        <w:t>在校工会及学院党总支领导的关心支持下，在增强全体教职工的民主管理意识，关心教职工生活，积极开展文体活动，增强凝聚力，充分调动教职工的积极性等方面，发挥了</w:t>
      </w:r>
      <w:r>
        <w:rPr>
          <w:rFonts w:hint="eastAsia" w:ascii="宋体" w:hAnsi="宋体"/>
          <w:sz w:val="24"/>
          <w:lang w:val="en-US" w:eastAsia="zh-CN"/>
        </w:rPr>
        <w:t>二级学院</w:t>
      </w:r>
      <w:r>
        <w:rPr>
          <w:rFonts w:hint="eastAsia" w:ascii="宋体" w:hAnsi="宋体"/>
          <w:sz w:val="24"/>
        </w:rPr>
        <w:t>工会应有的作用。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一、重民主管理，兴和谐小家</w:t>
      </w:r>
    </w:p>
    <w:p>
      <w:pPr>
        <w:ind w:firstLine="480" w:firstLineChars="200"/>
        <w:rPr>
          <w:rFonts w:hint="eastAsia" w:ascii="宋体" w:hAnsi="宋体" w:eastAsiaTheme="minorEastAsia"/>
          <w:sz w:val="24"/>
          <w:lang w:eastAsia="zh-CN"/>
        </w:rPr>
      </w:pPr>
      <w:r>
        <w:rPr>
          <w:rFonts w:hint="eastAsia" w:ascii="宋体" w:hAnsi="宋体"/>
          <w:sz w:val="24"/>
        </w:rPr>
        <w:t>分工会参与学院管理，出席每周的院党政联席会议；参与学院内部评优评奖，以及奖金分配，职工福利等；全院范围内征询临港政策意见，反馈学校工会；坚持公开推选教职工代表参加教代会，召开</w:t>
      </w:r>
      <w:r>
        <w:rPr>
          <w:rFonts w:hint="eastAsia" w:ascii="宋体" w:hAnsi="宋体"/>
          <w:sz w:val="24"/>
          <w:lang w:val="en-US" w:eastAsia="zh-CN"/>
        </w:rPr>
        <w:t>教代会代表小组</w:t>
      </w:r>
      <w:r>
        <w:rPr>
          <w:rFonts w:hint="eastAsia" w:ascii="宋体" w:hAnsi="宋体"/>
          <w:sz w:val="24"/>
        </w:rPr>
        <w:t>会议，</w:t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6690" cy="3518535"/>
            <wp:effectExtent l="0" t="0" r="10160" b="5715"/>
            <wp:docPr id="9" name="图片 9" descr="870044365808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0044365808919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t xml:space="preserve">            （</w:t>
      </w:r>
      <w:r>
        <w:rPr>
          <w:rFonts w:hint="eastAsia" w:ascii="宋体" w:hAnsi="宋体"/>
          <w:sz w:val="24"/>
        </w:rPr>
        <w:t>教代会代表分组讨论会</w:t>
      </w:r>
      <w:r>
        <w:rPr>
          <w:rFonts w:hint="eastAsia" w:ascii="宋体" w:hAnsi="宋体"/>
          <w:sz w:val="24"/>
          <w:lang w:eastAsia="zh-CN"/>
        </w:rPr>
        <w:t>）</w:t>
      </w:r>
    </w:p>
    <w:p>
      <w:pPr>
        <w:ind w:firstLine="480" w:firstLineChars="20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充分听取代表广大一线教职工的心声，竭力协调解决大家关心的热点问题。让教职工参政议政，充分行使自己的合法权利</w:t>
      </w:r>
      <w:r>
        <w:rPr>
          <w:rFonts w:hint="eastAsia" w:ascii="宋体" w:hAnsi="宋体"/>
          <w:sz w:val="24"/>
          <w:lang w:eastAsia="zh-CN"/>
        </w:rPr>
        <w:t>。</w:t>
      </w:r>
      <w:r>
        <w:rPr>
          <w:rFonts w:hint="eastAsia" w:ascii="宋体" w:hAnsi="宋体"/>
          <w:sz w:val="24"/>
          <w:lang w:val="en-US" w:eastAsia="zh-CN"/>
        </w:rPr>
        <w:t>学校四届二次会议提交提案3份。</w:t>
      </w:r>
    </w:p>
    <w:p>
      <w:pPr>
        <w:ind w:firstLine="480" w:firstLineChars="20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12月27号经过一个多月的准备组织召开了商学院第一届教代会，</w:t>
      </w:r>
      <w:r>
        <w:rPr>
          <w:rFonts w:hint="eastAsia"/>
        </w:rPr>
        <w:t xml:space="preserve"> 本次教代会分为预备会议与正式会议，在预备会议上，孙静媛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作了“商学院二级教代会筹备工作报告”，并表决通过了大会主席团成员名单、会议日程、各代表组和组长名单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正式会议上</w:t>
      </w:r>
      <w:r>
        <w:rPr>
          <w:rFonts w:hint="eastAsia"/>
        </w:rPr>
        <w:t>院长高健教授作《院长工作报告》党总支书记刘爱香副教授，为大家详细解读了《商学院若干管理规定（草案）》</w:t>
      </w:r>
      <w:r>
        <w:rPr>
          <w:rFonts w:hint="eastAsia"/>
          <w:color w:val="333333"/>
          <w:sz w:val="20"/>
          <w:szCs w:val="20"/>
        </w:rPr>
        <w:t xml:space="preserve"> </w:t>
      </w:r>
      <w:r>
        <w:rPr>
          <w:rFonts w:hint="eastAsia"/>
          <w:color w:val="333333"/>
          <w:sz w:val="20"/>
          <w:szCs w:val="20"/>
          <w:lang w:eastAsia="zh-CN"/>
        </w:rPr>
        <w:t>。</w:t>
      </w:r>
      <w:r>
        <w:rPr>
          <w:rFonts w:hint="eastAsia"/>
          <w:color w:val="333333"/>
          <w:sz w:val="20"/>
          <w:szCs w:val="20"/>
        </w:rPr>
        <w:t>最终</w:t>
      </w:r>
      <w:r>
        <w:rPr>
          <w:rFonts w:hint="eastAsia"/>
        </w:rPr>
        <w:t>大会采取无记名投票方式表决通过了《商学院若干管理规定（草案）》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校党委副书记</w:t>
      </w:r>
      <w:r>
        <w:rPr>
          <w:rFonts w:hint="eastAsia"/>
        </w:rPr>
        <w:t>工会主席夏雨</w:t>
      </w:r>
      <w:r>
        <w:rPr>
          <w:rFonts w:hint="eastAsia"/>
          <w:lang w:val="en-US" w:eastAsia="zh-CN"/>
        </w:rPr>
        <w:t>副教授到会</w:t>
      </w:r>
      <w:r>
        <w:rPr>
          <w:rFonts w:hint="eastAsia"/>
        </w:rPr>
        <w:t>致辞，对本次教代会的筹备工作予以了充分的肯定，认为商学院教代会作为学校教代会的延伸，对于推进学校民主建设工作具有十分重要的意义。</w:t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35730353d573c2b5117778e3745c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5730353d573c2b5117778e3745c9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52215"/>
            <wp:effectExtent l="0" t="0" r="16510" b="635"/>
            <wp:docPr id="19" name="图片 19" descr="夏书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夏书记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高院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院长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20" name="图片 20" descr="IMG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8" name="图片 18" descr="孙老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孙老师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6" name="图片 16" descr="IMG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1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1" name="图片 21" descr="郑楠老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郑楠老师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4" name="图片 14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1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合照（含嘉宾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合照（含嘉宾）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t>本年度推荐学校“三八红旗集体”一个，“三八红旗手”2名。</w:t>
      </w:r>
    </w:p>
    <w:p>
      <w:pPr>
        <w:ind w:firstLine="480" w:firstLineChars="200"/>
        <w:rPr>
          <w:rFonts w:hint="eastAsia" w:ascii="宋体" w:hAnsi="宋体"/>
          <w:sz w:val="24"/>
          <w:lang w:val="en-US" w:eastAsia="zh-CN"/>
        </w:rPr>
      </w:pPr>
    </w:p>
    <w:p>
      <w:pPr>
        <w:ind w:firstLine="480" w:firstLineChars="200"/>
        <w:rPr>
          <w:rFonts w:hint="eastAsia" w:ascii="宋体" w:hAnsi="宋体"/>
          <w:sz w:val="24"/>
          <w:lang w:val="en-US" w:eastAsia="zh-CN"/>
        </w:rPr>
      </w:pPr>
    </w:p>
    <w:p>
      <w:pPr>
        <w:ind w:firstLine="480" w:firstLineChars="200"/>
        <w:rPr>
          <w:rFonts w:hint="eastAsia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组织女教授女干部与女学生结对。</w:t>
      </w:r>
      <w:r>
        <w:rPr>
          <w:rFonts w:hint="eastAsia" w:ascii="宋体" w:hAnsi="宋体" w:eastAsiaTheme="minorEastAsia"/>
          <w:sz w:val="24"/>
          <w:lang w:val="en-US" w:eastAsia="zh-CN"/>
        </w:rPr>
        <w:drawing>
          <wp:inline distT="0" distB="0" distL="114300" distR="114300">
            <wp:extent cx="5253990" cy="3940810"/>
            <wp:effectExtent l="0" t="0" r="3810" b="2540"/>
            <wp:docPr id="4" name="图片 4" descr="女教授与女大学生结对仪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女教授与女大学生结对仪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sz w:val="24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1" name="图片 1" descr="女教授和大学生结对仪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女教授和大学生结对仪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rPr>
          <w:rFonts w:hint="eastAsia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（女教授与女大学生结对仪式）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二、凝心聚力、关爱教职工，造温暖小家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商学院工会本着“家和万事兴”的宗旨，教职工家庭和谐才有学院大“家”和谐的建家方针，切实关心教职工生活，多渠道为职工排忧解难，增强了整个学院的凝聚力、向心力和战斗力。</w:t>
      </w:r>
    </w:p>
    <w:p>
      <w:pPr>
        <w:ind w:firstLine="480" w:firstLineChars="20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1、工会活动室坚持每周一至周五中午11：30-13：30开放，提供咖啡、茶饮。</w:t>
      </w: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2245" cy="3515360"/>
            <wp:effectExtent l="0" t="0" r="14605" b="8890"/>
            <wp:docPr id="10" name="图片 10" descr="工会活动室每天中午开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工会活动室每天中午开放 (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drawing>
          <wp:inline distT="0" distB="0" distL="114300" distR="114300">
            <wp:extent cx="5266055" cy="3510915"/>
            <wp:effectExtent l="0" t="0" r="10795" b="13335"/>
            <wp:docPr id="2" name="图片 2" descr="工会小家交流活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会小家交流活动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2、新建教师阅览室每天向教师开放</w:t>
      </w:r>
    </w:p>
    <w:p>
      <w:pPr>
        <w:rPr>
          <w:rFonts w:hint="eastAsia" w:ascii="宋体" w:hAnsi="宋体"/>
          <w:sz w:val="24"/>
          <w:lang w:val="en-US" w:eastAsia="zh-CN"/>
        </w:rPr>
      </w:pP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5262245" cy="3515360"/>
            <wp:effectExtent l="0" t="0" r="14605" b="8890"/>
            <wp:docPr id="11" name="图片 11" descr="图书阅览室每天中午开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书阅览室每天中午开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2245" cy="3515360"/>
            <wp:effectExtent l="0" t="0" r="14605" b="8890"/>
            <wp:docPr id="12" name="图片 12" descr="图书阅览室每天中午开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书阅览室每天中午开放 (2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  <w:lang w:val="en-US" w:eastAsia="zh-CN"/>
        </w:rPr>
        <w:t xml:space="preserve"> （图书阅览室每周一至周五中午11：30-13：30向教职工开放）</w:t>
      </w: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3、</w:t>
      </w:r>
      <w:r>
        <w:rPr>
          <w:rFonts w:hint="eastAsia" w:ascii="宋体" w:hAnsi="宋体"/>
          <w:sz w:val="24"/>
        </w:rPr>
        <w:t>每年</w:t>
      </w:r>
      <w:r>
        <w:rPr>
          <w:rFonts w:hint="eastAsia" w:ascii="宋体" w:hAnsi="宋体"/>
          <w:sz w:val="24"/>
          <w:lang w:val="en-US" w:eastAsia="zh-CN"/>
        </w:rPr>
        <w:t>组织</w:t>
      </w:r>
      <w:r>
        <w:rPr>
          <w:rFonts w:hint="eastAsia" w:ascii="宋体" w:hAnsi="宋体"/>
          <w:sz w:val="24"/>
        </w:rPr>
        <w:t>教职工疗休养。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  <w:lang w:val="en-US" w:eastAsia="zh-CN"/>
        </w:rPr>
        <w:t>福建霞浦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6690" cy="2962275"/>
            <wp:effectExtent l="0" t="0" r="10160" b="9525"/>
            <wp:docPr id="5" name="图片 5" descr="2018.07霞浦疗休养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.07霞浦疗休养（1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7325" cy="2962910"/>
            <wp:effectExtent l="0" t="0" r="9525" b="8890"/>
            <wp:docPr id="6" name="图片 6" descr="2018.07霞浦疗休养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.07霞浦疗休养（2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700"/>
        <w:rPr>
          <w:rFonts w:hint="eastAsia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（组织教职工暑期福建霞浦疗休养）</w:t>
      </w: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组织冬季健康跑、</w:t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6055" cy="3949700"/>
            <wp:effectExtent l="0" t="0" r="10795" b="12700"/>
            <wp:docPr id="7" name="图片 7" descr="扬帆新时代，放飞滴水湖 环湖徒步走活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扬帆新时代，放飞滴水湖 环湖徒步走活动（1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rFonts w:hint="eastAsia" w:ascii="宋体" w:hAnsi="宋体" w:eastAsiaTheme="minorEastAsia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（组织教职工冬季健康跑）</w:t>
      </w:r>
    </w:p>
    <w:p>
      <w:pPr>
        <w:ind w:firstLine="480" w:firstLineChars="200"/>
        <w:rPr>
          <w:rFonts w:hint="eastAsia" w:ascii="宋体" w:hAnsi="宋体"/>
          <w:sz w:val="24"/>
        </w:rPr>
      </w:pP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5、</w:t>
      </w:r>
      <w:r>
        <w:rPr>
          <w:rFonts w:hint="eastAsia" w:ascii="宋体" w:hAnsi="宋体"/>
          <w:sz w:val="24"/>
        </w:rPr>
        <w:t>趣味运动会、羽毛球友谊赛</w:t>
      </w:r>
      <w:r>
        <w:rPr>
          <w:rFonts w:hint="eastAsia" w:ascii="宋体" w:hAnsi="宋体"/>
          <w:sz w:val="24"/>
          <w:lang w:eastAsia="zh-CN"/>
        </w:rPr>
        <w:t>、</w:t>
      </w:r>
      <w:r>
        <w:rPr>
          <w:rFonts w:hint="eastAsia" w:ascii="宋体" w:hAnsi="宋体"/>
          <w:sz w:val="24"/>
          <w:lang w:val="en-US" w:eastAsia="zh-CN"/>
        </w:rPr>
        <w:t>乒乓球比赛</w:t>
      </w:r>
      <w:r>
        <w:rPr>
          <w:rFonts w:hint="eastAsia" w:ascii="宋体" w:hAnsi="宋体"/>
          <w:sz w:val="24"/>
        </w:rPr>
        <w:drawing>
          <wp:inline distT="0" distB="0" distL="114300" distR="114300">
            <wp:extent cx="5260975" cy="3945255"/>
            <wp:effectExtent l="0" t="0" r="15875" b="17145"/>
            <wp:docPr id="8" name="图片 8" descr="2018.11.28参加校工会组织的乒乓球比赛 商学院获第三名的好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.11.28参加校工会组织的乒乓球比赛 商学院获第三名的好成绩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rFonts w:hint="eastAsia" w:ascii="宋体" w:hAnsi="宋体" w:eastAsiaTheme="minorEastAsia"/>
          <w:sz w:val="24"/>
          <w:lang w:eastAsia="zh-CN"/>
        </w:rPr>
      </w:pP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  <w:lang w:val="en-US" w:eastAsia="zh-CN"/>
        </w:rPr>
        <w:t>组队参加学校乒乓球团体赛获第3名</w:t>
      </w:r>
      <w:r>
        <w:rPr>
          <w:rFonts w:hint="eastAsia" w:ascii="宋体" w:hAnsi="宋体"/>
          <w:sz w:val="24"/>
          <w:lang w:eastAsia="zh-CN"/>
        </w:rPr>
        <w:t>）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组织参与</w:t>
      </w:r>
      <w:bookmarkStart w:id="0" w:name="_GoBack"/>
      <w:bookmarkEnd w:id="0"/>
      <w:r>
        <w:rPr>
          <w:rFonts w:hint="eastAsia" w:ascii="宋体" w:hAnsi="宋体"/>
          <w:sz w:val="24"/>
        </w:rPr>
        <w:t>教工文艺晚会等文体活动。丰富了教工生活，增强了教职工队伍的稳定团结。</w:t>
      </w:r>
    </w:p>
    <w:p>
      <w:pPr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三、以健全体制保障全院发展，创先进小家</w:t>
      </w:r>
    </w:p>
    <w:p>
      <w:pPr>
        <w:ind w:firstLine="480" w:firstLineChars="200"/>
        <w:rPr>
          <w:rFonts w:hint="eastAsia"/>
        </w:rPr>
      </w:pPr>
      <w:r>
        <w:rPr>
          <w:rFonts w:hint="eastAsia" w:ascii="宋体" w:hAnsi="宋体"/>
          <w:sz w:val="24"/>
        </w:rPr>
        <w:t>商学院工会坚持全方位健全教职工利益保障机制，深化“家”文化，延续“家”内涵。根据商学院工会管理制度，民主选举工会委员，</w:t>
      </w:r>
      <w:r>
        <w:rPr>
          <w:rFonts w:hint="eastAsia"/>
        </w:rPr>
        <w:t>用爱心，真心温暖群众的心，使“教工之家”成为党、政、群的连心桥，成为群众排忧解难的避风港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分工会“</w:t>
      </w:r>
      <w:r>
        <w:rPr>
          <w:rFonts w:hint="eastAsia"/>
        </w:rPr>
        <w:t>教工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家</w:t>
      </w:r>
      <w:r>
        <w:rPr>
          <w:rFonts w:hint="eastAsia"/>
          <w:lang w:eastAsia="zh-CN"/>
        </w:rPr>
        <w:t>”</w:t>
      </w:r>
      <w:r>
        <w:rPr>
          <w:rFonts w:hint="eastAsia"/>
        </w:rPr>
        <w:t>建设是高校工会工作值得思考和探索的问题，如何使“教工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家”建设上台阶，需要工会人不断努力，需要支持力度和共建意识，不能忽略对建家内涵的理解，不能简单的建几个活动室流于形式。教工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家建设需要形成自己的鲜明特色，我们既要继承传统，更要探索新思路，在广大教职工中逐步形成爱校如家的和谐氛围，让“教工</w:t>
      </w:r>
      <w:r>
        <w:rPr>
          <w:rFonts w:hint="eastAsia"/>
          <w:lang w:val="en-US" w:eastAsia="zh-CN"/>
        </w:rPr>
        <w:t>小</w:t>
      </w:r>
      <w:r>
        <w:rPr>
          <w:rFonts w:hint="eastAsia"/>
        </w:rPr>
        <w:t>家”更加生气勃勃。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B47"/>
    <w:rsid w:val="00283EB2"/>
    <w:rsid w:val="003620D0"/>
    <w:rsid w:val="004320E8"/>
    <w:rsid w:val="004E5B47"/>
    <w:rsid w:val="009A3FD7"/>
    <w:rsid w:val="009C38C7"/>
    <w:rsid w:val="00AC484F"/>
    <w:rsid w:val="00BB159C"/>
    <w:rsid w:val="00E66DBA"/>
    <w:rsid w:val="19B41FE9"/>
    <w:rsid w:val="28FB37CF"/>
    <w:rsid w:val="2B162AB8"/>
    <w:rsid w:val="31C86B5B"/>
    <w:rsid w:val="3A806EFD"/>
    <w:rsid w:val="3C160386"/>
    <w:rsid w:val="3C555152"/>
    <w:rsid w:val="3F7D7318"/>
    <w:rsid w:val="47C521DC"/>
    <w:rsid w:val="49DD0A2A"/>
    <w:rsid w:val="4C004BC2"/>
    <w:rsid w:val="60AF55C7"/>
    <w:rsid w:val="75CE2699"/>
    <w:rsid w:val="77EC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rPr>
      <w:sz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105</Words>
  <Characters>600</Characters>
  <Lines>5</Lines>
  <Paragraphs>1</Paragraphs>
  <TotalTime>15</TotalTime>
  <ScaleCrop>false</ScaleCrop>
  <LinksUpToDate>false</LinksUpToDate>
  <CharactersWithSpaces>704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2018-11-07T00:51:00Z</dcterms:created>
  <dc:creator>Administrator</dc:creator>
  <cp:lastModifiedBy>Administrator</cp:lastModifiedBy>
  <dcterms:modified xsi:type="dcterms:W3CDTF">2019-01-15T02:47:44Z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2052-11.1.0.8214</vt:lpwstr>
  </property>
</Properties>
</file>