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F1C87C" w14:textId="634EB2BE" w:rsidR="003D0887" w:rsidRPr="0016640F" w:rsidRDefault="001B7779" w:rsidP="003D0887">
      <w:pPr>
        <w:spacing w:line="34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  201</w:t>
      </w:r>
      <w:r w:rsidR="00E3032C">
        <w:rPr>
          <w:rFonts w:ascii="华文中宋" w:eastAsia="华文中宋" w:hAnsi="华文中宋"/>
          <w:b/>
          <w:sz w:val="32"/>
          <w:szCs w:val="32"/>
        </w:rPr>
        <w:t>8</w:t>
      </w:r>
      <w:r w:rsidR="003D0887" w:rsidRPr="0016640F">
        <w:rPr>
          <w:rFonts w:ascii="华文中宋" w:eastAsia="华文中宋" w:hAnsi="华文中宋" w:hint="eastAsia"/>
          <w:b/>
          <w:sz w:val="32"/>
          <w:szCs w:val="32"/>
        </w:rPr>
        <w:t>年上海高校辅导员心理健康专题培训通知</w:t>
      </w:r>
    </w:p>
    <w:p w14:paraId="40A541AC" w14:textId="6AFDBB9B" w:rsidR="003D0887" w:rsidRPr="0016640F" w:rsidRDefault="003D0887" w:rsidP="003D0887">
      <w:pPr>
        <w:spacing w:line="340" w:lineRule="exact"/>
        <w:ind w:firstLine="420"/>
        <w:jc w:val="center"/>
        <w:rPr>
          <w:rFonts w:ascii="宋体" w:hAnsi="宋体"/>
          <w:sz w:val="24"/>
          <w:szCs w:val="24"/>
        </w:rPr>
      </w:pPr>
      <w:r w:rsidRPr="0016640F">
        <w:rPr>
          <w:rFonts w:ascii="宋体" w:hAnsi="宋体" w:hint="eastAsia"/>
          <w:sz w:val="24"/>
          <w:szCs w:val="24"/>
        </w:rPr>
        <w:t>（</w:t>
      </w:r>
      <w:r w:rsidR="00E3032C">
        <w:rPr>
          <w:rFonts w:ascii="宋体" w:hAnsi="宋体" w:hint="eastAsia"/>
          <w:sz w:val="24"/>
          <w:szCs w:val="24"/>
        </w:rPr>
        <w:t>沙盘</w:t>
      </w:r>
      <w:r w:rsidR="008B7ABB">
        <w:rPr>
          <w:rFonts w:ascii="宋体" w:hAnsi="宋体" w:hint="eastAsia"/>
          <w:sz w:val="24"/>
          <w:szCs w:val="24"/>
        </w:rPr>
        <w:t>游戏</w:t>
      </w:r>
      <w:r w:rsidR="00E3032C">
        <w:rPr>
          <w:rFonts w:ascii="宋体" w:hAnsi="宋体" w:hint="eastAsia"/>
          <w:sz w:val="24"/>
          <w:szCs w:val="24"/>
        </w:rPr>
        <w:t>与本土文化探索工作坊</w:t>
      </w:r>
      <w:r w:rsidRPr="0016640F">
        <w:rPr>
          <w:rFonts w:ascii="宋体" w:hAnsi="宋体" w:hint="eastAsia"/>
          <w:sz w:val="24"/>
          <w:szCs w:val="24"/>
        </w:rPr>
        <w:t>）</w:t>
      </w:r>
    </w:p>
    <w:p w14:paraId="1ED52A72" w14:textId="77777777" w:rsidR="003D0887" w:rsidRPr="0016640F" w:rsidRDefault="003D0887" w:rsidP="003D0887">
      <w:pPr>
        <w:spacing w:line="340" w:lineRule="exact"/>
        <w:jc w:val="center"/>
        <w:rPr>
          <w:rFonts w:ascii="楷体" w:eastAsia="楷体" w:hAnsi="楷体"/>
          <w:b/>
          <w:sz w:val="24"/>
          <w:szCs w:val="24"/>
        </w:rPr>
      </w:pPr>
    </w:p>
    <w:p w14:paraId="72CA0B69" w14:textId="77777777" w:rsidR="003D0887" w:rsidRPr="0016640F" w:rsidRDefault="003D0887" w:rsidP="003D0887">
      <w:pPr>
        <w:spacing w:line="340" w:lineRule="exact"/>
        <w:rPr>
          <w:rFonts w:ascii="宋体" w:hAnsi="宋体"/>
          <w:b/>
          <w:bCs/>
          <w:sz w:val="24"/>
          <w:szCs w:val="24"/>
        </w:rPr>
      </w:pPr>
      <w:r w:rsidRPr="0016640F">
        <w:rPr>
          <w:rFonts w:ascii="宋体" w:hAnsi="宋体" w:hint="eastAsia"/>
          <w:b/>
          <w:bCs/>
          <w:sz w:val="24"/>
          <w:szCs w:val="24"/>
        </w:rPr>
        <w:t>各有关高校学（研）工部：</w:t>
      </w:r>
    </w:p>
    <w:p w14:paraId="4C24BD98" w14:textId="47ED526B" w:rsidR="003D0887" w:rsidRPr="0016640F" w:rsidRDefault="003D0887" w:rsidP="003D0887">
      <w:pPr>
        <w:spacing w:line="340" w:lineRule="exact"/>
        <w:ind w:firstLineChars="200" w:firstLine="480"/>
        <w:rPr>
          <w:rFonts w:ascii="宋体" w:hAnsi="宋体"/>
          <w:sz w:val="24"/>
          <w:szCs w:val="24"/>
        </w:rPr>
      </w:pPr>
      <w:r w:rsidRPr="0016640F">
        <w:rPr>
          <w:rFonts w:ascii="宋体" w:hAnsi="宋体" w:hint="eastAsia"/>
          <w:sz w:val="24"/>
          <w:szCs w:val="24"/>
        </w:rPr>
        <w:t>根据中共上海市教育卫生工作委员会、上海市教育委员会关于开展</w:t>
      </w:r>
      <w:r w:rsidR="00E3032C">
        <w:rPr>
          <w:rFonts w:ascii="宋体" w:hAnsi="宋体" w:hint="eastAsia"/>
          <w:sz w:val="24"/>
          <w:szCs w:val="24"/>
        </w:rPr>
        <w:t>2018</w:t>
      </w:r>
      <w:r w:rsidR="001B7779">
        <w:rPr>
          <w:rFonts w:ascii="宋体" w:hAnsi="宋体" w:hint="eastAsia"/>
          <w:sz w:val="24"/>
          <w:szCs w:val="24"/>
        </w:rPr>
        <w:t>年上海高校辅导员专题培训工作的通知</w:t>
      </w:r>
      <w:r w:rsidRPr="0016640F">
        <w:rPr>
          <w:rFonts w:ascii="宋体" w:hAnsi="宋体" w:hint="eastAsia"/>
          <w:sz w:val="24"/>
          <w:szCs w:val="24"/>
        </w:rPr>
        <w:t>精神，</w:t>
      </w:r>
      <w:r w:rsidR="001B7779">
        <w:rPr>
          <w:rFonts w:ascii="宋体" w:hAnsi="宋体" w:hint="eastAsia"/>
          <w:sz w:val="24"/>
          <w:szCs w:val="24"/>
        </w:rPr>
        <w:t>“</w:t>
      </w:r>
      <w:r w:rsidR="00E3032C">
        <w:rPr>
          <w:rFonts w:ascii="宋体" w:hAnsi="宋体" w:hint="eastAsia"/>
          <w:sz w:val="24"/>
          <w:szCs w:val="24"/>
        </w:rPr>
        <w:t>沙盘</w:t>
      </w:r>
      <w:r w:rsidR="008B7ABB">
        <w:rPr>
          <w:rFonts w:ascii="宋体" w:hAnsi="宋体" w:hint="eastAsia"/>
          <w:sz w:val="24"/>
          <w:szCs w:val="24"/>
        </w:rPr>
        <w:t>游戏</w:t>
      </w:r>
      <w:bookmarkStart w:id="0" w:name="_GoBack"/>
      <w:bookmarkEnd w:id="0"/>
      <w:r w:rsidR="00E3032C">
        <w:rPr>
          <w:rFonts w:ascii="宋体" w:hAnsi="宋体" w:hint="eastAsia"/>
          <w:sz w:val="24"/>
          <w:szCs w:val="24"/>
        </w:rPr>
        <w:t>与本土文化探索工作坊</w:t>
      </w:r>
      <w:r w:rsidR="001B7779">
        <w:rPr>
          <w:rFonts w:ascii="宋体" w:hAnsi="宋体" w:hint="eastAsia"/>
          <w:sz w:val="24"/>
          <w:szCs w:val="24"/>
        </w:rPr>
        <w:t>”</w:t>
      </w:r>
      <w:r w:rsidRPr="0016640F">
        <w:rPr>
          <w:rFonts w:ascii="宋体" w:hAnsi="宋体" w:hint="eastAsia"/>
          <w:sz w:val="24"/>
          <w:szCs w:val="24"/>
        </w:rPr>
        <w:t>培训，由上海市高校学生心理健康教育与咨询示范中心（同济大学）承办，现将培训有关事宜通知如下：</w:t>
      </w:r>
    </w:p>
    <w:p w14:paraId="388A5333" w14:textId="682203F2" w:rsidR="003D0887" w:rsidRPr="006215F8" w:rsidRDefault="003D0887" w:rsidP="00EF6589">
      <w:pPr>
        <w:spacing w:line="340" w:lineRule="exact"/>
        <w:ind w:firstLineChars="200" w:firstLine="482"/>
        <w:rPr>
          <w:rFonts w:ascii="宋体" w:hAnsi="宋体"/>
          <w:sz w:val="24"/>
          <w:szCs w:val="24"/>
        </w:rPr>
      </w:pPr>
      <w:r w:rsidRPr="0016640F">
        <w:rPr>
          <w:rFonts w:ascii="宋体" w:hAnsi="宋体" w:hint="eastAsia"/>
          <w:b/>
          <w:sz w:val="24"/>
          <w:szCs w:val="24"/>
        </w:rPr>
        <w:t>一、培训时间：</w:t>
      </w:r>
      <w:r w:rsidR="00FF334F">
        <w:rPr>
          <w:rFonts w:ascii="宋体" w:hAnsi="宋体" w:hint="eastAsia"/>
          <w:sz w:val="24"/>
          <w:szCs w:val="24"/>
        </w:rPr>
        <w:t xml:space="preserve"> 2018</w:t>
      </w:r>
      <w:r w:rsidRPr="0016640F">
        <w:rPr>
          <w:rFonts w:ascii="宋体" w:hAnsi="宋体" w:hint="eastAsia"/>
          <w:sz w:val="24"/>
          <w:szCs w:val="24"/>
        </w:rPr>
        <w:t>年</w:t>
      </w:r>
      <w:r w:rsidR="00FF334F">
        <w:rPr>
          <w:rFonts w:ascii="宋体" w:hAnsi="宋体" w:hint="eastAsia"/>
          <w:sz w:val="24"/>
          <w:szCs w:val="24"/>
        </w:rPr>
        <w:t>4</w:t>
      </w:r>
      <w:r w:rsidRPr="0016640F">
        <w:rPr>
          <w:rFonts w:ascii="宋体" w:hAnsi="宋体" w:hint="eastAsia"/>
          <w:sz w:val="24"/>
          <w:szCs w:val="24"/>
        </w:rPr>
        <w:t>月</w:t>
      </w:r>
      <w:r w:rsidR="00FF334F">
        <w:rPr>
          <w:rFonts w:ascii="宋体" w:hAnsi="宋体" w:hint="eastAsia"/>
          <w:sz w:val="24"/>
          <w:szCs w:val="24"/>
        </w:rPr>
        <w:t>10--13</w:t>
      </w:r>
      <w:r w:rsidRPr="0016640F">
        <w:rPr>
          <w:rFonts w:ascii="宋体" w:hAnsi="宋体" w:hint="eastAsia"/>
          <w:sz w:val="24"/>
          <w:szCs w:val="24"/>
        </w:rPr>
        <w:t>日</w:t>
      </w:r>
      <w:r w:rsidR="001B7779">
        <w:rPr>
          <w:rFonts w:ascii="宋体" w:hAnsi="宋体" w:hint="eastAsia"/>
          <w:sz w:val="24"/>
          <w:szCs w:val="24"/>
        </w:rPr>
        <w:t>，</w:t>
      </w:r>
      <w:r w:rsidR="00FF334F">
        <w:rPr>
          <w:rFonts w:ascii="宋体" w:hAnsi="宋体" w:hint="eastAsia"/>
          <w:sz w:val="24"/>
          <w:szCs w:val="24"/>
        </w:rPr>
        <w:t>2018</w:t>
      </w:r>
      <w:r w:rsidR="001B7779">
        <w:rPr>
          <w:rFonts w:ascii="宋体" w:hAnsi="宋体" w:hint="eastAsia"/>
          <w:sz w:val="24"/>
          <w:szCs w:val="24"/>
        </w:rPr>
        <w:t>年10月</w:t>
      </w:r>
      <w:r w:rsidR="00FF334F">
        <w:rPr>
          <w:rFonts w:ascii="宋体" w:hAnsi="宋体" w:hint="eastAsia"/>
          <w:sz w:val="24"/>
          <w:szCs w:val="24"/>
        </w:rPr>
        <w:t>15-18日</w:t>
      </w:r>
    </w:p>
    <w:p w14:paraId="2DA6A358" w14:textId="4E007812" w:rsidR="003D0887" w:rsidRPr="0016640F" w:rsidRDefault="003D0887" w:rsidP="00EF6589">
      <w:pPr>
        <w:spacing w:line="340" w:lineRule="exact"/>
        <w:ind w:firstLineChars="200" w:firstLine="482"/>
        <w:rPr>
          <w:rFonts w:ascii="宋体" w:hAnsi="宋体"/>
          <w:sz w:val="24"/>
          <w:szCs w:val="24"/>
        </w:rPr>
      </w:pPr>
      <w:r w:rsidRPr="0016640F">
        <w:rPr>
          <w:rFonts w:ascii="宋体" w:hAnsi="宋体" w:hint="eastAsia"/>
          <w:b/>
          <w:sz w:val="24"/>
          <w:szCs w:val="24"/>
        </w:rPr>
        <w:t>二、培训主题：</w:t>
      </w:r>
      <w:r w:rsidR="00FF334F">
        <w:rPr>
          <w:rFonts w:ascii="宋体" w:hAnsi="宋体" w:hint="eastAsia"/>
          <w:sz w:val="24"/>
          <w:szCs w:val="24"/>
        </w:rPr>
        <w:t>沙盘</w:t>
      </w:r>
      <w:r w:rsidR="008B7ABB">
        <w:rPr>
          <w:rFonts w:ascii="宋体" w:hAnsi="宋体" w:hint="eastAsia"/>
          <w:sz w:val="24"/>
          <w:szCs w:val="24"/>
        </w:rPr>
        <w:t>游戏</w:t>
      </w:r>
      <w:r w:rsidR="00FF334F">
        <w:rPr>
          <w:rFonts w:ascii="宋体" w:hAnsi="宋体" w:hint="eastAsia"/>
          <w:sz w:val="24"/>
          <w:szCs w:val="24"/>
        </w:rPr>
        <w:t>与本土文化探索工作坊</w:t>
      </w:r>
    </w:p>
    <w:p w14:paraId="6CD53C4F" w14:textId="77777777" w:rsidR="003D0887" w:rsidRPr="0016640F" w:rsidRDefault="003D0887" w:rsidP="003D0887">
      <w:pPr>
        <w:spacing w:line="340" w:lineRule="exact"/>
        <w:rPr>
          <w:rFonts w:ascii="宋体" w:hAnsi="宋体"/>
          <w:sz w:val="24"/>
          <w:szCs w:val="24"/>
        </w:rPr>
      </w:pPr>
      <w:r w:rsidRPr="0016640F">
        <w:rPr>
          <w:rFonts w:ascii="宋体" w:hAnsi="宋体" w:hint="eastAsia"/>
          <w:sz w:val="24"/>
          <w:szCs w:val="24"/>
        </w:rPr>
        <w:t xml:space="preserve">    </w:t>
      </w:r>
      <w:r w:rsidRPr="0016640F">
        <w:rPr>
          <w:rFonts w:ascii="宋体" w:hAnsi="宋体" w:hint="eastAsia"/>
          <w:b/>
          <w:sz w:val="24"/>
          <w:szCs w:val="24"/>
        </w:rPr>
        <w:t>三、培训地点：</w:t>
      </w:r>
      <w:r w:rsidRPr="0016640F">
        <w:rPr>
          <w:rFonts w:ascii="宋体" w:hAnsi="宋体" w:hint="eastAsia"/>
          <w:sz w:val="24"/>
          <w:szCs w:val="24"/>
        </w:rPr>
        <w:t>同济大学心理健康教育与咨询中心（同济大学四平路校区，四平路1239号大学生活动中心四楼400团体训练室）。</w:t>
      </w:r>
    </w:p>
    <w:p w14:paraId="4B779EA1" w14:textId="1DE28F4F" w:rsidR="003D0887" w:rsidRPr="0016640F" w:rsidRDefault="003D0887" w:rsidP="00EF6589">
      <w:pPr>
        <w:spacing w:line="340" w:lineRule="exact"/>
        <w:ind w:firstLineChars="200" w:firstLine="482"/>
        <w:rPr>
          <w:rFonts w:ascii="宋体" w:hAnsi="宋体"/>
          <w:sz w:val="24"/>
          <w:szCs w:val="24"/>
        </w:rPr>
      </w:pPr>
      <w:r w:rsidRPr="0016640F">
        <w:rPr>
          <w:rFonts w:ascii="宋体" w:hAnsi="宋体" w:hint="eastAsia"/>
          <w:b/>
          <w:sz w:val="24"/>
          <w:szCs w:val="24"/>
        </w:rPr>
        <w:t>四、培训对象：</w:t>
      </w:r>
      <w:r w:rsidRPr="0016640F">
        <w:rPr>
          <w:rFonts w:ascii="宋体" w:hAnsi="宋体" w:hint="eastAsia"/>
          <w:sz w:val="24"/>
          <w:szCs w:val="24"/>
        </w:rPr>
        <w:t>各高校学（研）工部、各</w:t>
      </w:r>
      <w:r w:rsidRPr="0016640F">
        <w:rPr>
          <w:rFonts w:ascii="宋体" w:hAnsi="宋体" w:hint="eastAsia"/>
          <w:bCs/>
          <w:sz w:val="24"/>
          <w:szCs w:val="24"/>
        </w:rPr>
        <w:t>相关科研院所学（研）工部</w:t>
      </w:r>
      <w:r w:rsidR="00FF334F">
        <w:rPr>
          <w:rFonts w:ascii="宋体" w:hAnsi="宋体" w:hint="eastAsia"/>
          <w:sz w:val="24"/>
          <w:szCs w:val="24"/>
        </w:rPr>
        <w:t>推荐心理健康教育专</w:t>
      </w:r>
      <w:r w:rsidR="00E27B06">
        <w:rPr>
          <w:rFonts w:ascii="宋体" w:hAnsi="宋体" w:hint="eastAsia"/>
          <w:sz w:val="24"/>
          <w:szCs w:val="24"/>
        </w:rPr>
        <w:t>兼</w:t>
      </w:r>
      <w:r w:rsidR="00FF334F">
        <w:rPr>
          <w:rFonts w:ascii="宋体" w:hAnsi="宋体" w:hint="eastAsia"/>
          <w:sz w:val="24"/>
          <w:szCs w:val="24"/>
        </w:rPr>
        <w:t>职老师或心理</w:t>
      </w:r>
      <w:r w:rsidRPr="0016640F">
        <w:rPr>
          <w:rFonts w:ascii="宋体" w:hAnsi="宋体" w:hint="eastAsia"/>
          <w:sz w:val="24"/>
          <w:szCs w:val="24"/>
        </w:rPr>
        <w:t>辅导员1</w:t>
      </w:r>
      <w:r w:rsidR="004351BC">
        <w:rPr>
          <w:rFonts w:ascii="宋体" w:hAnsi="宋体" w:hint="eastAsia"/>
          <w:sz w:val="24"/>
          <w:szCs w:val="24"/>
        </w:rPr>
        <w:t>名</w:t>
      </w:r>
      <w:r w:rsidRPr="0016640F">
        <w:rPr>
          <w:rFonts w:ascii="宋体" w:hAnsi="宋体" w:hint="eastAsia"/>
          <w:sz w:val="24"/>
          <w:szCs w:val="24"/>
        </w:rPr>
        <w:t>参加。</w:t>
      </w:r>
    </w:p>
    <w:p w14:paraId="470D711C" w14:textId="4DC71C0E" w:rsidR="003D0887" w:rsidRPr="0016640F" w:rsidRDefault="003D0887" w:rsidP="00EF6589">
      <w:pPr>
        <w:spacing w:line="340" w:lineRule="exact"/>
        <w:ind w:firstLineChars="200" w:firstLine="482"/>
        <w:rPr>
          <w:rFonts w:ascii="宋体" w:hAnsi="宋体"/>
          <w:sz w:val="24"/>
          <w:szCs w:val="24"/>
        </w:rPr>
      </w:pPr>
      <w:r w:rsidRPr="0016640F">
        <w:rPr>
          <w:rFonts w:ascii="宋体" w:hAnsi="宋体" w:hint="eastAsia"/>
          <w:b/>
          <w:sz w:val="24"/>
          <w:szCs w:val="24"/>
        </w:rPr>
        <w:t>五、培训费用</w:t>
      </w:r>
      <w:r w:rsidRPr="0016640F">
        <w:rPr>
          <w:rFonts w:ascii="宋体" w:hAnsi="宋体" w:hint="eastAsia"/>
          <w:sz w:val="24"/>
          <w:szCs w:val="24"/>
        </w:rPr>
        <w:t>：费用由“示范中心”补贴。</w:t>
      </w:r>
    </w:p>
    <w:p w14:paraId="69B92B37" w14:textId="77777777" w:rsidR="003D0887" w:rsidRPr="0016640F" w:rsidRDefault="003D0887" w:rsidP="00EF6589">
      <w:pPr>
        <w:spacing w:line="340" w:lineRule="exact"/>
        <w:ind w:firstLineChars="200" w:firstLine="482"/>
        <w:rPr>
          <w:rFonts w:ascii="宋体" w:hAnsi="宋体"/>
          <w:sz w:val="24"/>
          <w:szCs w:val="24"/>
        </w:rPr>
      </w:pPr>
      <w:r w:rsidRPr="0016640F">
        <w:rPr>
          <w:rFonts w:ascii="宋体" w:hAnsi="宋体" w:hint="eastAsia"/>
          <w:b/>
          <w:bCs/>
          <w:sz w:val="24"/>
          <w:szCs w:val="24"/>
        </w:rPr>
        <w:t>六、</w:t>
      </w:r>
      <w:r w:rsidRPr="0016640F">
        <w:rPr>
          <w:rFonts w:ascii="宋体" w:hAnsi="宋体" w:hint="eastAsia"/>
          <w:b/>
          <w:sz w:val="24"/>
          <w:szCs w:val="24"/>
        </w:rPr>
        <w:t>食宿安排：</w:t>
      </w:r>
      <w:r w:rsidRPr="0016640F">
        <w:rPr>
          <w:rFonts w:ascii="宋体" w:hAnsi="宋体" w:hint="eastAsia"/>
          <w:sz w:val="24"/>
          <w:szCs w:val="24"/>
        </w:rPr>
        <w:t>不提供住宿，餐饮服务由“示范中心”统一提供。</w:t>
      </w:r>
    </w:p>
    <w:p w14:paraId="7FBBDA55" w14:textId="62BDA569" w:rsidR="003D0887" w:rsidRPr="0016640F" w:rsidRDefault="003D0887" w:rsidP="00EF6589">
      <w:pPr>
        <w:spacing w:line="340" w:lineRule="exact"/>
        <w:ind w:firstLineChars="200" w:firstLine="482"/>
        <w:rPr>
          <w:rFonts w:ascii="宋体" w:hAnsi="宋体"/>
          <w:sz w:val="24"/>
          <w:szCs w:val="24"/>
        </w:rPr>
      </w:pPr>
      <w:r w:rsidRPr="0016640F">
        <w:rPr>
          <w:rFonts w:ascii="宋体" w:hAnsi="宋体" w:hint="eastAsia"/>
          <w:b/>
          <w:bCs/>
          <w:sz w:val="24"/>
          <w:szCs w:val="24"/>
        </w:rPr>
        <w:t>七、报到安排：</w:t>
      </w:r>
      <w:r w:rsidR="004351BC">
        <w:rPr>
          <w:rFonts w:ascii="宋体" w:hAnsi="宋体" w:hint="eastAsia"/>
          <w:sz w:val="24"/>
          <w:szCs w:val="24"/>
        </w:rPr>
        <w:t xml:space="preserve">  </w:t>
      </w:r>
      <w:r w:rsidR="00FF334F">
        <w:rPr>
          <w:rFonts w:ascii="宋体" w:hAnsi="宋体" w:hint="eastAsia"/>
          <w:sz w:val="24"/>
          <w:szCs w:val="24"/>
        </w:rPr>
        <w:t>4</w:t>
      </w:r>
      <w:r w:rsidRPr="0016640F">
        <w:rPr>
          <w:rFonts w:ascii="宋体" w:hAnsi="宋体" w:hint="eastAsia"/>
          <w:sz w:val="24"/>
          <w:szCs w:val="24"/>
        </w:rPr>
        <w:t>月</w:t>
      </w:r>
      <w:r w:rsidR="00FF334F">
        <w:rPr>
          <w:rFonts w:ascii="宋体" w:hAnsi="宋体" w:hint="eastAsia"/>
          <w:sz w:val="24"/>
          <w:szCs w:val="24"/>
        </w:rPr>
        <w:t>10</w:t>
      </w:r>
      <w:r w:rsidRPr="0016640F">
        <w:rPr>
          <w:rFonts w:ascii="宋体" w:hAnsi="宋体" w:hint="eastAsia"/>
          <w:sz w:val="24"/>
          <w:szCs w:val="24"/>
        </w:rPr>
        <w:t>日8:30-9:00，到同济大学心理健康教育与咨询中心报到（四平路1239号，同济大学四平路校区，大学生活动中心400）。</w:t>
      </w:r>
    </w:p>
    <w:p w14:paraId="64B3EAA9" w14:textId="77777777" w:rsidR="003D0887" w:rsidRPr="0016640F" w:rsidRDefault="003D0887" w:rsidP="00EF6589">
      <w:pPr>
        <w:spacing w:line="340" w:lineRule="exact"/>
        <w:ind w:firstLineChars="200" w:firstLine="482"/>
        <w:rPr>
          <w:rFonts w:ascii="宋体" w:hAnsi="宋体"/>
          <w:b/>
          <w:sz w:val="24"/>
          <w:szCs w:val="24"/>
        </w:rPr>
      </w:pPr>
      <w:r w:rsidRPr="0016640F">
        <w:rPr>
          <w:rFonts w:ascii="宋体" w:hAnsi="宋体" w:hint="eastAsia"/>
          <w:b/>
          <w:sz w:val="24"/>
          <w:szCs w:val="24"/>
        </w:rPr>
        <w:t>八、注意事项：</w:t>
      </w:r>
    </w:p>
    <w:p w14:paraId="653E31EE" w14:textId="5230A29E" w:rsidR="003D0887" w:rsidRPr="0016640F" w:rsidRDefault="003D0887" w:rsidP="00EF6589">
      <w:pPr>
        <w:spacing w:line="340" w:lineRule="exact"/>
        <w:ind w:firstLineChars="200" w:firstLine="482"/>
        <w:rPr>
          <w:rFonts w:ascii="宋体" w:hAnsi="宋体"/>
          <w:sz w:val="24"/>
          <w:szCs w:val="24"/>
        </w:rPr>
      </w:pPr>
      <w:r w:rsidRPr="0016640F">
        <w:rPr>
          <w:rFonts w:ascii="宋体" w:hAnsi="宋体" w:hint="eastAsia"/>
          <w:b/>
          <w:sz w:val="24"/>
          <w:szCs w:val="24"/>
        </w:rPr>
        <w:t>1、</w:t>
      </w:r>
      <w:r w:rsidRPr="0016640F">
        <w:rPr>
          <w:rFonts w:ascii="宋体" w:hAnsi="宋体" w:hint="eastAsia"/>
          <w:sz w:val="24"/>
          <w:szCs w:val="24"/>
        </w:rPr>
        <w:t>本次培训限报</w:t>
      </w:r>
      <w:r w:rsidR="00FF334F">
        <w:rPr>
          <w:rFonts w:ascii="宋体" w:hAnsi="宋体" w:hint="eastAsia"/>
          <w:sz w:val="24"/>
          <w:szCs w:val="24"/>
        </w:rPr>
        <w:t>50</w:t>
      </w:r>
      <w:r w:rsidRPr="0016640F">
        <w:rPr>
          <w:rFonts w:ascii="宋体" w:hAnsi="宋体" w:hint="eastAsia"/>
          <w:sz w:val="24"/>
          <w:szCs w:val="24"/>
        </w:rPr>
        <w:t>人，我们将根据报名的时间顺序进行录取，请注意我们的反馈通知。</w:t>
      </w:r>
    </w:p>
    <w:p w14:paraId="2831D30D" w14:textId="09B8026D" w:rsidR="003D0887" w:rsidRPr="00494E6E" w:rsidRDefault="003D0887" w:rsidP="004351BC">
      <w:pPr>
        <w:spacing w:line="340" w:lineRule="exact"/>
        <w:ind w:firstLineChars="200" w:firstLine="480"/>
        <w:rPr>
          <w:rFonts w:ascii="宋体" w:hAnsi="宋体"/>
          <w:sz w:val="24"/>
          <w:szCs w:val="24"/>
        </w:rPr>
      </w:pPr>
      <w:r w:rsidRPr="0016640F">
        <w:rPr>
          <w:rFonts w:ascii="宋体" w:hAnsi="宋体" w:hint="eastAsia"/>
          <w:sz w:val="24"/>
          <w:szCs w:val="24"/>
        </w:rPr>
        <w:t>2</w:t>
      </w:r>
      <w:r w:rsidR="004351BC">
        <w:rPr>
          <w:rFonts w:ascii="宋体" w:hAnsi="宋体" w:hint="eastAsia"/>
          <w:sz w:val="24"/>
          <w:szCs w:val="24"/>
        </w:rPr>
        <w:t>、参加本次培训须确保全勤出席，</w:t>
      </w:r>
      <w:r w:rsidR="00494E6E" w:rsidRPr="00494E6E">
        <w:rPr>
          <w:rFonts w:ascii="宋体" w:hAnsi="宋体" w:hint="eastAsia"/>
          <w:sz w:val="24"/>
          <w:szCs w:val="24"/>
        </w:rPr>
        <w:t>请安排好工作，不能在课堂中接电话与处理工作。</w:t>
      </w:r>
      <w:r w:rsidR="00494E6E">
        <w:rPr>
          <w:rFonts w:ascii="宋体" w:hAnsi="宋体" w:hint="eastAsia"/>
          <w:sz w:val="24"/>
          <w:szCs w:val="24"/>
        </w:rPr>
        <w:t xml:space="preserve">       </w:t>
      </w:r>
    </w:p>
    <w:p w14:paraId="1A7A4F13" w14:textId="2C232BA8" w:rsidR="003D0887" w:rsidRPr="0016640F" w:rsidRDefault="003D0887" w:rsidP="003D0887">
      <w:pPr>
        <w:spacing w:line="340" w:lineRule="exact"/>
        <w:ind w:firstLineChars="200" w:firstLine="480"/>
        <w:rPr>
          <w:rFonts w:ascii="宋体" w:hAnsi="宋体"/>
          <w:sz w:val="24"/>
          <w:szCs w:val="24"/>
        </w:rPr>
      </w:pPr>
      <w:r w:rsidRPr="0016640F">
        <w:rPr>
          <w:rFonts w:ascii="宋体" w:hAnsi="宋体" w:hint="eastAsia"/>
          <w:sz w:val="24"/>
          <w:szCs w:val="24"/>
        </w:rPr>
        <w:t>3、请各单位按通知要求，将参加专题培训的</w:t>
      </w:r>
      <w:r w:rsidR="00E27B06">
        <w:rPr>
          <w:rFonts w:ascii="宋体" w:hAnsi="宋体" w:hint="eastAsia"/>
          <w:sz w:val="24"/>
          <w:szCs w:val="24"/>
        </w:rPr>
        <w:t>咨询师与心理</w:t>
      </w:r>
      <w:r w:rsidRPr="0016640F">
        <w:rPr>
          <w:rFonts w:ascii="宋体" w:hAnsi="宋体" w:hint="eastAsia"/>
          <w:sz w:val="24"/>
          <w:szCs w:val="24"/>
        </w:rPr>
        <w:t>辅导员名单于</w:t>
      </w:r>
      <w:r w:rsidR="00FF334F">
        <w:rPr>
          <w:rFonts w:ascii="宋体" w:hAnsi="宋体" w:hint="eastAsia"/>
          <w:sz w:val="24"/>
          <w:szCs w:val="24"/>
        </w:rPr>
        <w:t>2018</w:t>
      </w:r>
      <w:r w:rsidRPr="0016640F">
        <w:rPr>
          <w:rFonts w:ascii="宋体" w:hAnsi="宋体" w:hint="eastAsia"/>
          <w:sz w:val="24"/>
          <w:szCs w:val="24"/>
        </w:rPr>
        <w:t>年</w:t>
      </w:r>
      <w:r w:rsidR="00FF334F">
        <w:rPr>
          <w:rFonts w:ascii="宋体" w:hAnsi="宋体" w:hint="eastAsia"/>
          <w:sz w:val="24"/>
          <w:szCs w:val="24"/>
        </w:rPr>
        <w:t>4</w:t>
      </w:r>
      <w:r w:rsidRPr="0016640F">
        <w:rPr>
          <w:rFonts w:ascii="宋体" w:hAnsi="宋体" w:hint="eastAsia"/>
          <w:sz w:val="24"/>
          <w:szCs w:val="24"/>
        </w:rPr>
        <w:t>月</w:t>
      </w:r>
      <w:r w:rsidR="00756B0D">
        <w:rPr>
          <w:rFonts w:ascii="宋体" w:hAnsi="宋体" w:hint="eastAsia"/>
          <w:sz w:val="24"/>
          <w:szCs w:val="24"/>
        </w:rPr>
        <w:t>2</w:t>
      </w:r>
      <w:r w:rsidRPr="0016640F">
        <w:rPr>
          <w:rFonts w:ascii="宋体" w:hAnsi="宋体" w:hint="eastAsia"/>
          <w:sz w:val="24"/>
          <w:szCs w:val="24"/>
        </w:rPr>
        <w:t>日前，反馈至同济大学大学心理健康教育与咨询中心（见附件：《上海高校心理健康教育与咨询区域示范中心（同济大学）辅导员专题培训报名表》）。</w:t>
      </w:r>
    </w:p>
    <w:p w14:paraId="61384BF7" w14:textId="77777777" w:rsidR="003D0887" w:rsidRPr="0016640F" w:rsidRDefault="003D0887" w:rsidP="003D0887">
      <w:pPr>
        <w:spacing w:line="340" w:lineRule="exact"/>
        <w:ind w:firstLineChars="200" w:firstLine="480"/>
        <w:rPr>
          <w:rFonts w:ascii="宋体" w:hAnsi="宋体"/>
          <w:sz w:val="24"/>
          <w:szCs w:val="24"/>
        </w:rPr>
      </w:pPr>
    </w:p>
    <w:p w14:paraId="47C7282F" w14:textId="42A902ED" w:rsidR="003D0887" w:rsidRPr="0016640F" w:rsidRDefault="003D0887" w:rsidP="003D0887">
      <w:pPr>
        <w:spacing w:line="340" w:lineRule="exact"/>
        <w:ind w:leftChars="200" w:left="420" w:firstLineChars="100" w:firstLine="240"/>
        <w:rPr>
          <w:rFonts w:ascii="宋体" w:hAnsi="宋体"/>
          <w:sz w:val="24"/>
          <w:szCs w:val="24"/>
        </w:rPr>
      </w:pPr>
      <w:r w:rsidRPr="0016640F">
        <w:rPr>
          <w:rFonts w:ascii="宋体" w:hAnsi="宋体" w:hint="eastAsia"/>
          <w:sz w:val="24"/>
          <w:szCs w:val="24"/>
        </w:rPr>
        <w:t xml:space="preserve">联 系 </w:t>
      </w:r>
      <w:r w:rsidR="00756B0D">
        <w:rPr>
          <w:rFonts w:ascii="宋体" w:hAnsi="宋体" w:hint="eastAsia"/>
          <w:sz w:val="24"/>
          <w:szCs w:val="24"/>
        </w:rPr>
        <w:t>人：刘</w:t>
      </w:r>
      <w:r w:rsidR="008B1DAE">
        <w:rPr>
          <w:rFonts w:ascii="宋体" w:hAnsi="宋体" w:hint="eastAsia"/>
          <w:sz w:val="24"/>
          <w:szCs w:val="24"/>
        </w:rPr>
        <w:t>梅梅</w:t>
      </w:r>
      <w:r w:rsidRPr="0016640F">
        <w:rPr>
          <w:rFonts w:ascii="宋体" w:hAnsi="宋体" w:hint="eastAsia"/>
          <w:sz w:val="24"/>
          <w:szCs w:val="24"/>
        </w:rPr>
        <w:t>老师</w:t>
      </w:r>
    </w:p>
    <w:p w14:paraId="3E5D6AAA" w14:textId="77777777" w:rsidR="003D0887" w:rsidRPr="0016640F" w:rsidRDefault="003D0887" w:rsidP="003D0887">
      <w:pPr>
        <w:spacing w:line="340" w:lineRule="exact"/>
        <w:ind w:leftChars="200" w:left="420" w:firstLineChars="100" w:firstLine="240"/>
        <w:rPr>
          <w:rFonts w:ascii="宋体" w:hAnsi="宋体"/>
          <w:sz w:val="24"/>
          <w:szCs w:val="24"/>
        </w:rPr>
      </w:pPr>
      <w:r w:rsidRPr="0016640F">
        <w:rPr>
          <w:rFonts w:ascii="宋体" w:hAnsi="宋体" w:hint="eastAsia"/>
          <w:sz w:val="24"/>
          <w:szCs w:val="24"/>
        </w:rPr>
        <w:t>联系电话：65988530   65983723</w:t>
      </w:r>
    </w:p>
    <w:p w14:paraId="20D1E290" w14:textId="50F3FB49" w:rsidR="003D0887" w:rsidRDefault="003D0887" w:rsidP="003D0887">
      <w:pPr>
        <w:spacing w:line="340" w:lineRule="exact"/>
        <w:ind w:left="420"/>
        <w:rPr>
          <w:rFonts w:ascii="宋体" w:hAnsi="宋体"/>
          <w:sz w:val="24"/>
          <w:szCs w:val="24"/>
        </w:rPr>
      </w:pPr>
      <w:r w:rsidRPr="0016640F">
        <w:rPr>
          <w:rFonts w:ascii="宋体" w:hAnsi="宋体" w:hint="eastAsia"/>
          <w:sz w:val="24"/>
          <w:szCs w:val="24"/>
        </w:rPr>
        <w:t xml:space="preserve">  电子邮箱：</w:t>
      </w:r>
      <w:r w:rsidR="002E01CD">
        <w:rPr>
          <w:rFonts w:ascii="宋体" w:hAnsi="宋体" w:hint="eastAsia"/>
          <w:sz w:val="24"/>
          <w:szCs w:val="24"/>
        </w:rPr>
        <w:t>tjxlpx@126.com</w:t>
      </w:r>
    </w:p>
    <w:p w14:paraId="4F0D6BF8" w14:textId="77777777" w:rsidR="002E01CD" w:rsidRPr="0016640F" w:rsidRDefault="002E01CD" w:rsidP="003D0887">
      <w:pPr>
        <w:spacing w:line="340" w:lineRule="exact"/>
        <w:ind w:left="420"/>
        <w:rPr>
          <w:rFonts w:ascii="宋体" w:hAnsi="宋体"/>
          <w:sz w:val="24"/>
          <w:szCs w:val="24"/>
        </w:rPr>
      </w:pPr>
    </w:p>
    <w:p w14:paraId="2EED69E2" w14:textId="77777777" w:rsidR="003D0887" w:rsidRPr="0016640F" w:rsidRDefault="003D0887" w:rsidP="003D0887">
      <w:pPr>
        <w:spacing w:line="340" w:lineRule="exact"/>
        <w:ind w:firstLineChars="250" w:firstLine="600"/>
        <w:rPr>
          <w:rFonts w:ascii="宋体" w:hAnsi="宋体"/>
          <w:sz w:val="24"/>
          <w:szCs w:val="24"/>
        </w:rPr>
      </w:pPr>
      <w:r w:rsidRPr="0016640F">
        <w:rPr>
          <w:rFonts w:ascii="宋体" w:hAnsi="宋体" w:hint="eastAsia"/>
          <w:sz w:val="24"/>
          <w:szCs w:val="24"/>
        </w:rPr>
        <w:t>特此通知。</w:t>
      </w:r>
    </w:p>
    <w:p w14:paraId="6503C616" w14:textId="77777777" w:rsidR="003D0887" w:rsidRPr="0016640F" w:rsidRDefault="003D0887" w:rsidP="003D0887">
      <w:pPr>
        <w:spacing w:line="34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</w:p>
    <w:p w14:paraId="5CD322AA" w14:textId="77777777" w:rsidR="003D0887" w:rsidRPr="0016640F" w:rsidRDefault="003D0887" w:rsidP="003D0887">
      <w:pPr>
        <w:spacing w:line="340" w:lineRule="exact"/>
        <w:ind w:left="420" w:firstLine="437"/>
        <w:jc w:val="center"/>
        <w:rPr>
          <w:rFonts w:ascii="仿宋_GB2312" w:eastAsia="仿宋_GB2312" w:hAnsi="宋体"/>
          <w:b/>
          <w:bCs/>
          <w:sz w:val="24"/>
          <w:szCs w:val="24"/>
        </w:rPr>
      </w:pPr>
      <w:r w:rsidRPr="0016640F">
        <w:rPr>
          <w:rFonts w:ascii="仿宋_GB2312" w:eastAsia="仿宋_GB2312" w:hAnsi="宋体" w:hint="eastAsia"/>
          <w:b/>
          <w:sz w:val="24"/>
          <w:szCs w:val="24"/>
        </w:rPr>
        <w:t xml:space="preserve">  </w:t>
      </w:r>
      <w:r w:rsidRPr="0016640F">
        <w:rPr>
          <w:rFonts w:ascii="仿宋_GB2312" w:eastAsia="仿宋_GB2312" w:hAnsi="宋体" w:hint="eastAsia"/>
          <w:b/>
          <w:bCs/>
          <w:sz w:val="24"/>
          <w:szCs w:val="24"/>
        </w:rPr>
        <w:t xml:space="preserve"> 上海市教育委员会德育处</w:t>
      </w:r>
    </w:p>
    <w:p w14:paraId="2AE5CA72" w14:textId="77777777" w:rsidR="003D0887" w:rsidRPr="0016640F" w:rsidRDefault="003D0887" w:rsidP="003D0887">
      <w:pPr>
        <w:spacing w:line="340" w:lineRule="exact"/>
        <w:ind w:left="420" w:firstLine="437"/>
        <w:jc w:val="center"/>
        <w:rPr>
          <w:rFonts w:ascii="仿宋_GB2312" w:eastAsia="仿宋_GB2312" w:hAnsi="宋体"/>
          <w:b/>
          <w:bCs/>
          <w:sz w:val="24"/>
          <w:szCs w:val="24"/>
        </w:rPr>
      </w:pPr>
      <w:r w:rsidRPr="0016640F">
        <w:rPr>
          <w:rFonts w:ascii="宋体" w:hAnsi="宋体" w:hint="eastAsia"/>
          <w:b/>
          <w:sz w:val="24"/>
          <w:szCs w:val="24"/>
        </w:rPr>
        <w:t>上海学生心理健康教育发展中心</w:t>
      </w:r>
    </w:p>
    <w:p w14:paraId="7E3466F0" w14:textId="77777777" w:rsidR="003B46FC" w:rsidRDefault="003D0887" w:rsidP="00756B0D">
      <w:pPr>
        <w:spacing w:line="340" w:lineRule="exact"/>
        <w:ind w:left="420" w:right="964" w:firstLineChars="900" w:firstLine="2168"/>
        <w:rPr>
          <w:rFonts w:ascii="仿宋_GB2312" w:eastAsia="仿宋_GB2312" w:hAnsi="宋体"/>
          <w:b/>
          <w:bCs/>
          <w:sz w:val="24"/>
          <w:szCs w:val="24"/>
        </w:rPr>
      </w:pPr>
      <w:r w:rsidRPr="0016640F">
        <w:rPr>
          <w:rFonts w:ascii="仿宋_GB2312" w:eastAsia="仿宋_GB2312" w:hAnsi="宋体" w:hint="eastAsia"/>
          <w:b/>
          <w:bCs/>
          <w:sz w:val="24"/>
          <w:szCs w:val="24"/>
        </w:rPr>
        <w:t>上海市高校学生心理健康教育示范中心</w:t>
      </w:r>
    </w:p>
    <w:p w14:paraId="6F600EE8" w14:textId="1485CE28" w:rsidR="003D0887" w:rsidRDefault="00756B0D" w:rsidP="00756B0D">
      <w:pPr>
        <w:spacing w:line="340" w:lineRule="exact"/>
        <w:ind w:left="420" w:right="964" w:firstLineChars="1300" w:firstLine="3132"/>
        <w:rPr>
          <w:rFonts w:ascii="仿宋_GB2312" w:eastAsia="仿宋_GB2312" w:hAnsi="宋体"/>
          <w:b/>
          <w:bCs/>
          <w:sz w:val="24"/>
          <w:szCs w:val="24"/>
        </w:rPr>
      </w:pPr>
      <w:r>
        <w:rPr>
          <w:rFonts w:ascii="仿宋_GB2312" w:eastAsia="仿宋_GB2312" w:hAnsi="宋体" w:hint="eastAsia"/>
          <w:b/>
          <w:bCs/>
          <w:sz w:val="24"/>
          <w:szCs w:val="24"/>
        </w:rPr>
        <w:t>2018</w:t>
      </w:r>
      <w:r w:rsidR="003D0887" w:rsidRPr="0016640F">
        <w:rPr>
          <w:rFonts w:ascii="仿宋_GB2312" w:eastAsia="仿宋_GB2312" w:hAnsi="宋体" w:hint="eastAsia"/>
          <w:b/>
          <w:bCs/>
          <w:sz w:val="24"/>
          <w:szCs w:val="24"/>
        </w:rPr>
        <w:t>年</w:t>
      </w:r>
      <w:r>
        <w:rPr>
          <w:rFonts w:ascii="仿宋_GB2312" w:eastAsia="仿宋_GB2312" w:hAnsi="宋体" w:hint="eastAsia"/>
          <w:b/>
          <w:bCs/>
          <w:sz w:val="24"/>
          <w:szCs w:val="24"/>
        </w:rPr>
        <w:t>3</w:t>
      </w:r>
      <w:r w:rsidR="003D0887" w:rsidRPr="0016640F">
        <w:rPr>
          <w:rFonts w:ascii="仿宋_GB2312" w:eastAsia="仿宋_GB2312" w:hAnsi="宋体" w:hint="eastAsia"/>
          <w:b/>
          <w:bCs/>
          <w:sz w:val="24"/>
          <w:szCs w:val="24"/>
        </w:rPr>
        <w:t>月</w:t>
      </w:r>
      <w:r w:rsidR="003855B4">
        <w:rPr>
          <w:rFonts w:ascii="仿宋_GB2312" w:eastAsia="仿宋_GB2312" w:hAnsi="宋体" w:hint="eastAsia"/>
          <w:b/>
          <w:bCs/>
          <w:sz w:val="24"/>
          <w:szCs w:val="24"/>
        </w:rPr>
        <w:t>2</w:t>
      </w:r>
      <w:r w:rsidR="003B46FC">
        <w:rPr>
          <w:rFonts w:ascii="仿宋_GB2312" w:eastAsia="仿宋_GB2312" w:hAnsi="宋体" w:hint="eastAsia"/>
          <w:b/>
          <w:bCs/>
          <w:sz w:val="24"/>
          <w:szCs w:val="24"/>
        </w:rPr>
        <w:t>5</w:t>
      </w:r>
      <w:r w:rsidR="003D0887" w:rsidRPr="0016640F">
        <w:rPr>
          <w:rFonts w:ascii="仿宋_GB2312" w:eastAsia="仿宋_GB2312" w:hAnsi="宋体" w:hint="eastAsia"/>
          <w:b/>
          <w:bCs/>
          <w:sz w:val="24"/>
          <w:szCs w:val="24"/>
        </w:rPr>
        <w:t>日</w:t>
      </w:r>
      <w:r w:rsidR="003D0887" w:rsidRPr="0016640F">
        <w:rPr>
          <w:rFonts w:ascii="仿宋_GB2312" w:eastAsia="仿宋_GB2312" w:hAnsi="宋体"/>
          <w:b/>
          <w:bCs/>
          <w:sz w:val="24"/>
          <w:szCs w:val="24"/>
        </w:rPr>
        <w:tab/>
      </w:r>
    </w:p>
    <w:p w14:paraId="414F4CA3" w14:textId="77777777" w:rsidR="00437CC1" w:rsidRPr="0016640F" w:rsidRDefault="00437CC1" w:rsidP="003D0887">
      <w:pPr>
        <w:tabs>
          <w:tab w:val="left" w:pos="6420"/>
        </w:tabs>
        <w:spacing w:line="340" w:lineRule="exact"/>
        <w:ind w:left="420" w:firstLine="437"/>
        <w:rPr>
          <w:rFonts w:ascii="仿宋_GB2312" w:eastAsia="仿宋_GB2312" w:hAnsi="宋体"/>
          <w:b/>
          <w:bCs/>
          <w:sz w:val="24"/>
          <w:szCs w:val="24"/>
        </w:rPr>
      </w:pPr>
    </w:p>
    <w:p w14:paraId="5328C5A7" w14:textId="77777777" w:rsidR="003D0887" w:rsidRPr="0016640F" w:rsidRDefault="003D0887" w:rsidP="003D0887"/>
    <w:p w14:paraId="5E337CBF" w14:textId="77777777" w:rsidR="003D0887" w:rsidRPr="0016640F" w:rsidRDefault="003D0887" w:rsidP="003D0887"/>
    <w:p w14:paraId="7845867F" w14:textId="77777777" w:rsidR="003D0887" w:rsidRPr="0016640F" w:rsidRDefault="003D0887" w:rsidP="003D0887">
      <w:pPr>
        <w:spacing w:line="500" w:lineRule="exact"/>
        <w:rPr>
          <w:rFonts w:ascii="仿宋_GB2312" w:eastAsia="仿宋_GB2312" w:hAnsi="宋体"/>
          <w:b/>
          <w:sz w:val="24"/>
        </w:rPr>
      </w:pPr>
      <w:r w:rsidRPr="0016640F">
        <w:rPr>
          <w:rFonts w:ascii="仿宋_GB2312" w:eastAsia="仿宋_GB2312" w:hAnsi="宋体" w:hint="eastAsia"/>
          <w:b/>
          <w:sz w:val="24"/>
        </w:rPr>
        <w:lastRenderedPageBreak/>
        <w:t>附件：</w:t>
      </w:r>
    </w:p>
    <w:p w14:paraId="1E45B18C" w14:textId="77777777" w:rsidR="003D0887" w:rsidRPr="0016640F" w:rsidRDefault="003D0887" w:rsidP="003D0887">
      <w:pPr>
        <w:spacing w:line="500" w:lineRule="exact"/>
        <w:jc w:val="center"/>
        <w:rPr>
          <w:rFonts w:ascii="宋体" w:hAnsi="宋体"/>
          <w:sz w:val="28"/>
          <w:szCs w:val="28"/>
        </w:rPr>
      </w:pPr>
      <w:r w:rsidRPr="0016640F">
        <w:rPr>
          <w:rFonts w:ascii="宋体" w:hAnsi="宋体" w:hint="eastAsia"/>
          <w:sz w:val="28"/>
          <w:szCs w:val="28"/>
        </w:rPr>
        <w:t>上海高校心理健康教育与咨询区域示范中心（同济大学）</w:t>
      </w:r>
    </w:p>
    <w:p w14:paraId="72B901A0" w14:textId="77777777" w:rsidR="003D0887" w:rsidRPr="0016640F" w:rsidRDefault="003D0887" w:rsidP="003D0887">
      <w:pPr>
        <w:spacing w:line="500" w:lineRule="exact"/>
        <w:jc w:val="center"/>
        <w:rPr>
          <w:rFonts w:ascii="宋体" w:hAnsi="宋体"/>
          <w:sz w:val="28"/>
          <w:szCs w:val="28"/>
        </w:rPr>
      </w:pPr>
      <w:r w:rsidRPr="0016640F">
        <w:rPr>
          <w:rFonts w:ascii="宋体" w:hAnsi="宋体" w:hint="eastAsia"/>
          <w:sz w:val="28"/>
          <w:szCs w:val="28"/>
        </w:rPr>
        <w:t>专题培训报名表</w:t>
      </w:r>
    </w:p>
    <w:p w14:paraId="3E80590D" w14:textId="77777777" w:rsidR="003D0887" w:rsidRPr="0016640F" w:rsidRDefault="003D0887" w:rsidP="003D0887">
      <w:pPr>
        <w:spacing w:line="500" w:lineRule="exact"/>
        <w:rPr>
          <w:rFonts w:ascii="仿宋_GB2312" w:eastAsia="仿宋_GB2312" w:hAnsi="宋体"/>
          <w:sz w:val="30"/>
          <w:szCs w:val="30"/>
        </w:rPr>
      </w:pPr>
      <w:r w:rsidRPr="0016640F">
        <w:rPr>
          <w:rFonts w:ascii="仿宋_GB2312" w:eastAsia="仿宋_GB2312" w:hAnsi="宋体" w:hint="eastAsia"/>
          <w:sz w:val="30"/>
          <w:szCs w:val="30"/>
        </w:rPr>
        <w:t>单位：</w:t>
      </w:r>
    </w:p>
    <w:tbl>
      <w:tblPr>
        <w:tblW w:w="1144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850"/>
        <w:gridCol w:w="1701"/>
        <w:gridCol w:w="1418"/>
        <w:gridCol w:w="1701"/>
        <w:gridCol w:w="4992"/>
      </w:tblGrid>
      <w:tr w:rsidR="003D0887" w:rsidRPr="0016640F" w14:paraId="67FC4CD6" w14:textId="77777777" w:rsidTr="009E6EE8">
        <w:trPr>
          <w:trHeight w:val="510"/>
        </w:trPr>
        <w:tc>
          <w:tcPr>
            <w:tcW w:w="786" w:type="dxa"/>
          </w:tcPr>
          <w:p w14:paraId="5CE5205D" w14:textId="77777777" w:rsidR="003D0887" w:rsidRPr="0016640F" w:rsidRDefault="003D0887" w:rsidP="00A90260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16640F">
              <w:rPr>
                <w:rFonts w:ascii="仿宋_GB2312" w:eastAsia="仿宋_GB2312" w:hint="eastAsia"/>
                <w:kern w:val="0"/>
                <w:sz w:val="24"/>
              </w:rPr>
              <w:t>姓名</w:t>
            </w:r>
          </w:p>
        </w:tc>
        <w:tc>
          <w:tcPr>
            <w:tcW w:w="850" w:type="dxa"/>
          </w:tcPr>
          <w:p w14:paraId="5D17650D" w14:textId="77777777" w:rsidR="003D0887" w:rsidRPr="0016640F" w:rsidRDefault="003D0887" w:rsidP="00A90260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16640F">
              <w:rPr>
                <w:rFonts w:ascii="仿宋_GB2312" w:eastAsia="仿宋_GB2312" w:hint="eastAsia"/>
                <w:kern w:val="0"/>
                <w:sz w:val="24"/>
              </w:rPr>
              <w:t>性别</w:t>
            </w:r>
          </w:p>
        </w:tc>
        <w:tc>
          <w:tcPr>
            <w:tcW w:w="1701" w:type="dxa"/>
          </w:tcPr>
          <w:p w14:paraId="658C98AF" w14:textId="258D0BFC" w:rsidR="003D0887" w:rsidRPr="0016640F" w:rsidRDefault="003D0887" w:rsidP="00A90260">
            <w:pPr>
              <w:spacing w:line="500" w:lineRule="exact"/>
              <w:rPr>
                <w:rFonts w:ascii="仿宋_GB2312" w:eastAsia="仿宋_GB2312"/>
                <w:kern w:val="0"/>
                <w:sz w:val="24"/>
              </w:rPr>
            </w:pPr>
            <w:r w:rsidRPr="0016640F">
              <w:rPr>
                <w:rFonts w:ascii="仿宋_GB2312" w:eastAsia="仿宋_GB2312" w:hAnsi="宋体" w:hint="eastAsia"/>
                <w:kern w:val="0"/>
                <w:sz w:val="24"/>
              </w:rPr>
              <w:t>专</w:t>
            </w:r>
            <w:r w:rsidR="00A952E5">
              <w:rPr>
                <w:rFonts w:ascii="仿宋_GB2312" w:eastAsia="仿宋_GB2312" w:hAnsi="宋体" w:hint="eastAsia"/>
                <w:kern w:val="0"/>
                <w:sz w:val="24"/>
              </w:rPr>
              <w:t>兼</w:t>
            </w:r>
            <w:r w:rsidRPr="0016640F">
              <w:rPr>
                <w:rFonts w:ascii="仿宋_GB2312" w:eastAsia="仿宋_GB2312" w:hAnsi="宋体" w:hint="eastAsia"/>
                <w:kern w:val="0"/>
                <w:sz w:val="24"/>
              </w:rPr>
              <w:t>职咨询师</w:t>
            </w:r>
          </w:p>
        </w:tc>
        <w:tc>
          <w:tcPr>
            <w:tcW w:w="1418" w:type="dxa"/>
          </w:tcPr>
          <w:p w14:paraId="5DCA602B" w14:textId="77777777" w:rsidR="003D0887" w:rsidRPr="0016640F" w:rsidRDefault="003D0887" w:rsidP="00A90260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16640F">
              <w:rPr>
                <w:rFonts w:ascii="仿宋_GB2312" w:eastAsia="仿宋_GB2312" w:hint="eastAsia"/>
                <w:kern w:val="0"/>
                <w:sz w:val="24"/>
              </w:rPr>
              <w:t>学生辅导员</w:t>
            </w:r>
          </w:p>
        </w:tc>
        <w:tc>
          <w:tcPr>
            <w:tcW w:w="1701" w:type="dxa"/>
          </w:tcPr>
          <w:p w14:paraId="37D82F5B" w14:textId="77777777" w:rsidR="003D0887" w:rsidRPr="0016640F" w:rsidRDefault="003D0887" w:rsidP="00A90260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16640F">
              <w:rPr>
                <w:rFonts w:ascii="仿宋_GB2312" w:eastAsia="仿宋_GB2312" w:hint="eastAsia"/>
                <w:kern w:val="0"/>
                <w:sz w:val="24"/>
              </w:rPr>
              <w:t>手机号码</w:t>
            </w:r>
          </w:p>
        </w:tc>
        <w:tc>
          <w:tcPr>
            <w:tcW w:w="4992" w:type="dxa"/>
          </w:tcPr>
          <w:p w14:paraId="7B9D98D0" w14:textId="77777777" w:rsidR="003D0887" w:rsidRPr="0016640F" w:rsidRDefault="003D0887" w:rsidP="00A90260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16640F">
              <w:rPr>
                <w:rFonts w:ascii="仿宋_GB2312" w:eastAsia="仿宋_GB2312" w:hint="eastAsia"/>
                <w:kern w:val="0"/>
                <w:sz w:val="24"/>
              </w:rPr>
              <w:t>E-mail</w:t>
            </w:r>
          </w:p>
        </w:tc>
      </w:tr>
      <w:tr w:rsidR="003D0887" w:rsidRPr="0016640F" w14:paraId="2952B9F4" w14:textId="77777777" w:rsidTr="009E6EE8">
        <w:trPr>
          <w:trHeight w:val="510"/>
        </w:trPr>
        <w:tc>
          <w:tcPr>
            <w:tcW w:w="786" w:type="dxa"/>
          </w:tcPr>
          <w:p w14:paraId="551C8F86" w14:textId="77777777" w:rsidR="003D0887" w:rsidRPr="0016640F" w:rsidRDefault="003D0887" w:rsidP="00A90260">
            <w:pPr>
              <w:spacing w:line="50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50" w:type="dxa"/>
          </w:tcPr>
          <w:p w14:paraId="43BAE318" w14:textId="77777777" w:rsidR="003D0887" w:rsidRPr="0016640F" w:rsidRDefault="003D0887" w:rsidP="00A90260">
            <w:pPr>
              <w:spacing w:line="50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</w:tcPr>
          <w:p w14:paraId="73A6DA45" w14:textId="77777777" w:rsidR="003D0887" w:rsidRPr="0016640F" w:rsidRDefault="003D0887" w:rsidP="00A90260">
            <w:pPr>
              <w:spacing w:line="50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8" w:type="dxa"/>
          </w:tcPr>
          <w:p w14:paraId="63107F00" w14:textId="77777777" w:rsidR="003D0887" w:rsidRPr="0016640F" w:rsidRDefault="003D0887" w:rsidP="00A90260">
            <w:pPr>
              <w:spacing w:line="50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</w:tcPr>
          <w:p w14:paraId="0AE51F9C" w14:textId="77777777" w:rsidR="003D0887" w:rsidRPr="0016640F" w:rsidRDefault="003D0887" w:rsidP="00A90260">
            <w:pPr>
              <w:spacing w:line="50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992" w:type="dxa"/>
          </w:tcPr>
          <w:p w14:paraId="12FA59C6" w14:textId="77777777" w:rsidR="003D0887" w:rsidRPr="0016640F" w:rsidRDefault="003D0887" w:rsidP="00A90260">
            <w:pPr>
              <w:spacing w:line="50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0887" w:rsidRPr="0016640F" w14:paraId="51ED0E3F" w14:textId="77777777" w:rsidTr="009E6EE8">
        <w:trPr>
          <w:trHeight w:val="510"/>
        </w:trPr>
        <w:tc>
          <w:tcPr>
            <w:tcW w:w="786" w:type="dxa"/>
          </w:tcPr>
          <w:p w14:paraId="65B481E2" w14:textId="77777777" w:rsidR="003D0887" w:rsidRPr="0016640F" w:rsidRDefault="003D0887" w:rsidP="00A90260">
            <w:pPr>
              <w:spacing w:line="50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50" w:type="dxa"/>
          </w:tcPr>
          <w:p w14:paraId="58E79670" w14:textId="77777777" w:rsidR="003D0887" w:rsidRPr="0016640F" w:rsidRDefault="003D0887" w:rsidP="00A90260">
            <w:pPr>
              <w:spacing w:line="50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</w:tcPr>
          <w:p w14:paraId="478330A3" w14:textId="77777777" w:rsidR="003D0887" w:rsidRPr="0016640F" w:rsidRDefault="003D0887" w:rsidP="00A90260">
            <w:pPr>
              <w:spacing w:line="50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8" w:type="dxa"/>
          </w:tcPr>
          <w:p w14:paraId="0EEDB0EA" w14:textId="77777777" w:rsidR="003D0887" w:rsidRPr="0016640F" w:rsidRDefault="003D0887" w:rsidP="00A90260">
            <w:pPr>
              <w:spacing w:line="50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</w:tcPr>
          <w:p w14:paraId="4FA8B05D" w14:textId="77777777" w:rsidR="003D0887" w:rsidRPr="0016640F" w:rsidRDefault="003D0887" w:rsidP="00A90260">
            <w:pPr>
              <w:spacing w:line="50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992" w:type="dxa"/>
          </w:tcPr>
          <w:p w14:paraId="1582B1D6" w14:textId="77777777" w:rsidR="003D0887" w:rsidRPr="0016640F" w:rsidRDefault="003D0887" w:rsidP="00A90260">
            <w:pPr>
              <w:spacing w:line="50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0887" w:rsidRPr="0016640F" w14:paraId="44C32713" w14:textId="77777777" w:rsidTr="009E6EE8">
        <w:trPr>
          <w:trHeight w:val="510"/>
        </w:trPr>
        <w:tc>
          <w:tcPr>
            <w:tcW w:w="786" w:type="dxa"/>
          </w:tcPr>
          <w:p w14:paraId="0E4866E0" w14:textId="77777777" w:rsidR="003D0887" w:rsidRPr="0016640F" w:rsidRDefault="003D0887" w:rsidP="00A90260">
            <w:pPr>
              <w:spacing w:line="50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50" w:type="dxa"/>
          </w:tcPr>
          <w:p w14:paraId="0A9F46A4" w14:textId="77777777" w:rsidR="003D0887" w:rsidRPr="0016640F" w:rsidRDefault="003D0887" w:rsidP="00A90260">
            <w:pPr>
              <w:spacing w:line="50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</w:tcPr>
          <w:p w14:paraId="1B65BBF3" w14:textId="77777777" w:rsidR="003D0887" w:rsidRPr="0016640F" w:rsidRDefault="003D0887" w:rsidP="00A90260">
            <w:pPr>
              <w:spacing w:line="50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8" w:type="dxa"/>
          </w:tcPr>
          <w:p w14:paraId="28E81FDD" w14:textId="77777777" w:rsidR="003D0887" w:rsidRPr="0016640F" w:rsidRDefault="003D0887" w:rsidP="00A90260">
            <w:pPr>
              <w:spacing w:line="50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</w:tcPr>
          <w:p w14:paraId="6C1B18CE" w14:textId="77777777" w:rsidR="003D0887" w:rsidRPr="0016640F" w:rsidRDefault="003D0887" w:rsidP="00A90260">
            <w:pPr>
              <w:spacing w:line="50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992" w:type="dxa"/>
          </w:tcPr>
          <w:p w14:paraId="66938787" w14:textId="77777777" w:rsidR="003D0887" w:rsidRPr="0016640F" w:rsidRDefault="003D0887" w:rsidP="00A90260">
            <w:pPr>
              <w:spacing w:line="50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14:paraId="0B6A8D34" w14:textId="77777777" w:rsidR="005E6585" w:rsidRDefault="005E6585" w:rsidP="003F7126">
      <w:pPr>
        <w:spacing w:line="400" w:lineRule="exact"/>
        <w:rPr>
          <w:rFonts w:ascii="宋体" w:cs="Arial"/>
          <w:b/>
          <w:spacing w:val="8"/>
          <w:kern w:val="0"/>
          <w:sz w:val="30"/>
          <w:szCs w:val="30"/>
        </w:rPr>
      </w:pPr>
    </w:p>
    <w:p w14:paraId="321B9080" w14:textId="1234B759" w:rsidR="00204C46" w:rsidRDefault="005E6585" w:rsidP="00734B7C">
      <w:pPr>
        <w:spacing w:line="400" w:lineRule="exact"/>
        <w:jc w:val="center"/>
        <w:rPr>
          <w:rFonts w:ascii="宋体" w:cs="Arial"/>
          <w:b/>
          <w:spacing w:val="8"/>
          <w:kern w:val="0"/>
          <w:sz w:val="30"/>
          <w:szCs w:val="30"/>
        </w:rPr>
      </w:pPr>
      <w:r>
        <w:rPr>
          <w:rFonts w:ascii="宋体" w:cs="Arial" w:hint="eastAsia"/>
          <w:b/>
          <w:spacing w:val="8"/>
          <w:kern w:val="0"/>
          <w:sz w:val="30"/>
          <w:szCs w:val="30"/>
        </w:rPr>
        <w:t>培训内容</w:t>
      </w:r>
    </w:p>
    <w:p w14:paraId="6752B733" w14:textId="27409F84" w:rsidR="00526595" w:rsidRPr="005A06FA" w:rsidRDefault="00526595" w:rsidP="0052659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/>
          <w:color w:val="000000"/>
          <w:kern w:val="0"/>
          <w:sz w:val="24"/>
        </w:rPr>
      </w:pPr>
      <w:r w:rsidRPr="005A06FA">
        <w:rPr>
          <w:rFonts w:ascii="宋体" w:hAnsi="宋体" w:cs="宋体" w:hint="eastAsia"/>
          <w:bCs/>
          <w:color w:val="000000"/>
          <w:kern w:val="0"/>
          <w:sz w:val="24"/>
        </w:rPr>
        <w:t>1、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初</w:t>
      </w:r>
      <w:r w:rsidRPr="005A06FA">
        <w:rPr>
          <w:rFonts w:ascii="宋体" w:hAnsi="宋体" w:cs="宋体" w:hint="eastAsia"/>
          <w:bCs/>
          <w:color w:val="000000"/>
          <w:kern w:val="0"/>
          <w:sz w:val="24"/>
        </w:rPr>
        <w:t>沙盘培训 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2410"/>
        <w:gridCol w:w="4394"/>
      </w:tblGrid>
      <w:tr w:rsidR="00526595" w:rsidRPr="005A06FA" w14:paraId="0562FA54" w14:textId="77777777" w:rsidTr="00602122"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B16E3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9E9DE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DB69A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内容</w:t>
            </w:r>
          </w:p>
        </w:tc>
      </w:tr>
      <w:tr w:rsidR="00526595" w:rsidRPr="005A06FA" w14:paraId="7C7B9C97" w14:textId="77777777" w:rsidTr="00602122"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A2DD3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 w:hint="eastAsia"/>
                <w:bCs/>
                <w:color w:val="FF0000"/>
                <w:kern w:val="0"/>
                <w:sz w:val="24"/>
              </w:rPr>
            </w:pPr>
            <w:r>
              <w:rPr>
                <w:rFonts w:ascii="PMingLiU" w:eastAsia="PMingLiU" w:hAnsi="PMingLiU" w:cs="宋体" w:hint="eastAsia"/>
                <w:bCs/>
                <w:color w:val="FF0000"/>
                <w:kern w:val="0"/>
                <w:sz w:val="24"/>
                <w:lang w:eastAsia="zh-TW"/>
              </w:rPr>
              <w:t>4</w:t>
            </w:r>
            <w:r w:rsidRPr="005A06FA">
              <w:rPr>
                <w:rFonts w:ascii="宋体" w:hAnsi="宋体" w:cs="宋体" w:hint="eastAsia"/>
                <w:bCs/>
                <w:color w:val="FF0000"/>
                <w:kern w:val="0"/>
                <w:sz w:val="24"/>
              </w:rPr>
              <w:t>月</w:t>
            </w:r>
            <w:r>
              <w:rPr>
                <w:rFonts w:ascii="PMingLiU" w:eastAsia="PMingLiU" w:hAnsi="PMingLiU" w:cs="宋体" w:hint="eastAsia"/>
                <w:bCs/>
                <w:color w:val="FF0000"/>
                <w:kern w:val="0"/>
                <w:sz w:val="24"/>
                <w:lang w:eastAsia="zh-TW"/>
              </w:rPr>
              <w:t>10</w:t>
            </w:r>
            <w:r w:rsidRPr="005A06FA">
              <w:rPr>
                <w:rFonts w:ascii="宋体" w:hAnsi="宋体" w:cs="宋体" w:hint="eastAsia"/>
                <w:bCs/>
                <w:color w:val="FF0000"/>
                <w:kern w:val="0"/>
                <w:sz w:val="24"/>
              </w:rPr>
              <w:t>日</w:t>
            </w:r>
          </w:p>
          <w:p w14:paraId="0A2CD22B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bCs/>
                <w:color w:val="FF0000"/>
                <w:kern w:val="0"/>
                <w:sz w:val="24"/>
              </w:rPr>
            </w:pPr>
            <w:r w:rsidRPr="005A06FA">
              <w:rPr>
                <w:rFonts w:ascii="宋体" w:hAnsi="宋体" w:cs="宋体" w:hint="eastAsia"/>
                <w:bCs/>
                <w:color w:val="FF0000"/>
                <w:kern w:val="0"/>
                <w:sz w:val="24"/>
              </w:rPr>
              <w:t>（周</w:t>
            </w:r>
            <w:r>
              <w:rPr>
                <w:rFonts w:ascii="PMingLiU" w:eastAsia="PMingLiU" w:hAnsi="PMingLiU" w:cs="宋体" w:hint="eastAsia"/>
                <w:bCs/>
                <w:color w:val="FF0000"/>
                <w:kern w:val="0"/>
                <w:sz w:val="24"/>
                <w:lang w:eastAsia="zh-TW"/>
              </w:rPr>
              <w:t>二</w:t>
            </w:r>
            <w:r w:rsidRPr="005A06FA">
              <w:rPr>
                <w:rFonts w:ascii="宋体" w:hAnsi="宋体" w:cs="宋体" w:hint="eastAsia"/>
                <w:bCs/>
                <w:color w:val="FF0000"/>
                <w:kern w:val="0"/>
                <w:sz w:val="24"/>
              </w:rPr>
              <w:t>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77F47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上午</w:t>
            </w:r>
            <w:r>
              <w:rPr>
                <w:rFonts w:ascii="PMingLiU" w:eastAsia="PMingLiU" w:hAnsi="PMingLiU" w:cs="宋体" w:hint="eastAsia"/>
                <w:bCs/>
                <w:color w:val="000000"/>
                <w:kern w:val="0"/>
                <w:sz w:val="24"/>
                <w:lang w:eastAsia="zh-TW"/>
              </w:rPr>
              <w:t>9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:</w:t>
            </w:r>
            <w:r>
              <w:rPr>
                <w:rFonts w:ascii="宋体" w:eastAsia="PMingLiU" w:hAnsi="宋体" w:cs="宋体" w:hint="eastAsia"/>
                <w:bCs/>
                <w:color w:val="000000"/>
                <w:kern w:val="0"/>
                <w:sz w:val="24"/>
                <w:lang w:eastAsia="zh-TW"/>
              </w:rPr>
              <w:t>00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-1</w:t>
            </w:r>
            <w:r>
              <w:rPr>
                <w:rFonts w:ascii="宋体" w:eastAsia="PMingLiU" w:hAnsi="宋体" w:cs="宋体" w:hint="eastAsia"/>
                <w:bCs/>
                <w:color w:val="000000"/>
                <w:kern w:val="0"/>
                <w:sz w:val="24"/>
                <w:lang w:eastAsia="zh-TW"/>
              </w:rPr>
              <w:t>2:0</w:t>
            </w: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AC7D3" w14:textId="77777777" w:rsidR="00526595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PMingLiU" w:hAnsi="宋体" w:cs="宋体" w:hint="eastAsia"/>
                <w:bCs/>
                <w:color w:val="000000"/>
                <w:kern w:val="0"/>
                <w:sz w:val="24"/>
                <w:lang w:eastAsia="zh-TW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沙游治疗的疗愈空间与契机</w:t>
            </w:r>
          </w:p>
          <w:p w14:paraId="3D409509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1如何在沙</w:t>
            </w: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盘中创</w:t>
            </w:r>
            <w:r w:rsidRPr="005A06FA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造清醒之</w:t>
            </w: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梦</w:t>
            </w:r>
          </w:p>
          <w:p w14:paraId="71A25AA0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2</w:t>
            </w: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正念中观苦的东方哲学底蕴</w:t>
            </w:r>
          </w:p>
        </w:tc>
      </w:tr>
      <w:tr w:rsidR="00526595" w:rsidRPr="005A06FA" w14:paraId="08E26582" w14:textId="77777777" w:rsidTr="00602122"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33F6C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bCs/>
                <w:color w:val="FF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4E1BC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下午1:00-4:00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4B86D" w14:textId="77777777" w:rsidR="00526595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PMingLiU" w:hAnsi="宋体" w:cs="宋体" w:hint="eastAsia"/>
                <w:bCs/>
                <w:color w:val="000000"/>
                <w:kern w:val="0"/>
                <w:sz w:val="24"/>
                <w:lang w:eastAsia="zh-TW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沙游之导入与实施</w:t>
            </w:r>
          </w:p>
          <w:p w14:paraId="19C3D9E2" w14:textId="77777777" w:rsidR="00526595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PMingLiU" w:hAnsi="宋体" w:cs="宋体" w:hint="eastAsia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1如何</w:t>
            </w: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启动象征与原型的疗愈力量</w:t>
            </w:r>
          </w:p>
          <w:p w14:paraId="098A73FE" w14:textId="77777777" w:rsidR="00526595" w:rsidRPr="00BF0F11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2超越功能</w:t>
            </w:r>
          </w:p>
          <w:p w14:paraId="1F90964A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实务演练</w:t>
            </w:r>
          </w:p>
        </w:tc>
      </w:tr>
      <w:tr w:rsidR="00526595" w:rsidRPr="005A06FA" w14:paraId="59A375B8" w14:textId="77777777" w:rsidTr="00602122"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CF0C9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 w:hint="eastAsia"/>
                <w:bCs/>
                <w:color w:val="FF0000"/>
                <w:kern w:val="0"/>
                <w:sz w:val="24"/>
              </w:rPr>
            </w:pPr>
            <w:r>
              <w:rPr>
                <w:rFonts w:ascii="PMingLiU" w:eastAsia="PMingLiU" w:hAnsi="PMingLiU" w:cs="宋体" w:hint="eastAsia"/>
                <w:bCs/>
                <w:color w:val="FF0000"/>
                <w:kern w:val="0"/>
                <w:sz w:val="24"/>
                <w:lang w:eastAsia="zh-TW"/>
              </w:rPr>
              <w:t>4</w:t>
            </w:r>
            <w:r w:rsidRPr="005A06FA">
              <w:rPr>
                <w:rFonts w:ascii="宋体" w:hAnsi="宋体" w:cs="宋体" w:hint="eastAsia"/>
                <w:bCs/>
                <w:color w:val="FF0000"/>
                <w:kern w:val="0"/>
                <w:sz w:val="24"/>
              </w:rPr>
              <w:t>月</w:t>
            </w:r>
            <w:r>
              <w:rPr>
                <w:rFonts w:ascii="PMingLiU" w:eastAsia="PMingLiU" w:hAnsi="PMingLiU" w:cs="宋体" w:hint="eastAsia"/>
                <w:bCs/>
                <w:color w:val="FF0000"/>
                <w:kern w:val="0"/>
                <w:sz w:val="24"/>
                <w:lang w:eastAsia="zh-TW"/>
              </w:rPr>
              <w:t>11</w:t>
            </w:r>
            <w:r w:rsidRPr="005A06FA">
              <w:rPr>
                <w:rFonts w:ascii="宋体" w:hAnsi="宋体" w:cs="宋体" w:hint="eastAsia"/>
                <w:bCs/>
                <w:color w:val="FF0000"/>
                <w:kern w:val="0"/>
                <w:sz w:val="24"/>
              </w:rPr>
              <w:t>日</w:t>
            </w:r>
          </w:p>
          <w:p w14:paraId="388E3094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bCs/>
                <w:color w:val="FF0000"/>
                <w:kern w:val="0"/>
                <w:sz w:val="24"/>
              </w:rPr>
            </w:pPr>
            <w:r w:rsidRPr="005A06FA">
              <w:rPr>
                <w:rFonts w:ascii="宋体" w:hAnsi="宋体" w:cs="宋体" w:hint="eastAsia"/>
                <w:bCs/>
                <w:color w:val="FF0000"/>
                <w:kern w:val="0"/>
                <w:sz w:val="24"/>
              </w:rPr>
              <w:t>（周</w:t>
            </w:r>
            <w:r>
              <w:rPr>
                <w:rFonts w:ascii="PMingLiU" w:eastAsia="PMingLiU" w:hAnsi="PMingLiU" w:cs="宋体" w:hint="eastAsia"/>
                <w:bCs/>
                <w:color w:val="FF0000"/>
                <w:kern w:val="0"/>
                <w:sz w:val="24"/>
                <w:lang w:eastAsia="zh-TW"/>
              </w:rPr>
              <w:t>三</w:t>
            </w:r>
            <w:r w:rsidRPr="005A06FA">
              <w:rPr>
                <w:rFonts w:ascii="宋体" w:hAnsi="宋体" w:cs="宋体" w:hint="eastAsia"/>
                <w:bCs/>
                <w:color w:val="FF0000"/>
                <w:kern w:val="0"/>
                <w:sz w:val="24"/>
              </w:rPr>
              <w:t>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A646C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上午</w:t>
            </w:r>
            <w:r>
              <w:rPr>
                <w:rFonts w:ascii="宋体" w:eastAsia="PMingLiU" w:hAnsi="宋体" w:cs="宋体" w:hint="eastAsia"/>
                <w:bCs/>
                <w:color w:val="000000"/>
                <w:kern w:val="0"/>
                <w:sz w:val="24"/>
                <w:lang w:eastAsia="zh-TW"/>
              </w:rPr>
              <w:t>9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:</w:t>
            </w:r>
            <w:r>
              <w:rPr>
                <w:rFonts w:ascii="宋体" w:eastAsia="PMingLiU" w:hAnsi="宋体" w:cs="宋体" w:hint="eastAsia"/>
                <w:bCs/>
                <w:color w:val="000000"/>
                <w:kern w:val="0"/>
                <w:sz w:val="24"/>
                <w:lang w:eastAsia="zh-TW"/>
              </w:rPr>
              <w:t>0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0-1</w:t>
            </w:r>
            <w:r>
              <w:rPr>
                <w:rFonts w:ascii="宋体" w:eastAsia="PMingLiU" w:hAnsi="宋体" w:cs="宋体" w:hint="eastAsia"/>
                <w:bCs/>
                <w:color w:val="000000"/>
                <w:kern w:val="0"/>
                <w:sz w:val="24"/>
                <w:lang w:eastAsia="zh-TW"/>
              </w:rPr>
              <w:t>2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:</w:t>
            </w:r>
            <w:r>
              <w:rPr>
                <w:rFonts w:ascii="宋体" w:eastAsia="PMingLiU" w:hAnsi="宋体" w:cs="宋体" w:hint="eastAsia"/>
                <w:bCs/>
                <w:color w:val="000000"/>
                <w:kern w:val="0"/>
                <w:sz w:val="24"/>
                <w:lang w:eastAsia="zh-TW"/>
              </w:rPr>
              <w:t>0</w:t>
            </w: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B6816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荣格取向的心灵结构（1）</w:t>
            </w:r>
          </w:p>
          <w:p w14:paraId="2E750091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神话与童话象征中的阴影与人格面具</w:t>
            </w:r>
          </w:p>
        </w:tc>
      </w:tr>
      <w:tr w:rsidR="00526595" w:rsidRPr="005A06FA" w14:paraId="1A53EA10" w14:textId="77777777" w:rsidTr="00602122"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E7F2C6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bCs/>
                <w:color w:val="FF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99B73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下午1:00-4:00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D7EFE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荣格取向的心灵结构（2）</w:t>
            </w:r>
          </w:p>
          <w:p w14:paraId="2DEDA58D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阿玛尼与阿尼姆斯（</w:t>
            </w:r>
            <w:r w:rsidRPr="005A06FA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Anima &amp; Animus</w:t>
            </w: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）</w:t>
            </w:r>
          </w:p>
          <w:p w14:paraId="10F4CC72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实务演练</w:t>
            </w:r>
          </w:p>
        </w:tc>
      </w:tr>
      <w:tr w:rsidR="00526595" w:rsidRPr="005A06FA" w14:paraId="2F096D2C" w14:textId="77777777" w:rsidTr="00602122"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72794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 w:hint="eastAsia"/>
                <w:bCs/>
                <w:color w:val="FF0000"/>
                <w:kern w:val="0"/>
                <w:sz w:val="24"/>
              </w:rPr>
            </w:pPr>
            <w:r>
              <w:rPr>
                <w:rFonts w:ascii="PMingLiU" w:eastAsia="PMingLiU" w:hAnsi="PMingLiU" w:cs="宋体" w:hint="eastAsia"/>
                <w:bCs/>
                <w:color w:val="FF0000"/>
                <w:kern w:val="0"/>
                <w:sz w:val="24"/>
                <w:lang w:eastAsia="zh-TW"/>
              </w:rPr>
              <w:t>4</w:t>
            </w:r>
            <w:r w:rsidRPr="005A06FA">
              <w:rPr>
                <w:rFonts w:ascii="宋体" w:hAnsi="宋体" w:cs="宋体" w:hint="eastAsia"/>
                <w:bCs/>
                <w:color w:val="FF0000"/>
                <w:kern w:val="0"/>
                <w:sz w:val="24"/>
              </w:rPr>
              <w:t>月</w:t>
            </w:r>
            <w:r>
              <w:rPr>
                <w:rFonts w:ascii="PMingLiU" w:eastAsia="PMingLiU" w:hAnsi="PMingLiU" w:cs="宋体" w:hint="eastAsia"/>
                <w:bCs/>
                <w:color w:val="FF0000"/>
                <w:kern w:val="0"/>
                <w:sz w:val="24"/>
                <w:lang w:eastAsia="zh-TW"/>
              </w:rPr>
              <w:t>12</w:t>
            </w:r>
            <w:r w:rsidRPr="005A06FA">
              <w:rPr>
                <w:rFonts w:ascii="宋体" w:hAnsi="宋体" w:cs="宋体" w:hint="eastAsia"/>
                <w:bCs/>
                <w:color w:val="FF0000"/>
                <w:kern w:val="0"/>
                <w:sz w:val="24"/>
              </w:rPr>
              <w:t>日</w:t>
            </w:r>
          </w:p>
          <w:p w14:paraId="64C62258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PMingLiU" w:eastAsia="PMingLiU" w:hAnsi="PMingLiU" w:cs="宋体" w:hint="eastAsia"/>
                <w:bCs/>
                <w:color w:val="FF0000"/>
                <w:kern w:val="0"/>
                <w:sz w:val="24"/>
                <w:lang w:eastAsia="zh-TW"/>
              </w:rPr>
              <w:t xml:space="preserve"> </w:t>
            </w:r>
            <w:r w:rsidRPr="005A06FA">
              <w:rPr>
                <w:rFonts w:ascii="宋体" w:hAnsi="宋体" w:cs="宋体" w:hint="eastAsia"/>
                <w:bCs/>
                <w:color w:val="FF0000"/>
                <w:kern w:val="0"/>
                <w:sz w:val="24"/>
              </w:rPr>
              <w:t>（周</w:t>
            </w:r>
            <w:r>
              <w:rPr>
                <w:rFonts w:ascii="PMingLiU" w:eastAsia="PMingLiU" w:hAnsi="PMingLiU" w:cs="宋体" w:hint="eastAsia"/>
                <w:bCs/>
                <w:color w:val="FF0000"/>
                <w:kern w:val="0"/>
                <w:sz w:val="24"/>
                <w:lang w:eastAsia="zh-TW"/>
              </w:rPr>
              <w:t>四</w:t>
            </w:r>
            <w:r w:rsidRPr="005A06FA">
              <w:rPr>
                <w:rFonts w:ascii="宋体" w:hAnsi="宋体" w:cs="宋体" w:hint="eastAsia"/>
                <w:bCs/>
                <w:color w:val="FF0000"/>
                <w:kern w:val="0"/>
                <w:sz w:val="24"/>
              </w:rPr>
              <w:t>）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0720C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上午</w:t>
            </w:r>
            <w:r>
              <w:rPr>
                <w:rFonts w:ascii="宋体" w:eastAsia="PMingLiU" w:hAnsi="宋体" w:cs="宋体" w:hint="eastAsia"/>
                <w:bCs/>
                <w:color w:val="000000"/>
                <w:kern w:val="0"/>
                <w:sz w:val="24"/>
                <w:lang w:eastAsia="zh-TW"/>
              </w:rPr>
              <w:t>9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:</w:t>
            </w:r>
            <w:r>
              <w:rPr>
                <w:rFonts w:ascii="宋体" w:eastAsia="PMingLiU" w:hAnsi="宋体" w:cs="宋体" w:hint="eastAsia"/>
                <w:bCs/>
                <w:color w:val="000000"/>
                <w:kern w:val="0"/>
                <w:sz w:val="24"/>
                <w:lang w:eastAsia="zh-TW"/>
              </w:rPr>
              <w:t>0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0-</w:t>
            </w:r>
            <w:r>
              <w:rPr>
                <w:rFonts w:ascii="宋体" w:eastAsia="PMingLiU" w:hAnsi="宋体" w:cs="宋体" w:hint="eastAsia"/>
                <w:bCs/>
                <w:color w:val="000000"/>
                <w:kern w:val="0"/>
                <w:sz w:val="24"/>
                <w:lang w:eastAsia="zh-TW"/>
              </w:rPr>
              <w:t>12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:</w:t>
            </w:r>
            <w:r>
              <w:rPr>
                <w:rFonts w:ascii="宋体" w:eastAsia="PMingLiU" w:hAnsi="宋体" w:cs="宋体" w:hint="eastAsia"/>
                <w:bCs/>
                <w:color w:val="000000"/>
                <w:kern w:val="0"/>
                <w:sz w:val="24"/>
                <w:lang w:eastAsia="zh-TW"/>
              </w:rPr>
              <w:t>0</w:t>
            </w: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3F54D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荣格取向的心灵结构（3）</w:t>
            </w:r>
          </w:p>
          <w:p w14:paraId="53A654A0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自性（</w:t>
            </w:r>
            <w:r w:rsidRPr="005A06FA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Self</w:t>
            </w: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）与</w:t>
            </w:r>
            <w:r w:rsidRPr="005A06FA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自性化</w:t>
            </w: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历程</w:t>
            </w:r>
          </w:p>
        </w:tc>
      </w:tr>
      <w:tr w:rsidR="00526595" w:rsidRPr="005A06FA" w14:paraId="7278BB13" w14:textId="77777777" w:rsidTr="00602122">
        <w:tc>
          <w:tcPr>
            <w:tcW w:w="1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ADEBCE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C07DE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下午1:00-4:00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694CF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1如何</w:t>
            </w: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评</w:t>
            </w:r>
            <w:r w:rsidRPr="005A06FA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估初始</w:t>
            </w: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沙盘</w:t>
            </w:r>
          </w:p>
          <w:p w14:paraId="3F8795C7" w14:textId="77777777" w:rsidR="00526595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PMingLiU" w:hAnsi="宋体" w:cs="宋体" w:hint="eastAsia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2</w:t>
            </w: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沙游治疗中的创伤与疗愈主题</w:t>
            </w:r>
          </w:p>
          <w:p w14:paraId="4F89BF32" w14:textId="77777777" w:rsidR="00526595" w:rsidRPr="00DC1C22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PMingLiU" w:hAnsi="宋体" w:cs="宋体" w:hint="eastAsia"/>
                <w:bCs/>
                <w:color w:val="000000"/>
                <w:kern w:val="0"/>
                <w:sz w:val="24"/>
                <w:lang w:eastAsia="zh-TW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实务演练</w:t>
            </w:r>
          </w:p>
        </w:tc>
      </w:tr>
      <w:tr w:rsidR="00526595" w:rsidRPr="005A06FA" w14:paraId="7F8BDE00" w14:textId="77777777" w:rsidTr="00602122">
        <w:trPr>
          <w:trHeight w:val="972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ADC6E9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 w:hint="eastAsia"/>
                <w:bCs/>
                <w:color w:val="FF0000"/>
                <w:kern w:val="0"/>
                <w:sz w:val="24"/>
              </w:rPr>
            </w:pPr>
            <w:r>
              <w:rPr>
                <w:rFonts w:ascii="PMingLiU" w:eastAsia="PMingLiU" w:hAnsi="PMingLiU" w:cs="宋体" w:hint="eastAsia"/>
                <w:bCs/>
                <w:color w:val="FF0000"/>
                <w:kern w:val="0"/>
                <w:sz w:val="24"/>
                <w:lang w:eastAsia="zh-TW"/>
              </w:rPr>
              <w:t xml:space="preserve"> 4</w:t>
            </w:r>
            <w:r w:rsidRPr="005A06FA">
              <w:rPr>
                <w:rFonts w:ascii="宋体" w:hAnsi="宋体" w:cs="宋体" w:hint="eastAsia"/>
                <w:bCs/>
                <w:color w:val="FF0000"/>
                <w:kern w:val="0"/>
                <w:sz w:val="24"/>
              </w:rPr>
              <w:t>月</w:t>
            </w:r>
            <w:r>
              <w:rPr>
                <w:rFonts w:ascii="PMingLiU" w:eastAsia="PMingLiU" w:hAnsi="PMingLiU" w:cs="宋体" w:hint="eastAsia"/>
                <w:bCs/>
                <w:color w:val="FF0000"/>
                <w:kern w:val="0"/>
                <w:sz w:val="24"/>
                <w:lang w:eastAsia="zh-TW"/>
              </w:rPr>
              <w:t>13</w:t>
            </w:r>
            <w:r w:rsidRPr="005A06FA">
              <w:rPr>
                <w:rFonts w:ascii="宋体" w:hAnsi="宋体" w:cs="宋体" w:hint="eastAsia"/>
                <w:bCs/>
                <w:color w:val="FF0000"/>
                <w:kern w:val="0"/>
                <w:sz w:val="24"/>
              </w:rPr>
              <w:t>日</w:t>
            </w:r>
          </w:p>
          <w:p w14:paraId="51B487A0" w14:textId="77777777" w:rsidR="00526595" w:rsidRPr="00594874" w:rsidRDefault="00526595" w:rsidP="00602122">
            <w:pPr>
              <w:rPr>
                <w:rFonts w:ascii="宋体" w:hAnsi="宋体" w:cs="宋体"/>
                <w:sz w:val="24"/>
              </w:rPr>
            </w:pPr>
            <w:r>
              <w:rPr>
                <w:rFonts w:ascii="PMingLiU" w:eastAsia="PMingLiU" w:hAnsi="PMingLiU" w:cs="宋体" w:hint="eastAsia"/>
                <w:bCs/>
                <w:color w:val="FF0000"/>
                <w:kern w:val="0"/>
                <w:sz w:val="24"/>
                <w:lang w:eastAsia="zh-TW"/>
              </w:rPr>
              <w:t xml:space="preserve">  </w:t>
            </w:r>
            <w:r w:rsidRPr="005A06FA">
              <w:rPr>
                <w:rFonts w:ascii="宋体" w:hAnsi="宋体" w:cs="宋体" w:hint="eastAsia"/>
                <w:bCs/>
                <w:color w:val="FF0000"/>
                <w:kern w:val="0"/>
                <w:sz w:val="24"/>
              </w:rPr>
              <w:t>（周</w:t>
            </w:r>
            <w:r>
              <w:rPr>
                <w:rFonts w:ascii="PMingLiU" w:eastAsia="PMingLiU" w:hAnsi="PMingLiU" w:cs="宋体" w:hint="eastAsia"/>
                <w:bCs/>
                <w:color w:val="FF0000"/>
                <w:kern w:val="0"/>
                <w:sz w:val="24"/>
                <w:lang w:eastAsia="zh-TW"/>
              </w:rPr>
              <w:t>五</w:t>
            </w:r>
            <w:r w:rsidRPr="005A06FA">
              <w:rPr>
                <w:rFonts w:ascii="宋体" w:hAnsi="宋体" w:cs="宋体" w:hint="eastAsia"/>
                <w:bCs/>
                <w:color w:val="FF0000"/>
                <w:kern w:val="0"/>
                <w:sz w:val="24"/>
              </w:rPr>
              <w:t>）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3DAB2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上午</w:t>
            </w:r>
            <w:r>
              <w:rPr>
                <w:rFonts w:ascii="宋体" w:eastAsia="PMingLiU" w:hAnsi="宋体" w:cs="宋体" w:hint="eastAsia"/>
                <w:bCs/>
                <w:color w:val="000000"/>
                <w:kern w:val="0"/>
                <w:sz w:val="24"/>
                <w:lang w:eastAsia="zh-TW"/>
              </w:rPr>
              <w:t>9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:</w:t>
            </w:r>
            <w:r>
              <w:rPr>
                <w:rFonts w:ascii="宋体" w:eastAsia="PMingLiU" w:hAnsi="宋体" w:cs="宋体" w:hint="eastAsia"/>
                <w:bCs/>
                <w:color w:val="000000"/>
                <w:kern w:val="0"/>
                <w:sz w:val="24"/>
                <w:lang w:eastAsia="zh-TW"/>
              </w:rPr>
              <w:t>0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0-</w:t>
            </w:r>
            <w:r>
              <w:rPr>
                <w:rFonts w:ascii="宋体" w:eastAsia="PMingLiU" w:hAnsi="宋体" w:cs="宋体" w:hint="eastAsia"/>
                <w:bCs/>
                <w:color w:val="000000"/>
                <w:kern w:val="0"/>
                <w:sz w:val="24"/>
                <w:lang w:eastAsia="zh-TW"/>
              </w:rPr>
              <w:t>12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:</w:t>
            </w:r>
            <w:r>
              <w:rPr>
                <w:rFonts w:ascii="宋体" w:eastAsia="PMingLiU" w:hAnsi="宋体" w:cs="宋体" w:hint="eastAsia"/>
                <w:bCs/>
                <w:color w:val="000000"/>
                <w:kern w:val="0"/>
                <w:sz w:val="24"/>
                <w:lang w:eastAsia="zh-TW"/>
              </w:rPr>
              <w:t>0</w:t>
            </w: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A2C7" w14:textId="77777777" w:rsidR="00526595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PMingLiU" w:hAnsi="宋体" w:cs="宋体" w:hint="eastAsia"/>
                <w:bCs/>
                <w:color w:val="000000"/>
                <w:kern w:val="0"/>
                <w:sz w:val="24"/>
                <w:lang w:eastAsia="zh-TW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沙游治疗中的回应技巧</w:t>
            </w:r>
          </w:p>
          <w:p w14:paraId="27D6640B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1深入感</w:t>
            </w: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觉</w:t>
            </w:r>
            <w:r w:rsidRPr="005A06FA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的技巧</w:t>
            </w:r>
          </w:p>
          <w:p w14:paraId="66C8B2DD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2在此</w:t>
            </w: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时</w:t>
            </w:r>
            <w:r w:rsidRPr="005A06FA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此刻工作</w:t>
            </w:r>
          </w:p>
          <w:p w14:paraId="3C82C351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实务演练</w:t>
            </w:r>
          </w:p>
        </w:tc>
      </w:tr>
      <w:tr w:rsidR="00526595" w:rsidRPr="005A06FA" w14:paraId="1ADF6311" w14:textId="77777777" w:rsidTr="00602122">
        <w:trPr>
          <w:trHeight w:val="972"/>
        </w:trPr>
        <w:tc>
          <w:tcPr>
            <w:tcW w:w="15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0B590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2300C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下午1:00-4:00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A3B49" w14:textId="77777777" w:rsidR="00526595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PMingLiU" w:hAnsi="宋体" w:cs="宋体" w:hint="eastAsia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沙游治疗中的回应技巧</w:t>
            </w:r>
          </w:p>
          <w:p w14:paraId="6C11542E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1 探索的</w:t>
            </w: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历</w:t>
            </w:r>
            <w:r w:rsidRPr="005A06FA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程</w:t>
            </w:r>
          </w:p>
          <w:p w14:paraId="6FD761CB" w14:textId="77777777" w:rsidR="00526595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PMingLiU" w:hAnsi="宋体" w:cs="宋体" w:hint="eastAsia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2 抗拒的</w:t>
            </w: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意义与松动</w:t>
            </w:r>
          </w:p>
          <w:p w14:paraId="34CF96F7" w14:textId="77777777" w:rsidR="00526595" w:rsidRPr="00DC1C22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PMingLiU" w:hAnsi="宋体" w:cs="宋体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回顾与统整</w:t>
            </w:r>
          </w:p>
        </w:tc>
      </w:tr>
    </w:tbl>
    <w:p w14:paraId="06E834C8" w14:textId="77777777" w:rsidR="00526595" w:rsidRPr="005A06FA" w:rsidRDefault="00526595" w:rsidP="0052659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 w:hint="eastAsia"/>
          <w:bCs/>
          <w:color w:val="000000"/>
          <w:kern w:val="0"/>
          <w:sz w:val="24"/>
        </w:rPr>
      </w:pPr>
    </w:p>
    <w:p w14:paraId="153D9993" w14:textId="4327DD64" w:rsidR="00526595" w:rsidRPr="005A06FA" w:rsidRDefault="00526595" w:rsidP="0052659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/>
          <w:bCs/>
          <w:color w:val="000000"/>
          <w:kern w:val="0"/>
          <w:sz w:val="24"/>
        </w:rPr>
      </w:pPr>
      <w:r w:rsidRPr="005A06FA">
        <w:rPr>
          <w:rFonts w:ascii="宋体" w:hAnsi="宋体" w:cs="宋体" w:hint="eastAsia"/>
          <w:bCs/>
          <w:color w:val="000000"/>
          <w:kern w:val="0"/>
          <w:sz w:val="24"/>
        </w:rPr>
        <w:t>2、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 w:val="24"/>
        </w:rPr>
        <w:t>进阶</w:t>
      </w:r>
      <w:r w:rsidRPr="005A06FA">
        <w:rPr>
          <w:rFonts w:ascii="宋体" w:hAnsi="宋体" w:cs="宋体" w:hint="eastAsia"/>
          <w:bCs/>
          <w:color w:val="000000"/>
          <w:kern w:val="0"/>
          <w:sz w:val="24"/>
        </w:rPr>
        <w:t>沙盘培训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2268"/>
        <w:gridCol w:w="4536"/>
      </w:tblGrid>
      <w:tr w:rsidR="00526595" w:rsidRPr="005A06FA" w14:paraId="450188E5" w14:textId="77777777" w:rsidTr="00602122"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69BA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9EFCA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115E3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内容</w:t>
            </w:r>
          </w:p>
        </w:tc>
      </w:tr>
      <w:tr w:rsidR="00526595" w:rsidRPr="005A06FA" w14:paraId="262F26F7" w14:textId="77777777" w:rsidTr="00602122"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D9474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PMingLiU" w:eastAsia="PMingLiU" w:hAnsi="PMingLiU" w:cs="宋体" w:hint="eastAsia"/>
                <w:bCs/>
                <w:color w:val="000000"/>
                <w:kern w:val="0"/>
                <w:sz w:val="24"/>
                <w:lang w:eastAsia="zh-TW"/>
              </w:rPr>
              <w:t>10</w:t>
            </w: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月</w:t>
            </w:r>
            <w:r w:rsidRPr="005A06FA">
              <w:rPr>
                <w:rFonts w:ascii="PMingLiU" w:eastAsia="PMingLiU" w:hAnsi="PMingLiU" w:cs="宋体" w:hint="eastAsia"/>
                <w:bCs/>
                <w:color w:val="000000"/>
                <w:kern w:val="0"/>
                <w:sz w:val="24"/>
                <w:lang w:eastAsia="zh-TW"/>
              </w:rPr>
              <w:t>1</w:t>
            </w:r>
            <w:r>
              <w:rPr>
                <w:rFonts w:ascii="PMingLiU" w:eastAsia="PMingLiU" w:hAnsi="PMingLiU" w:cs="宋体" w:hint="eastAsia"/>
                <w:bCs/>
                <w:color w:val="000000"/>
                <w:kern w:val="0"/>
                <w:sz w:val="24"/>
                <w:lang w:eastAsia="zh-TW"/>
              </w:rPr>
              <w:t>5</w:t>
            </w: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日</w:t>
            </w:r>
          </w:p>
          <w:p w14:paraId="4365091F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（周</w:t>
            </w:r>
            <w:r>
              <w:rPr>
                <w:rFonts w:ascii="PMingLiU" w:eastAsia="PMingLiU" w:hAnsi="PMingLiU" w:cs="宋体" w:hint="eastAsia"/>
                <w:bCs/>
                <w:color w:val="000000"/>
                <w:kern w:val="0"/>
                <w:sz w:val="24"/>
                <w:lang w:eastAsia="zh-TW"/>
              </w:rPr>
              <w:t>一</w:t>
            </w: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BC215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上午</w:t>
            </w:r>
            <w:r>
              <w:rPr>
                <w:rFonts w:ascii="宋体" w:eastAsia="PMingLiU" w:hAnsi="宋体" w:cs="宋体" w:hint="eastAsia"/>
                <w:bCs/>
                <w:color w:val="000000"/>
                <w:kern w:val="0"/>
                <w:sz w:val="24"/>
                <w:lang w:eastAsia="zh-TW"/>
              </w:rPr>
              <w:t>9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:</w:t>
            </w:r>
            <w:r>
              <w:rPr>
                <w:rFonts w:ascii="宋体" w:eastAsia="PMingLiU" w:hAnsi="宋体" w:cs="宋体" w:hint="eastAsia"/>
                <w:bCs/>
                <w:color w:val="000000"/>
                <w:kern w:val="0"/>
                <w:sz w:val="24"/>
                <w:lang w:eastAsia="zh-TW"/>
              </w:rPr>
              <w:t>0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0-</w:t>
            </w:r>
            <w:r>
              <w:rPr>
                <w:rFonts w:ascii="宋体" w:eastAsia="PMingLiU" w:hAnsi="宋体" w:cs="宋体" w:hint="eastAsia"/>
                <w:bCs/>
                <w:color w:val="000000"/>
                <w:kern w:val="0"/>
                <w:sz w:val="24"/>
                <w:lang w:eastAsia="zh-TW"/>
              </w:rPr>
              <w:t>12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:</w:t>
            </w:r>
            <w:r>
              <w:rPr>
                <w:rFonts w:ascii="宋体" w:eastAsia="PMingLiU" w:hAnsi="宋体" w:cs="宋体" w:hint="eastAsia"/>
                <w:bCs/>
                <w:color w:val="000000"/>
                <w:kern w:val="0"/>
                <w:sz w:val="24"/>
                <w:lang w:eastAsia="zh-TW"/>
              </w:rPr>
              <w:t>0</w:t>
            </w: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14E9C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沙</w:t>
            </w: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盘创</w:t>
            </w:r>
            <w:r w:rsidRPr="005A06FA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作中的story-telling</w:t>
            </w:r>
          </w:p>
          <w:p w14:paraId="61618C3D" w14:textId="77777777" w:rsidR="00526595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PMingLiU" w:hAnsi="宋体" w:cs="宋体" w:hint="eastAsia"/>
                <w:bCs/>
                <w:color w:val="000000"/>
                <w:kern w:val="0"/>
                <w:sz w:val="24"/>
                <w:lang w:eastAsia="zh-TW"/>
              </w:rPr>
            </w:pPr>
            <w:r w:rsidRPr="005A06FA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如何在故事中</w:t>
            </w: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转化意义</w:t>
            </w:r>
          </w:p>
          <w:p w14:paraId="764DEAA1" w14:textId="77777777" w:rsidR="00526595" w:rsidRPr="00A84A26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PMingLiU" w:hAnsi="宋体" w:cs="宋体"/>
                <w:bCs/>
                <w:color w:val="000000"/>
                <w:kern w:val="0"/>
                <w:sz w:val="24"/>
                <w:lang w:eastAsia="zh-TW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实务演练</w:t>
            </w:r>
          </w:p>
        </w:tc>
      </w:tr>
      <w:tr w:rsidR="00526595" w:rsidRPr="005A06FA" w14:paraId="5518DF4F" w14:textId="77777777" w:rsidTr="00602122"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68A99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00A9E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下午1:00-4:00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40CC5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PMingLiU" w:eastAsia="PMingLiU" w:hAnsi="PMingLiU" w:cs="宋体" w:hint="eastAsia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PMingLiU" w:eastAsia="PMingLiU" w:hAnsi="PMingLiU" w:cs="宋体" w:hint="eastAsia"/>
                <w:bCs/>
                <w:color w:val="000000"/>
                <w:kern w:val="0"/>
                <w:sz w:val="24"/>
              </w:rPr>
              <w:t>积极想像在沙游治疗中的运用</w:t>
            </w:r>
          </w:p>
          <w:p w14:paraId="043A8BFB" w14:textId="77777777" w:rsidR="00526595" w:rsidRPr="00A84A26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沙图赏析</w:t>
            </w:r>
            <w:r>
              <w:rPr>
                <w:rFonts w:ascii="PMingLiU" w:eastAsia="PMingLiU" w:hAnsi="PMingLiU" w:cs="宋体" w:hint="eastAsia"/>
                <w:bCs/>
                <w:color w:val="000000"/>
                <w:kern w:val="0"/>
                <w:sz w:val="24"/>
                <w:lang w:eastAsia="zh-TW"/>
              </w:rPr>
              <w:t>與案例討論</w:t>
            </w:r>
          </w:p>
        </w:tc>
      </w:tr>
      <w:tr w:rsidR="00526595" w:rsidRPr="005A06FA" w14:paraId="5A055CF2" w14:textId="77777777" w:rsidTr="00602122"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BC10E" w14:textId="77777777" w:rsidR="00526595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PMingLiU" w:hAnsi="宋体" w:cs="宋体" w:hint="eastAsia"/>
                <w:bCs/>
                <w:color w:val="000000"/>
                <w:kern w:val="0"/>
                <w:sz w:val="24"/>
                <w:lang w:eastAsia="zh-TW"/>
              </w:rPr>
            </w:pPr>
            <w:r>
              <w:rPr>
                <w:rFonts w:ascii="PMingLiU" w:eastAsia="PMingLiU" w:hAnsi="PMingLiU" w:cs="宋体" w:hint="eastAsia"/>
                <w:bCs/>
                <w:color w:val="000000"/>
                <w:kern w:val="0"/>
                <w:sz w:val="24"/>
                <w:lang w:eastAsia="zh-TW"/>
              </w:rPr>
              <w:t>10</w:t>
            </w: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月</w:t>
            </w:r>
            <w:r w:rsidRPr="005A06FA">
              <w:rPr>
                <w:rFonts w:ascii="PMingLiU" w:eastAsia="PMingLiU" w:hAnsi="PMingLiU" w:cs="宋体" w:hint="eastAsia"/>
                <w:bCs/>
                <w:color w:val="000000"/>
                <w:kern w:val="0"/>
                <w:sz w:val="24"/>
                <w:lang w:eastAsia="zh-TW"/>
              </w:rPr>
              <w:t>1</w:t>
            </w:r>
            <w:r>
              <w:rPr>
                <w:rFonts w:ascii="PMingLiU" w:eastAsia="PMingLiU" w:hAnsi="PMingLiU" w:cs="宋体" w:hint="eastAsia"/>
                <w:bCs/>
                <w:color w:val="000000"/>
                <w:kern w:val="0"/>
                <w:sz w:val="24"/>
                <w:lang w:eastAsia="zh-TW"/>
              </w:rPr>
              <w:t>6</w:t>
            </w: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日</w:t>
            </w:r>
          </w:p>
          <w:p w14:paraId="2D6A037D" w14:textId="77777777" w:rsidR="00526595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PMingLiU" w:eastAsia="PMingLiU" w:hAnsi="PMingLiU" w:cs="宋体" w:hint="eastAsia"/>
                <w:bCs/>
                <w:color w:val="000000"/>
                <w:kern w:val="0"/>
                <w:sz w:val="24"/>
                <w:lang w:eastAsia="zh-TW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（周</w:t>
            </w:r>
            <w:r>
              <w:rPr>
                <w:rFonts w:ascii="PMingLiU" w:eastAsia="PMingLiU" w:hAnsi="PMingLiU" w:cs="宋体" w:hint="eastAsia"/>
                <w:bCs/>
                <w:color w:val="000000"/>
                <w:kern w:val="0"/>
                <w:sz w:val="24"/>
                <w:lang w:eastAsia="zh-TW"/>
              </w:rPr>
              <w:t>二</w:t>
            </w: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）</w:t>
            </w:r>
          </w:p>
          <w:p w14:paraId="57149E3D" w14:textId="77777777" w:rsidR="00526595" w:rsidRPr="00A84A26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PMingLiU" w:hAnsi="宋体" w:cs="宋体"/>
                <w:bCs/>
                <w:color w:val="000000"/>
                <w:kern w:val="0"/>
                <w:sz w:val="24"/>
                <w:lang w:eastAsia="zh-T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75D1B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上午</w:t>
            </w:r>
            <w:r>
              <w:rPr>
                <w:rFonts w:ascii="宋体" w:eastAsia="PMingLiU" w:hAnsi="宋体" w:cs="宋体" w:hint="eastAsia"/>
                <w:bCs/>
                <w:color w:val="000000"/>
                <w:kern w:val="0"/>
                <w:sz w:val="24"/>
                <w:lang w:eastAsia="zh-TW"/>
              </w:rPr>
              <w:t>9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:</w:t>
            </w:r>
            <w:r>
              <w:rPr>
                <w:rFonts w:ascii="宋体" w:eastAsia="PMingLiU" w:hAnsi="宋体" w:cs="宋体" w:hint="eastAsia"/>
                <w:bCs/>
                <w:color w:val="000000"/>
                <w:kern w:val="0"/>
                <w:sz w:val="24"/>
                <w:lang w:eastAsia="zh-TW"/>
              </w:rPr>
              <w:t>0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0-</w:t>
            </w:r>
            <w:r>
              <w:rPr>
                <w:rFonts w:ascii="宋体" w:eastAsia="PMingLiU" w:hAnsi="宋体" w:cs="宋体" w:hint="eastAsia"/>
                <w:bCs/>
                <w:color w:val="000000"/>
                <w:kern w:val="0"/>
                <w:sz w:val="24"/>
                <w:lang w:eastAsia="zh-TW"/>
              </w:rPr>
              <w:t>12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:</w:t>
            </w:r>
            <w:r>
              <w:rPr>
                <w:rFonts w:ascii="宋体" w:eastAsia="PMingLiU" w:hAnsi="宋体" w:cs="宋体" w:hint="eastAsia"/>
                <w:bCs/>
                <w:color w:val="000000"/>
                <w:kern w:val="0"/>
                <w:sz w:val="24"/>
                <w:lang w:eastAsia="zh-TW"/>
              </w:rPr>
              <w:t>0</w:t>
            </w: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BB192" w14:textId="77777777" w:rsidR="00526595" w:rsidRPr="00A84A26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PMingLiU" w:hAnsi="宋体" w:cs="宋体" w:hint="eastAsia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个人沙盘治疗的引导策略与故事叙说</w:t>
            </w:r>
          </w:p>
          <w:p w14:paraId="402802EF" w14:textId="77777777" w:rsidR="00526595" w:rsidRPr="00A84A26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PMingLiU" w:hAnsi="宋体" w:cs="宋体" w:hint="eastAsia"/>
                <w:bCs/>
                <w:color w:val="000000"/>
                <w:kern w:val="0"/>
                <w:sz w:val="24"/>
                <w:lang w:eastAsia="zh-TW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沙图赏析</w:t>
            </w:r>
            <w:r>
              <w:rPr>
                <w:rFonts w:ascii="PMingLiU" w:eastAsia="PMingLiU" w:hAnsi="PMingLiU" w:cs="宋体" w:hint="eastAsia"/>
                <w:bCs/>
                <w:color w:val="000000"/>
                <w:kern w:val="0"/>
                <w:sz w:val="24"/>
                <w:lang w:eastAsia="zh-TW"/>
              </w:rPr>
              <w:t>與案例討論</w:t>
            </w:r>
          </w:p>
        </w:tc>
      </w:tr>
      <w:tr w:rsidR="00526595" w:rsidRPr="005A06FA" w14:paraId="42263224" w14:textId="77777777" w:rsidTr="00602122"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CB8CC1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37D9E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下午1:00-4:00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6BE08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不同生命</w:t>
            </w: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发展周期</w:t>
            </w:r>
            <w:r w:rsidRPr="005A06FA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的</w:t>
            </w: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个</w:t>
            </w:r>
            <w:r w:rsidRPr="005A06FA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案考</w:t>
            </w: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量</w:t>
            </w:r>
          </w:p>
          <w:p w14:paraId="79C53C7A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1 </w:t>
            </w: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具体运思期的儿童</w:t>
            </w:r>
          </w:p>
          <w:p w14:paraId="1EAE1307" w14:textId="77777777" w:rsidR="00526595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PMingLiU" w:hAnsi="宋体" w:cs="宋体" w:hint="eastAsia"/>
                <w:bCs/>
                <w:color w:val="000000"/>
                <w:kern w:val="0"/>
                <w:sz w:val="24"/>
                <w:lang w:eastAsia="zh-TW"/>
              </w:rPr>
            </w:pPr>
            <w:r w:rsidRPr="005A06FA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2 前青春期的</w:t>
            </w: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儿童与</w:t>
            </w:r>
            <w:r w:rsidRPr="005A06FA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青少年</w:t>
            </w:r>
          </w:p>
          <w:p w14:paraId="171CAD04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实务演练</w:t>
            </w:r>
          </w:p>
        </w:tc>
      </w:tr>
      <w:tr w:rsidR="00526595" w:rsidRPr="005A06FA" w14:paraId="494DAA53" w14:textId="77777777" w:rsidTr="00602122"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E780D" w14:textId="77777777" w:rsidR="00526595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PMingLiU" w:hAnsi="宋体" w:cs="宋体" w:hint="eastAsia"/>
                <w:bCs/>
                <w:color w:val="000000"/>
                <w:kern w:val="0"/>
                <w:sz w:val="24"/>
                <w:lang w:eastAsia="zh-TW"/>
              </w:rPr>
            </w:pPr>
            <w:r>
              <w:rPr>
                <w:rFonts w:ascii="PMingLiU" w:eastAsia="PMingLiU" w:hAnsi="PMingLiU" w:cs="宋体" w:hint="eastAsia"/>
                <w:bCs/>
                <w:color w:val="000000"/>
                <w:kern w:val="0"/>
                <w:sz w:val="24"/>
                <w:lang w:eastAsia="zh-TW"/>
              </w:rPr>
              <w:t>10</w:t>
            </w: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PMingLiU" w:eastAsia="PMingLiU" w:hAnsi="PMingLiU" w:cs="宋体" w:hint="eastAsia"/>
                <w:bCs/>
                <w:color w:val="000000"/>
                <w:kern w:val="0"/>
                <w:sz w:val="24"/>
                <w:lang w:eastAsia="zh-TW"/>
              </w:rPr>
              <w:t>17</w:t>
            </w: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日</w:t>
            </w:r>
          </w:p>
          <w:p w14:paraId="193076EC" w14:textId="77777777" w:rsidR="00526595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PMingLiU" w:eastAsia="PMingLiU" w:hAnsi="PMingLiU" w:cs="宋体" w:hint="eastAsia"/>
                <w:bCs/>
                <w:color w:val="000000"/>
                <w:kern w:val="0"/>
                <w:sz w:val="24"/>
                <w:lang w:eastAsia="zh-TW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（周</w:t>
            </w:r>
            <w:r>
              <w:rPr>
                <w:rFonts w:ascii="宋体" w:eastAsia="PMingLiU" w:hAnsi="宋体" w:cs="宋体" w:hint="eastAsia"/>
                <w:bCs/>
                <w:color w:val="000000"/>
                <w:kern w:val="0"/>
                <w:sz w:val="24"/>
                <w:lang w:eastAsia="zh-TW"/>
              </w:rPr>
              <w:t>三</w:t>
            </w: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）</w:t>
            </w:r>
          </w:p>
          <w:p w14:paraId="734EFA4C" w14:textId="77777777" w:rsidR="00526595" w:rsidRPr="00DC1C22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PMingLiU" w:hAnsi="宋体" w:cs="宋体"/>
                <w:bCs/>
                <w:color w:val="000000"/>
                <w:kern w:val="0"/>
                <w:sz w:val="24"/>
                <w:lang w:eastAsia="zh-T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52926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上午</w:t>
            </w:r>
            <w:r>
              <w:rPr>
                <w:rFonts w:ascii="宋体" w:eastAsia="PMingLiU" w:hAnsi="宋体" w:cs="宋体" w:hint="eastAsia"/>
                <w:bCs/>
                <w:color w:val="000000"/>
                <w:kern w:val="0"/>
                <w:sz w:val="24"/>
                <w:lang w:eastAsia="zh-TW"/>
              </w:rPr>
              <w:t>9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:</w:t>
            </w:r>
            <w:r>
              <w:rPr>
                <w:rFonts w:ascii="宋体" w:eastAsia="PMingLiU" w:hAnsi="宋体" w:cs="宋体" w:hint="eastAsia"/>
                <w:bCs/>
                <w:color w:val="000000"/>
                <w:kern w:val="0"/>
                <w:sz w:val="24"/>
                <w:lang w:eastAsia="zh-TW"/>
              </w:rPr>
              <w:t>0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0-</w:t>
            </w:r>
            <w:r>
              <w:rPr>
                <w:rFonts w:ascii="宋体" w:eastAsia="PMingLiU" w:hAnsi="宋体" w:cs="宋体" w:hint="eastAsia"/>
                <w:bCs/>
                <w:color w:val="000000"/>
                <w:kern w:val="0"/>
                <w:sz w:val="24"/>
                <w:lang w:eastAsia="zh-TW"/>
              </w:rPr>
              <w:t>12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:</w:t>
            </w:r>
            <w:r>
              <w:rPr>
                <w:rFonts w:ascii="宋体" w:eastAsia="PMingLiU" w:hAnsi="宋体" w:cs="宋体" w:hint="eastAsia"/>
                <w:bCs/>
                <w:color w:val="000000"/>
                <w:kern w:val="0"/>
                <w:sz w:val="24"/>
                <w:lang w:eastAsia="zh-TW"/>
              </w:rPr>
              <w:t>0</w:t>
            </w: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8743D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沙游案例讨论与督导</w:t>
            </w:r>
          </w:p>
          <w:p w14:paraId="5B403567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学员提案：对立反抗或品性疾患</w:t>
            </w:r>
          </w:p>
        </w:tc>
      </w:tr>
      <w:tr w:rsidR="00526595" w:rsidRPr="005A06FA" w14:paraId="7181480F" w14:textId="77777777" w:rsidTr="00602122">
        <w:tc>
          <w:tcPr>
            <w:tcW w:w="15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38C204C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FDDE5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下午1:00-4:00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095AC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沙游案例讨论与督导</w:t>
            </w:r>
          </w:p>
          <w:p w14:paraId="596ACE82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学员提案：</w:t>
            </w:r>
            <w:r w:rsidRPr="005A06FA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拒</w:t>
            </w: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学、过动或</w:t>
            </w:r>
            <w:r w:rsidRPr="005A06FA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或注意力不足</w:t>
            </w:r>
          </w:p>
        </w:tc>
      </w:tr>
      <w:tr w:rsidR="00526595" w:rsidRPr="005A06FA" w14:paraId="39284C45" w14:textId="77777777" w:rsidTr="00602122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B66ACD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BFDFB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B7946" w14:textId="77777777" w:rsidR="00526595" w:rsidRPr="00A84A26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PMingLiU" w:hAnsi="宋体" w:cs="宋体" w:hint="eastAsia"/>
                <w:bCs/>
                <w:color w:val="000000"/>
                <w:kern w:val="0"/>
                <w:sz w:val="24"/>
                <w:lang w:eastAsia="zh-TW"/>
              </w:rPr>
            </w:pPr>
          </w:p>
        </w:tc>
      </w:tr>
      <w:tr w:rsidR="00526595" w:rsidRPr="005A06FA" w14:paraId="2947BA11" w14:textId="77777777" w:rsidTr="00602122">
        <w:trPr>
          <w:trHeight w:val="684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5A02C4BD" w14:textId="77777777" w:rsidR="00526595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PMingLiU" w:hAnsi="宋体" w:cs="宋体" w:hint="eastAsia"/>
                <w:bCs/>
                <w:color w:val="000000"/>
                <w:kern w:val="0"/>
                <w:sz w:val="24"/>
                <w:lang w:eastAsia="zh-TW"/>
              </w:rPr>
            </w:pPr>
            <w:r>
              <w:rPr>
                <w:rFonts w:ascii="PMingLiU" w:eastAsia="PMingLiU" w:hAnsi="PMingLiU" w:cs="宋体" w:hint="eastAsia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PMingLiU" w:eastAsia="PMingLiU" w:hAnsi="PMingLiU" w:cs="宋体" w:hint="eastAsia"/>
                <w:bCs/>
                <w:color w:val="000000"/>
                <w:kern w:val="0"/>
                <w:sz w:val="24"/>
                <w:lang w:eastAsia="zh-TW"/>
              </w:rPr>
              <w:t>10</w:t>
            </w: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PMingLiU" w:eastAsia="PMingLiU" w:hAnsi="PMingLiU" w:cs="宋体" w:hint="eastAsia"/>
                <w:bCs/>
                <w:color w:val="000000"/>
                <w:kern w:val="0"/>
                <w:sz w:val="24"/>
                <w:lang w:eastAsia="zh-TW"/>
              </w:rPr>
              <w:t>18</w:t>
            </w: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日</w:t>
            </w:r>
          </w:p>
          <w:p w14:paraId="3742600D" w14:textId="77777777" w:rsidR="00526595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PMingLiU" w:eastAsia="PMingLiU" w:hAnsi="PMingLiU" w:cs="宋体" w:hint="eastAsia"/>
                <w:bCs/>
                <w:color w:val="000000"/>
                <w:kern w:val="0"/>
                <w:sz w:val="24"/>
                <w:lang w:eastAsia="zh-TW"/>
              </w:rPr>
            </w:pPr>
            <w:r>
              <w:rPr>
                <w:rFonts w:ascii="PMingLiU" w:eastAsia="PMingLiU" w:hAnsi="PMingLiU" w:cs="宋体" w:hint="eastAsia"/>
                <w:bCs/>
                <w:color w:val="000000"/>
                <w:kern w:val="0"/>
                <w:sz w:val="24"/>
                <w:lang w:eastAsia="zh-TW"/>
              </w:rPr>
              <w:t xml:space="preserve"> </w:t>
            </w: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（周</w:t>
            </w:r>
            <w:r>
              <w:rPr>
                <w:rFonts w:ascii="宋体" w:eastAsia="PMingLiU" w:hAnsi="宋体" w:cs="宋体" w:hint="eastAsia"/>
                <w:bCs/>
                <w:color w:val="000000"/>
                <w:kern w:val="0"/>
                <w:sz w:val="24"/>
                <w:lang w:eastAsia="zh-TW"/>
              </w:rPr>
              <w:t>四</w:t>
            </w: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）</w:t>
            </w:r>
          </w:p>
          <w:p w14:paraId="086BA0F4" w14:textId="77777777" w:rsidR="00526595" w:rsidRPr="00594874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PMingLiU" w:hAnsi="宋体" w:cs="宋体" w:hint="eastAsia"/>
                <w:bCs/>
                <w:color w:val="000000"/>
                <w:kern w:val="0"/>
                <w:sz w:val="24"/>
                <w:lang w:eastAsia="zh-T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A5608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上午</w:t>
            </w:r>
            <w:r>
              <w:rPr>
                <w:rFonts w:ascii="宋体" w:eastAsia="PMingLiU" w:hAnsi="宋体" w:cs="宋体" w:hint="eastAsia"/>
                <w:bCs/>
                <w:color w:val="000000"/>
                <w:kern w:val="0"/>
                <w:sz w:val="24"/>
                <w:lang w:eastAsia="zh-TW"/>
              </w:rPr>
              <w:t>9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:</w:t>
            </w:r>
            <w:r>
              <w:rPr>
                <w:rFonts w:ascii="宋体" w:eastAsia="PMingLiU" w:hAnsi="宋体" w:cs="宋体" w:hint="eastAsia"/>
                <w:bCs/>
                <w:color w:val="000000"/>
                <w:kern w:val="0"/>
                <w:sz w:val="24"/>
                <w:lang w:eastAsia="zh-TW"/>
              </w:rPr>
              <w:t>0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0-</w:t>
            </w:r>
            <w:r>
              <w:rPr>
                <w:rFonts w:ascii="宋体" w:eastAsia="PMingLiU" w:hAnsi="宋体" w:cs="宋体" w:hint="eastAsia"/>
                <w:bCs/>
                <w:color w:val="000000"/>
                <w:kern w:val="0"/>
                <w:sz w:val="24"/>
                <w:lang w:eastAsia="zh-TW"/>
              </w:rPr>
              <w:t>12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:</w:t>
            </w:r>
            <w:r>
              <w:rPr>
                <w:rFonts w:ascii="宋体" w:eastAsia="PMingLiU" w:hAnsi="宋体" w:cs="宋体" w:hint="eastAsia"/>
                <w:bCs/>
                <w:color w:val="000000"/>
                <w:kern w:val="0"/>
                <w:sz w:val="24"/>
                <w:lang w:eastAsia="zh-TW"/>
              </w:rPr>
              <w:t>0</w:t>
            </w: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33CE2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沙游案例讨论与督导</w:t>
            </w:r>
          </w:p>
          <w:p w14:paraId="1A938AFD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学员提案：</w:t>
            </w:r>
            <w:r w:rsidRPr="005A06FA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情感性疾患</w:t>
            </w: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（</w:t>
            </w:r>
            <w:r w:rsidRPr="005A06FA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如</w:t>
            </w: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抑郁症</w:t>
            </w:r>
            <w:r w:rsidRPr="005A06FA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或</w:t>
            </w: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焦虑症</w:t>
            </w:r>
          </w:p>
        </w:tc>
      </w:tr>
      <w:tr w:rsidR="00526595" w:rsidRPr="005A06FA" w14:paraId="2F02DDF3" w14:textId="77777777" w:rsidTr="00602122">
        <w:trPr>
          <w:trHeight w:val="588"/>
        </w:trPr>
        <w:tc>
          <w:tcPr>
            <w:tcW w:w="15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B9F3D2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B8A5E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下午1:00-4:00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81224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沙游案例讨论与督导</w:t>
            </w:r>
          </w:p>
          <w:p w14:paraId="412CA853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学员提案：</w:t>
            </w:r>
            <w:r w:rsidRPr="005A06FA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性侵</w:t>
            </w: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、</w:t>
            </w:r>
            <w:r w:rsidRPr="005A06FA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家暴或其它</w:t>
            </w: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创伤个案</w:t>
            </w:r>
          </w:p>
          <w:p w14:paraId="6942494C" w14:textId="77777777" w:rsidR="00526595" w:rsidRPr="005A06FA" w:rsidRDefault="00526595" w:rsidP="006021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5A06F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回顾与统整</w:t>
            </w:r>
          </w:p>
        </w:tc>
      </w:tr>
    </w:tbl>
    <w:p w14:paraId="1C0977FD" w14:textId="77777777" w:rsidR="00526595" w:rsidRPr="005A06FA" w:rsidRDefault="00526595" w:rsidP="0052659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PMingLiU" w:hAnsi="宋体" w:cs="宋体" w:hint="eastAsia"/>
          <w:bCs/>
          <w:color w:val="000000"/>
          <w:kern w:val="0"/>
          <w:sz w:val="24"/>
          <w:lang w:eastAsia="zh-TW"/>
        </w:rPr>
      </w:pPr>
    </w:p>
    <w:p w14:paraId="324CEE0B" w14:textId="2E80CF7C" w:rsidR="00526595" w:rsidRDefault="00734B7C" w:rsidP="00B749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EastAsia" w:eastAsiaTheme="minorEastAsia" w:hAnsiTheme="minorEastAsia" w:cs="宋体"/>
          <w:b/>
          <w:bCs/>
          <w:color w:val="000000"/>
          <w:kern w:val="0"/>
          <w:sz w:val="32"/>
          <w:szCs w:val="32"/>
        </w:rPr>
      </w:pPr>
      <w:r w:rsidRPr="00734B7C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2"/>
          <w:szCs w:val="32"/>
        </w:rPr>
        <w:t>带领者介绍</w:t>
      </w:r>
    </w:p>
    <w:p w14:paraId="615BFB7E" w14:textId="4819E202" w:rsidR="00734B7C" w:rsidRDefault="00734B7C" w:rsidP="0052659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 w:cs="宋体"/>
          <w:b/>
          <w:bCs/>
          <w:color w:val="000000"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2"/>
          <w:szCs w:val="32"/>
        </w:rPr>
        <w:t>黄宗坚博士</w:t>
      </w:r>
    </w:p>
    <w:p w14:paraId="240051BA" w14:textId="037A73AC" w:rsidR="00734B7C" w:rsidRPr="00734B7C" w:rsidRDefault="00734B7C" w:rsidP="0052659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PMingLiU" w:hAnsi="宋体" w:cs="宋体" w:hint="eastAsia"/>
          <w:b/>
          <w:bCs/>
          <w:color w:val="000000"/>
          <w:kern w:val="0"/>
          <w:sz w:val="32"/>
          <w:szCs w:val="32"/>
          <w:lang w:eastAsia="zh-TW"/>
        </w:rPr>
      </w:pPr>
      <w:r>
        <w:rPr>
          <w:rFonts w:ascii="Times New Roman" w:eastAsia="華康新特明體" w:hAnsi="Times New Roman" w:hint="eastAsia"/>
          <w:b/>
          <w:noProof/>
          <w:sz w:val="56"/>
          <w:szCs w:val="56"/>
        </w:rPr>
        <w:drawing>
          <wp:inline distT="0" distB="0" distL="0" distR="0" wp14:anchorId="0BB437E6" wp14:editId="1BD11EB1">
            <wp:extent cx="2114550" cy="2114550"/>
            <wp:effectExtent l="19050" t="0" r="0" b="0"/>
            <wp:docPr id="1" name="圖片 1" descr="E:\288070\04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88070\040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31BB64" w14:textId="77777777" w:rsidR="00734B7C" w:rsidRPr="00156B6B" w:rsidRDefault="00734B7C" w:rsidP="00734B7C">
      <w:pPr>
        <w:pStyle w:val="a7"/>
        <w:numPr>
          <w:ilvl w:val="0"/>
          <w:numId w:val="7"/>
        </w:numPr>
        <w:ind w:firstLineChars="0"/>
        <w:jc w:val="left"/>
        <w:rPr>
          <w:rFonts w:ascii="Times New Roman" w:eastAsia="華康新特明體" w:hAnsi="Times New Roman"/>
          <w:b/>
          <w:sz w:val="32"/>
          <w:szCs w:val="32"/>
        </w:rPr>
      </w:pPr>
      <w:r w:rsidRPr="00156B6B">
        <w:rPr>
          <w:rFonts w:ascii="Times New Roman" w:eastAsia="華康新特明體" w:hAnsi="Times New Roman" w:hint="eastAsia"/>
          <w:b/>
          <w:sz w:val="32"/>
          <w:szCs w:val="32"/>
        </w:rPr>
        <w:t>學歷：</w:t>
      </w:r>
    </w:p>
    <w:p w14:paraId="1FEEC995" w14:textId="77777777" w:rsidR="00734B7C" w:rsidRPr="002830BB" w:rsidRDefault="00734B7C" w:rsidP="00734B7C">
      <w:pPr>
        <w:pStyle w:val="a7"/>
        <w:tabs>
          <w:tab w:val="left" w:pos="7544"/>
        </w:tabs>
        <w:ind w:left="468" w:firstLine="640"/>
        <w:rPr>
          <w:rFonts w:ascii="Times New Roman" w:eastAsia="華康新特明體" w:hAnsi="Times New Roman"/>
          <w:sz w:val="52"/>
          <w:szCs w:val="52"/>
        </w:rPr>
      </w:pPr>
      <w:r w:rsidRPr="00156B6B">
        <w:rPr>
          <w:rFonts w:ascii="Times New Roman" w:eastAsia="華康新特明體" w:hAnsi="Times New Roman" w:hint="eastAsia"/>
          <w:sz w:val="32"/>
          <w:szCs w:val="32"/>
        </w:rPr>
        <w:t>美國德州州立大學奧斯汀分校心理學博士</w:t>
      </w:r>
      <w:r>
        <w:rPr>
          <w:rFonts w:ascii="Times New Roman" w:eastAsia="華康新特明體" w:hAnsi="Times New Roman"/>
          <w:sz w:val="32"/>
          <w:szCs w:val="32"/>
        </w:rPr>
        <w:tab/>
      </w:r>
    </w:p>
    <w:p w14:paraId="26B810A7" w14:textId="77777777" w:rsidR="00734B7C" w:rsidRPr="00156B6B" w:rsidRDefault="00734B7C" w:rsidP="00734B7C">
      <w:pPr>
        <w:pStyle w:val="a7"/>
        <w:numPr>
          <w:ilvl w:val="0"/>
          <w:numId w:val="7"/>
        </w:numPr>
        <w:ind w:firstLineChars="0"/>
        <w:jc w:val="left"/>
        <w:rPr>
          <w:rFonts w:ascii="Times New Roman" w:eastAsia="華康新特明體" w:hAnsi="Times New Roman"/>
          <w:b/>
          <w:sz w:val="32"/>
          <w:szCs w:val="32"/>
        </w:rPr>
      </w:pPr>
      <w:r w:rsidRPr="00156B6B">
        <w:rPr>
          <w:rFonts w:ascii="Times New Roman" w:eastAsia="華康新特明體" w:hAnsi="Times New Roman" w:hint="eastAsia"/>
          <w:b/>
          <w:sz w:val="32"/>
          <w:szCs w:val="32"/>
        </w:rPr>
        <w:t>現職及專業證照</w:t>
      </w:r>
    </w:p>
    <w:p w14:paraId="7E63A0FE" w14:textId="77777777" w:rsidR="00734B7C" w:rsidRPr="00156B6B" w:rsidRDefault="00734B7C" w:rsidP="00734B7C">
      <w:pPr>
        <w:pStyle w:val="a7"/>
        <w:numPr>
          <w:ilvl w:val="0"/>
          <w:numId w:val="3"/>
        </w:numPr>
        <w:ind w:firstLineChars="0" w:hanging="218"/>
        <w:jc w:val="left"/>
        <w:rPr>
          <w:rFonts w:ascii="Times New Roman" w:eastAsia="華康新特明體" w:hAnsi="Times New Roman"/>
        </w:rPr>
      </w:pPr>
      <w:r w:rsidRPr="00156B6B">
        <w:rPr>
          <w:rFonts w:ascii="Times New Roman" w:eastAsia="華康新特明體" w:hAnsi="Times New Roman" w:hint="eastAsia"/>
        </w:rPr>
        <w:t>彰化師範大學輔導與諮商學系教授兼系所主任</w:t>
      </w:r>
      <w:r w:rsidRPr="00156B6B">
        <w:rPr>
          <w:rFonts w:ascii="Times New Roman" w:eastAsia="華康新特明體" w:hAnsi="Times New Roman" w:hint="eastAsia"/>
        </w:rPr>
        <w:t xml:space="preserve"> </w:t>
      </w:r>
    </w:p>
    <w:p w14:paraId="4F2437AB" w14:textId="77777777" w:rsidR="00734B7C" w:rsidRPr="00156B6B" w:rsidRDefault="00734B7C" w:rsidP="00734B7C">
      <w:pPr>
        <w:pStyle w:val="a7"/>
        <w:numPr>
          <w:ilvl w:val="0"/>
          <w:numId w:val="3"/>
        </w:numPr>
        <w:ind w:firstLineChars="0" w:hanging="218"/>
        <w:jc w:val="left"/>
        <w:rPr>
          <w:rFonts w:ascii="Times New Roman" w:eastAsia="華康新特明體" w:hAnsi="Times New Roman"/>
        </w:rPr>
      </w:pPr>
      <w:r w:rsidRPr="00156B6B">
        <w:rPr>
          <w:rFonts w:ascii="Times New Roman" w:eastAsia="華康新特明體" w:hAnsi="Times New Roman" w:hint="eastAsia"/>
        </w:rPr>
        <w:t>台灣沙遊治療學會理事長</w:t>
      </w:r>
      <w:r w:rsidRPr="00156B6B">
        <w:rPr>
          <w:rFonts w:ascii="Times New Roman" w:eastAsia="華康新特明體" w:hAnsi="Times New Roman" w:hint="eastAsia"/>
        </w:rPr>
        <w:t xml:space="preserve"> </w:t>
      </w:r>
    </w:p>
    <w:p w14:paraId="3B787DA7" w14:textId="77777777" w:rsidR="00734B7C" w:rsidRDefault="00734B7C" w:rsidP="00734B7C">
      <w:pPr>
        <w:pStyle w:val="a7"/>
        <w:numPr>
          <w:ilvl w:val="0"/>
          <w:numId w:val="3"/>
        </w:numPr>
        <w:ind w:firstLineChars="0" w:hanging="218"/>
        <w:jc w:val="left"/>
        <w:rPr>
          <w:rFonts w:ascii="Times New Roman" w:eastAsia="華康新特明體" w:hAnsi="Times New Roman"/>
        </w:rPr>
      </w:pPr>
      <w:r w:rsidRPr="00156B6B">
        <w:rPr>
          <w:rFonts w:ascii="Times New Roman" w:eastAsia="華康新特明體" w:hAnsi="Times New Roman" w:hint="eastAsia"/>
        </w:rPr>
        <w:t>彰化師範大學輔導與諮商學系終身免評鑑教授</w:t>
      </w:r>
    </w:p>
    <w:p w14:paraId="1879440A" w14:textId="77777777" w:rsidR="00734B7C" w:rsidRDefault="00734B7C" w:rsidP="00734B7C">
      <w:pPr>
        <w:pStyle w:val="a7"/>
        <w:numPr>
          <w:ilvl w:val="0"/>
          <w:numId w:val="3"/>
        </w:numPr>
        <w:ind w:firstLineChars="0" w:hanging="218"/>
        <w:jc w:val="left"/>
        <w:rPr>
          <w:rFonts w:ascii="Times New Roman" w:eastAsia="華康新特明體" w:hAnsi="Times New Roman"/>
        </w:rPr>
      </w:pPr>
      <w:r>
        <w:rPr>
          <w:rFonts w:ascii="Times New Roman" w:eastAsia="華康新特明體" w:hAnsi="Times New Roman" w:hint="eastAsia"/>
        </w:rPr>
        <w:t>國際沙遊治療學會</w:t>
      </w:r>
      <w:r>
        <w:rPr>
          <w:rFonts w:ascii="Times New Roman" w:eastAsia="華康新特明體" w:hAnsi="Times New Roman" w:hint="eastAsia"/>
        </w:rPr>
        <w:t xml:space="preserve"> (ISST) </w:t>
      </w:r>
      <w:r>
        <w:rPr>
          <w:rFonts w:ascii="Times New Roman" w:eastAsia="華康新特明體" w:hAnsi="Times New Roman" w:hint="eastAsia"/>
        </w:rPr>
        <w:t>「臨床沙遊治療師</w:t>
      </w:r>
      <w:r w:rsidRPr="00156B6B">
        <w:rPr>
          <w:rFonts w:ascii="Times New Roman" w:eastAsia="華康新特明體" w:hAnsi="Times New Roman" w:hint="eastAsia"/>
        </w:rPr>
        <w:t>」</w:t>
      </w:r>
      <w:r>
        <w:rPr>
          <w:rFonts w:ascii="Times New Roman" w:eastAsia="華康新特明體" w:hAnsi="Times New Roman" w:hint="eastAsia"/>
        </w:rPr>
        <w:t xml:space="preserve">(Certified Clinical Member) </w:t>
      </w:r>
    </w:p>
    <w:p w14:paraId="7F33FB56" w14:textId="77777777" w:rsidR="00734B7C" w:rsidRDefault="00734B7C" w:rsidP="00734B7C">
      <w:pPr>
        <w:ind w:left="142"/>
        <w:rPr>
          <w:rFonts w:ascii="Times New Roman" w:eastAsia="華康新特明體" w:hAnsi="Times New Roman"/>
        </w:rPr>
      </w:pPr>
      <w:r>
        <w:rPr>
          <w:rFonts w:ascii="Times New Roman" w:eastAsia="華康新特明體" w:hAnsi="Times New Roman" w:hint="eastAsia"/>
        </w:rPr>
        <w:t xml:space="preserve">  </w:t>
      </w:r>
      <w:r w:rsidRPr="000858D3">
        <w:rPr>
          <w:rFonts w:ascii="Times New Roman" w:eastAsia="華康新特明體" w:hAnsi="Times New Roman" w:hint="eastAsia"/>
        </w:rPr>
        <w:t>專業認證</w:t>
      </w:r>
    </w:p>
    <w:p w14:paraId="083E0BEE" w14:textId="77777777" w:rsidR="00734B7C" w:rsidRDefault="00734B7C" w:rsidP="00734B7C">
      <w:pPr>
        <w:pStyle w:val="a7"/>
        <w:numPr>
          <w:ilvl w:val="0"/>
          <w:numId w:val="3"/>
        </w:numPr>
        <w:ind w:firstLineChars="0" w:hanging="218"/>
        <w:jc w:val="left"/>
        <w:rPr>
          <w:rFonts w:ascii="Times New Roman" w:eastAsia="華康新特明體" w:hAnsi="Times New Roman"/>
        </w:rPr>
      </w:pPr>
      <w:r w:rsidRPr="00156B6B">
        <w:rPr>
          <w:rFonts w:ascii="Times New Roman" w:eastAsia="華康新特明體" w:hAnsi="Times New Roman" w:hint="eastAsia"/>
        </w:rPr>
        <w:t>台灣輔導與諮商學會「專業督導」認證</w:t>
      </w:r>
    </w:p>
    <w:p w14:paraId="4F5C5C56" w14:textId="77777777" w:rsidR="00734B7C" w:rsidRDefault="00734B7C" w:rsidP="00734B7C">
      <w:pPr>
        <w:pStyle w:val="a7"/>
        <w:numPr>
          <w:ilvl w:val="0"/>
          <w:numId w:val="3"/>
        </w:numPr>
        <w:ind w:firstLineChars="0" w:hanging="218"/>
        <w:jc w:val="left"/>
        <w:rPr>
          <w:rFonts w:ascii="Times New Roman" w:eastAsia="華康新特明體" w:hAnsi="Times New Roman"/>
        </w:rPr>
      </w:pPr>
      <w:r>
        <w:rPr>
          <w:rFonts w:ascii="Times New Roman" w:eastAsia="華康新特明體" w:hAnsi="Times New Roman" w:hint="eastAsia"/>
        </w:rPr>
        <w:t>台灣輔導與諮商學會常務理事</w:t>
      </w:r>
    </w:p>
    <w:p w14:paraId="254F35E5" w14:textId="77777777" w:rsidR="00734B7C" w:rsidRPr="003A2E21" w:rsidRDefault="00734B7C" w:rsidP="00734B7C">
      <w:pPr>
        <w:pStyle w:val="a7"/>
        <w:numPr>
          <w:ilvl w:val="0"/>
          <w:numId w:val="3"/>
        </w:numPr>
        <w:ind w:firstLineChars="0" w:hanging="218"/>
        <w:jc w:val="left"/>
        <w:rPr>
          <w:rFonts w:ascii="Times New Roman" w:eastAsia="華康新特明體" w:hAnsi="Times New Roman"/>
        </w:rPr>
      </w:pPr>
      <w:r>
        <w:rPr>
          <w:rFonts w:ascii="Times New Roman" w:eastAsia="華康新特明體" w:hAnsi="Times New Roman" w:hint="eastAsia"/>
        </w:rPr>
        <w:t>台灣遊戲治療學會常務理事</w:t>
      </w:r>
    </w:p>
    <w:p w14:paraId="6AD3662F" w14:textId="77777777" w:rsidR="00734B7C" w:rsidRPr="00156B6B" w:rsidRDefault="00734B7C" w:rsidP="00734B7C">
      <w:pPr>
        <w:pStyle w:val="a7"/>
        <w:numPr>
          <w:ilvl w:val="0"/>
          <w:numId w:val="3"/>
        </w:numPr>
        <w:ind w:firstLineChars="0" w:hanging="218"/>
        <w:jc w:val="left"/>
        <w:rPr>
          <w:rFonts w:ascii="Times New Roman" w:eastAsia="華康新特明體" w:hAnsi="Times New Roman"/>
        </w:rPr>
      </w:pPr>
      <w:r w:rsidRPr="00156B6B">
        <w:rPr>
          <w:rFonts w:ascii="Times New Roman" w:eastAsia="華康新特明體" w:hAnsi="Times New Roman" w:hint="eastAsia"/>
        </w:rPr>
        <w:t>彰化師範大學學生諮商中心</w:t>
      </w:r>
      <w:r>
        <w:rPr>
          <w:rFonts w:ascii="Times New Roman" w:eastAsia="華康新特明體" w:hAnsi="Times New Roman" w:hint="eastAsia"/>
        </w:rPr>
        <w:t>兼任諮商師及</w:t>
      </w:r>
      <w:r w:rsidRPr="00156B6B">
        <w:rPr>
          <w:rFonts w:ascii="Times New Roman" w:eastAsia="華康新特明體" w:hAnsi="Times New Roman" w:hint="eastAsia"/>
        </w:rPr>
        <w:t>督導</w:t>
      </w:r>
      <w:r w:rsidRPr="00156B6B">
        <w:rPr>
          <w:rFonts w:ascii="Times New Roman" w:eastAsia="華康新特明體" w:hAnsi="Times New Roman" w:hint="eastAsia"/>
        </w:rPr>
        <w:t xml:space="preserve"> </w:t>
      </w:r>
    </w:p>
    <w:p w14:paraId="4B040AAA" w14:textId="77777777" w:rsidR="00734B7C" w:rsidRPr="00156B6B" w:rsidRDefault="00734B7C" w:rsidP="00734B7C">
      <w:pPr>
        <w:pStyle w:val="a7"/>
        <w:numPr>
          <w:ilvl w:val="0"/>
          <w:numId w:val="3"/>
        </w:numPr>
        <w:ind w:firstLineChars="0" w:hanging="218"/>
        <w:jc w:val="left"/>
        <w:rPr>
          <w:rFonts w:ascii="Times New Roman" w:eastAsia="華康新特明體" w:hAnsi="Times New Roman"/>
        </w:rPr>
      </w:pPr>
      <w:r w:rsidRPr="00156B6B">
        <w:rPr>
          <w:rFonts w:ascii="Times New Roman" w:eastAsia="華康新特明體" w:hAnsi="Times New Roman" w:hint="eastAsia"/>
        </w:rPr>
        <w:t>臺中市學生輔導諮商中心「表達性藝術治療專業社群」督導</w:t>
      </w:r>
    </w:p>
    <w:p w14:paraId="751A03AE" w14:textId="77777777" w:rsidR="00734B7C" w:rsidRDefault="00734B7C" w:rsidP="00734B7C">
      <w:pPr>
        <w:pStyle w:val="a7"/>
        <w:numPr>
          <w:ilvl w:val="0"/>
          <w:numId w:val="3"/>
        </w:numPr>
        <w:ind w:firstLineChars="0"/>
        <w:jc w:val="left"/>
        <w:rPr>
          <w:rFonts w:ascii="Times New Roman" w:eastAsia="華康新特明體" w:hAnsi="Times New Roman"/>
        </w:rPr>
      </w:pPr>
      <w:r w:rsidRPr="00156B6B">
        <w:rPr>
          <w:rFonts w:ascii="Times New Roman" w:eastAsia="華康新特明體" w:hAnsi="Times New Roman" w:hint="eastAsia"/>
        </w:rPr>
        <w:t>臺中市學生輔導諮商中心「沙遊治療專業社群」督導</w:t>
      </w:r>
    </w:p>
    <w:p w14:paraId="020C27F2" w14:textId="77777777" w:rsidR="00734B7C" w:rsidRDefault="00734B7C" w:rsidP="00734B7C">
      <w:pPr>
        <w:pStyle w:val="a7"/>
        <w:numPr>
          <w:ilvl w:val="0"/>
          <w:numId w:val="3"/>
        </w:numPr>
        <w:ind w:firstLineChars="0"/>
        <w:jc w:val="left"/>
        <w:rPr>
          <w:rFonts w:ascii="Times New Roman" w:eastAsia="華康新特明體" w:hAnsi="Times New Roman"/>
        </w:rPr>
      </w:pPr>
      <w:r>
        <w:rPr>
          <w:rFonts w:ascii="Times New Roman" w:eastAsia="華康新特明體" w:hAnsi="Times New Roman" w:hint="eastAsia"/>
        </w:rPr>
        <w:t>清華大學</w:t>
      </w:r>
      <w:r w:rsidRPr="00156B6B">
        <w:rPr>
          <w:rFonts w:ascii="Times New Roman" w:eastAsia="華康新特明體" w:hAnsi="Times New Roman" w:hint="eastAsia"/>
        </w:rPr>
        <w:t>、</w:t>
      </w:r>
      <w:r>
        <w:rPr>
          <w:rFonts w:ascii="Times New Roman" w:eastAsia="華康新特明體" w:hAnsi="Times New Roman" w:hint="eastAsia"/>
        </w:rPr>
        <w:t>交通大學</w:t>
      </w:r>
      <w:r w:rsidRPr="00156B6B">
        <w:rPr>
          <w:rFonts w:ascii="Times New Roman" w:eastAsia="華康新特明體" w:hAnsi="Times New Roman" w:hint="eastAsia"/>
        </w:rPr>
        <w:t>、</w:t>
      </w:r>
      <w:r>
        <w:rPr>
          <w:rFonts w:ascii="Times New Roman" w:eastAsia="華康新特明體" w:hAnsi="Times New Roman" w:hint="eastAsia"/>
        </w:rPr>
        <w:t>淡江大學</w:t>
      </w:r>
      <w:r w:rsidRPr="00156B6B">
        <w:rPr>
          <w:rFonts w:ascii="Times New Roman" w:eastAsia="華康新特明體" w:hAnsi="Times New Roman" w:hint="eastAsia"/>
        </w:rPr>
        <w:t>、衛生福利部中區兒童之家、</w:t>
      </w:r>
      <w:r>
        <w:rPr>
          <w:rFonts w:ascii="Times New Roman" w:eastAsia="華康新特明體" w:hAnsi="Times New Roman" w:hint="eastAsia"/>
        </w:rPr>
        <w:t>勵馨基金會及張老師基金會兼任諮商心理師及督導</w:t>
      </w:r>
    </w:p>
    <w:p w14:paraId="27651A99" w14:textId="77777777" w:rsidR="00734B7C" w:rsidRDefault="00734B7C" w:rsidP="00734B7C">
      <w:pPr>
        <w:pStyle w:val="a7"/>
        <w:numPr>
          <w:ilvl w:val="0"/>
          <w:numId w:val="3"/>
        </w:numPr>
        <w:ind w:firstLineChars="0"/>
        <w:jc w:val="left"/>
        <w:rPr>
          <w:rFonts w:ascii="Times New Roman" w:eastAsia="華康新特明體" w:hAnsi="Times New Roman"/>
        </w:rPr>
      </w:pPr>
      <w:r w:rsidRPr="00156B6B">
        <w:rPr>
          <w:rFonts w:ascii="Times New Roman" w:eastAsia="華康新特明體" w:hAnsi="Times New Roman" w:hint="eastAsia"/>
        </w:rPr>
        <w:t>諮商心理師</w:t>
      </w:r>
      <w:r w:rsidRPr="00156B6B">
        <w:rPr>
          <w:rFonts w:ascii="Times New Roman" w:eastAsia="華康新特明體" w:hAnsi="Times New Roman" w:hint="eastAsia"/>
        </w:rPr>
        <w:t xml:space="preserve"> ( 2004 </w:t>
      </w:r>
      <w:r w:rsidRPr="00156B6B">
        <w:rPr>
          <w:rFonts w:ascii="Times New Roman" w:eastAsia="華康新特明體" w:hAnsi="Times New Roman" w:hint="eastAsia"/>
        </w:rPr>
        <w:t>年國家特考</w:t>
      </w:r>
      <w:r w:rsidRPr="00156B6B">
        <w:rPr>
          <w:rFonts w:ascii="Times New Roman" w:eastAsia="華康新特明體" w:hAnsi="Times New Roman" w:hint="eastAsia"/>
        </w:rPr>
        <w:t>)</w:t>
      </w:r>
    </w:p>
    <w:p w14:paraId="6CBA3573" w14:textId="77777777" w:rsidR="00734B7C" w:rsidRPr="000858D3" w:rsidRDefault="00734B7C" w:rsidP="00734B7C">
      <w:pPr>
        <w:pStyle w:val="a7"/>
        <w:ind w:left="360"/>
        <w:rPr>
          <w:rFonts w:ascii="Times New Roman" w:eastAsia="華康新特明體" w:hAnsi="Times New Roman"/>
        </w:rPr>
      </w:pPr>
    </w:p>
    <w:p w14:paraId="3EA173C4" w14:textId="77777777" w:rsidR="00734B7C" w:rsidRPr="00156B6B" w:rsidRDefault="00734B7C" w:rsidP="00734B7C">
      <w:pPr>
        <w:pStyle w:val="a7"/>
        <w:numPr>
          <w:ilvl w:val="0"/>
          <w:numId w:val="7"/>
        </w:numPr>
        <w:ind w:left="480" w:firstLineChars="0"/>
        <w:jc w:val="left"/>
        <w:rPr>
          <w:rFonts w:ascii="Times New Roman" w:eastAsia="華康新特明體" w:hAnsi="Times New Roman"/>
          <w:b/>
          <w:sz w:val="32"/>
          <w:szCs w:val="32"/>
        </w:rPr>
      </w:pPr>
      <w:r w:rsidRPr="00156B6B">
        <w:rPr>
          <w:rFonts w:ascii="Times New Roman" w:eastAsia="華康新特明體" w:hAnsi="Times New Roman" w:hint="eastAsia"/>
          <w:b/>
          <w:sz w:val="32"/>
          <w:szCs w:val="32"/>
        </w:rPr>
        <w:t>經歷及社會服務</w:t>
      </w:r>
      <w:r w:rsidRPr="00156B6B">
        <w:rPr>
          <w:rFonts w:ascii="Times New Roman" w:eastAsia="華康新特明體" w:hAnsi="Times New Roman" w:hint="eastAsia"/>
          <w:b/>
          <w:sz w:val="32"/>
          <w:szCs w:val="32"/>
        </w:rPr>
        <w:t xml:space="preserve"> </w:t>
      </w:r>
    </w:p>
    <w:p w14:paraId="52E2EAC3" w14:textId="77777777" w:rsidR="00734B7C" w:rsidRPr="00156B6B" w:rsidRDefault="00734B7C" w:rsidP="00734B7C">
      <w:pPr>
        <w:pStyle w:val="a7"/>
        <w:numPr>
          <w:ilvl w:val="0"/>
          <w:numId w:val="4"/>
        </w:numPr>
        <w:ind w:firstLineChars="0" w:hanging="218"/>
        <w:jc w:val="left"/>
        <w:rPr>
          <w:rFonts w:ascii="Times New Roman" w:eastAsia="華康新特明體" w:hAnsi="Times New Roman"/>
        </w:rPr>
      </w:pPr>
      <w:r w:rsidRPr="00156B6B">
        <w:rPr>
          <w:rFonts w:ascii="Times New Roman" w:eastAsia="華康新特明體" w:hAnsi="Times New Roman" w:hint="eastAsia"/>
        </w:rPr>
        <w:t>台灣沙遊治療學會</w:t>
      </w:r>
      <w:r>
        <w:rPr>
          <w:rFonts w:ascii="Times New Roman" w:eastAsia="華康新特明體" w:hAnsi="Times New Roman" w:hint="eastAsia"/>
        </w:rPr>
        <w:t>常務</w:t>
      </w:r>
      <w:r w:rsidRPr="00156B6B">
        <w:rPr>
          <w:rFonts w:ascii="Times New Roman" w:eastAsia="華康新特明體" w:hAnsi="Times New Roman" w:hint="eastAsia"/>
        </w:rPr>
        <w:t>理事、監事</w:t>
      </w:r>
      <w:r w:rsidRPr="00156B6B">
        <w:rPr>
          <w:rFonts w:ascii="Times New Roman" w:eastAsia="華康新特明體" w:hAnsi="Times New Roman" w:hint="eastAsia"/>
        </w:rPr>
        <w:t xml:space="preserve"> </w:t>
      </w:r>
    </w:p>
    <w:p w14:paraId="66551C65" w14:textId="77777777" w:rsidR="00734B7C" w:rsidRPr="00156B6B" w:rsidRDefault="00734B7C" w:rsidP="00734B7C">
      <w:pPr>
        <w:pStyle w:val="a7"/>
        <w:numPr>
          <w:ilvl w:val="0"/>
          <w:numId w:val="4"/>
        </w:numPr>
        <w:ind w:firstLineChars="0" w:hanging="218"/>
        <w:jc w:val="left"/>
        <w:rPr>
          <w:rFonts w:ascii="Times New Roman" w:eastAsia="華康新特明體" w:hAnsi="Times New Roman"/>
        </w:rPr>
      </w:pPr>
      <w:r w:rsidRPr="00156B6B">
        <w:rPr>
          <w:rFonts w:ascii="Times New Roman" w:eastAsia="華康新特明體" w:hAnsi="Times New Roman" w:hint="eastAsia"/>
        </w:rPr>
        <w:t>台灣遊戲治療學會理事、監事</w:t>
      </w:r>
      <w:r w:rsidRPr="00156B6B">
        <w:rPr>
          <w:rFonts w:ascii="Times New Roman" w:eastAsia="華康新特明體" w:hAnsi="Times New Roman" w:hint="eastAsia"/>
        </w:rPr>
        <w:t xml:space="preserve"> </w:t>
      </w:r>
    </w:p>
    <w:p w14:paraId="6A2F3B8F" w14:textId="77777777" w:rsidR="00734B7C" w:rsidRPr="00156B6B" w:rsidRDefault="00734B7C" w:rsidP="00734B7C">
      <w:pPr>
        <w:pStyle w:val="a7"/>
        <w:numPr>
          <w:ilvl w:val="0"/>
          <w:numId w:val="4"/>
        </w:numPr>
        <w:ind w:firstLineChars="0" w:hanging="218"/>
        <w:jc w:val="left"/>
        <w:rPr>
          <w:rFonts w:ascii="Times New Roman" w:eastAsia="華康新特明體" w:hAnsi="Times New Roman"/>
        </w:rPr>
      </w:pPr>
      <w:r w:rsidRPr="00156B6B">
        <w:rPr>
          <w:rFonts w:ascii="Times New Roman" w:eastAsia="華康新特明體" w:hAnsi="Times New Roman" w:hint="eastAsia"/>
        </w:rPr>
        <w:t>台灣輔導與諮商學會理事</w:t>
      </w:r>
      <w:r w:rsidRPr="00156B6B">
        <w:rPr>
          <w:rFonts w:ascii="Times New Roman" w:eastAsia="華康新特明體" w:hAnsi="Times New Roman" w:hint="eastAsia"/>
        </w:rPr>
        <w:t xml:space="preserve"> </w:t>
      </w:r>
    </w:p>
    <w:p w14:paraId="310CDA3B" w14:textId="77777777" w:rsidR="00734B7C" w:rsidRPr="00156B6B" w:rsidRDefault="00734B7C" w:rsidP="00734B7C">
      <w:pPr>
        <w:pStyle w:val="a7"/>
        <w:numPr>
          <w:ilvl w:val="0"/>
          <w:numId w:val="4"/>
        </w:numPr>
        <w:ind w:firstLineChars="0" w:hanging="218"/>
        <w:jc w:val="left"/>
        <w:rPr>
          <w:rFonts w:ascii="Times New Roman" w:eastAsia="華康新特明體" w:hAnsi="Times New Roman"/>
          <w:shd w:val="clear" w:color="auto" w:fill="FFFFFF" w:themeFill="background1"/>
        </w:rPr>
      </w:pPr>
      <w:r w:rsidRPr="00156B6B">
        <w:rPr>
          <w:rFonts w:ascii="Times New Roman" w:eastAsia="華康新特明體" w:hAnsi="Times New Roman" w:hint="eastAsia"/>
        </w:rPr>
        <w:t>台灣婚姻與家庭輔導學會</w:t>
      </w:r>
      <w:r w:rsidRPr="00156B6B">
        <w:rPr>
          <w:rFonts w:ascii="Times New Roman" w:eastAsia="華康新特明體" w:hAnsi="Times New Roman" w:hint="eastAsia"/>
          <w:shd w:val="clear" w:color="auto" w:fill="FFFFFF" w:themeFill="background1"/>
        </w:rPr>
        <w:t>監事</w:t>
      </w:r>
      <w:r w:rsidRPr="00156B6B">
        <w:rPr>
          <w:rFonts w:ascii="Times New Roman" w:eastAsia="華康新特明體" w:hAnsi="Times New Roman" w:hint="eastAsia"/>
          <w:shd w:val="clear" w:color="auto" w:fill="FFFFFF" w:themeFill="background1"/>
        </w:rPr>
        <w:t xml:space="preserve"> </w:t>
      </w:r>
    </w:p>
    <w:p w14:paraId="551CD7E2" w14:textId="77777777" w:rsidR="00734B7C" w:rsidRPr="000858D3" w:rsidRDefault="00734B7C" w:rsidP="00734B7C">
      <w:pPr>
        <w:pStyle w:val="a7"/>
        <w:numPr>
          <w:ilvl w:val="0"/>
          <w:numId w:val="4"/>
        </w:numPr>
        <w:ind w:firstLineChars="0" w:hanging="218"/>
        <w:jc w:val="left"/>
        <w:rPr>
          <w:rFonts w:ascii="Times New Roman" w:eastAsia="華康新特明體" w:hAnsi="Times New Roman"/>
          <w:shd w:val="clear" w:color="auto" w:fill="FFFFFF" w:themeFill="background1"/>
        </w:rPr>
      </w:pPr>
      <w:r w:rsidRPr="00156B6B">
        <w:rPr>
          <w:rFonts w:ascii="Times New Roman" w:eastAsia="華康新特明體" w:hAnsi="Times New Roman" w:hint="eastAsia"/>
          <w:shd w:val="clear" w:color="auto" w:fill="FFFFFF" w:themeFill="background1"/>
        </w:rPr>
        <w:t>中華心理衛生協會理事</w:t>
      </w:r>
      <w:r w:rsidRPr="00156B6B">
        <w:rPr>
          <w:rFonts w:ascii="Times New Roman" w:eastAsia="華康新特明體" w:hAnsi="Times New Roman" w:hint="eastAsia"/>
          <w:shd w:val="clear" w:color="auto" w:fill="FFFFFF" w:themeFill="background1"/>
        </w:rPr>
        <w:t xml:space="preserve"> </w:t>
      </w:r>
    </w:p>
    <w:p w14:paraId="4E92D9C2" w14:textId="77777777" w:rsidR="00734B7C" w:rsidRPr="000858D3" w:rsidRDefault="00734B7C" w:rsidP="00734B7C">
      <w:pPr>
        <w:pStyle w:val="a7"/>
        <w:ind w:left="360" w:firstLine="640"/>
        <w:rPr>
          <w:rFonts w:ascii="Times New Roman" w:eastAsia="華康新特明體" w:hAnsi="Times New Roman"/>
          <w:shd w:val="clear" w:color="auto" w:fill="FFFFFF" w:themeFill="background1"/>
        </w:rPr>
      </w:pPr>
      <w:r w:rsidRPr="000858D3">
        <w:rPr>
          <w:rFonts w:ascii="Times New Roman" w:eastAsia="華康新特明體" w:hAnsi="Times New Roman" w:hint="eastAsia"/>
          <w:b/>
          <w:sz w:val="32"/>
          <w:szCs w:val="32"/>
        </w:rPr>
        <w:t>學術與實務工作服務</w:t>
      </w:r>
      <w:r w:rsidRPr="000858D3">
        <w:rPr>
          <w:rFonts w:ascii="Times New Roman" w:eastAsia="華康新特明體" w:hAnsi="Times New Roman" w:hint="eastAsia"/>
          <w:b/>
          <w:sz w:val="32"/>
          <w:szCs w:val="32"/>
        </w:rPr>
        <w:t xml:space="preserve"> </w:t>
      </w:r>
    </w:p>
    <w:p w14:paraId="72B8CD74" w14:textId="77777777" w:rsidR="00734B7C" w:rsidRDefault="00734B7C" w:rsidP="00734B7C">
      <w:pPr>
        <w:pStyle w:val="a7"/>
        <w:numPr>
          <w:ilvl w:val="0"/>
          <w:numId w:val="5"/>
        </w:numPr>
        <w:ind w:left="567" w:firstLineChars="0" w:hanging="425"/>
        <w:jc w:val="left"/>
        <w:rPr>
          <w:rFonts w:ascii="Times New Roman" w:eastAsia="華康新特明體" w:hAnsi="Times New Roman"/>
        </w:rPr>
      </w:pPr>
      <w:r>
        <w:rPr>
          <w:rFonts w:ascii="Times New Roman" w:eastAsia="華康新特明體" w:hAnsi="Times New Roman" w:hint="eastAsia"/>
        </w:rPr>
        <w:t>清華大學</w:t>
      </w:r>
      <w:r w:rsidRPr="00156B6B">
        <w:rPr>
          <w:rFonts w:ascii="Times New Roman" w:eastAsia="華康新特明體" w:hAnsi="Times New Roman" w:hint="eastAsia"/>
        </w:rPr>
        <w:t>、</w:t>
      </w:r>
      <w:r>
        <w:rPr>
          <w:rFonts w:ascii="Times New Roman" w:eastAsia="華康新特明體" w:hAnsi="Times New Roman" w:hint="eastAsia"/>
        </w:rPr>
        <w:t>交通大學</w:t>
      </w:r>
      <w:r w:rsidRPr="00156B6B">
        <w:rPr>
          <w:rFonts w:ascii="Times New Roman" w:eastAsia="華康新特明體" w:hAnsi="Times New Roman" w:hint="eastAsia"/>
        </w:rPr>
        <w:t>、</w:t>
      </w:r>
      <w:r>
        <w:rPr>
          <w:rFonts w:ascii="Times New Roman" w:eastAsia="華康新特明體" w:hAnsi="Times New Roman" w:hint="eastAsia"/>
        </w:rPr>
        <w:t>淡江大學</w:t>
      </w:r>
      <w:r w:rsidRPr="00156B6B">
        <w:rPr>
          <w:rFonts w:ascii="Times New Roman" w:eastAsia="華康新特明體" w:hAnsi="Times New Roman" w:hint="eastAsia"/>
        </w:rPr>
        <w:t>、衛生福利部中區兒童之家、</w:t>
      </w:r>
      <w:r>
        <w:rPr>
          <w:rFonts w:ascii="Times New Roman" w:eastAsia="華康新特明體" w:hAnsi="Times New Roman" w:hint="eastAsia"/>
        </w:rPr>
        <w:t>勵馨基金會及張老師基金會兼任諮商心理師及督導</w:t>
      </w:r>
    </w:p>
    <w:p w14:paraId="36AEBD26" w14:textId="77777777" w:rsidR="00734B7C" w:rsidRPr="00156B6B" w:rsidRDefault="00734B7C" w:rsidP="00734B7C">
      <w:pPr>
        <w:pStyle w:val="a7"/>
        <w:numPr>
          <w:ilvl w:val="0"/>
          <w:numId w:val="5"/>
        </w:numPr>
        <w:ind w:left="567" w:firstLineChars="0" w:hanging="425"/>
        <w:jc w:val="left"/>
        <w:rPr>
          <w:rFonts w:ascii="Times New Roman" w:eastAsia="華康新特明體" w:hAnsi="Times New Roman"/>
        </w:rPr>
      </w:pPr>
      <w:r w:rsidRPr="00156B6B">
        <w:rPr>
          <w:rFonts w:ascii="Times New Roman" w:eastAsia="華康新特明體" w:hAnsi="Times New Roman" w:hint="eastAsia"/>
        </w:rPr>
        <w:t>中華心理學刊、中華心理衛生學刊、中華輔導學報、教育心理學報、教育與心理研究、東吳社會工作學報及應用心理研究等期刊論文審查</w:t>
      </w:r>
      <w:r>
        <w:rPr>
          <w:rFonts w:ascii="Times New Roman" w:eastAsia="華康新特明體" w:hAnsi="Times New Roman" w:hint="eastAsia"/>
        </w:rPr>
        <w:t>委員</w:t>
      </w:r>
      <w:r w:rsidRPr="00156B6B">
        <w:rPr>
          <w:rFonts w:ascii="Times New Roman" w:eastAsia="華康新特明體" w:hAnsi="Times New Roman" w:hint="eastAsia"/>
        </w:rPr>
        <w:t xml:space="preserve"> </w:t>
      </w:r>
    </w:p>
    <w:p w14:paraId="689B24C2" w14:textId="77777777" w:rsidR="00734B7C" w:rsidRPr="00156B6B" w:rsidRDefault="00734B7C" w:rsidP="00734B7C">
      <w:pPr>
        <w:pStyle w:val="a7"/>
        <w:numPr>
          <w:ilvl w:val="0"/>
          <w:numId w:val="5"/>
        </w:numPr>
        <w:ind w:left="567" w:firstLineChars="0" w:hanging="425"/>
        <w:jc w:val="left"/>
        <w:rPr>
          <w:rFonts w:ascii="Times New Roman" w:eastAsia="華康新特明體" w:hAnsi="Times New Roman"/>
        </w:rPr>
      </w:pPr>
      <w:r w:rsidRPr="00156B6B">
        <w:rPr>
          <w:rFonts w:ascii="Times New Roman" w:eastAsia="華康新特明體" w:hAnsi="Times New Roman" w:hint="eastAsia"/>
        </w:rPr>
        <w:t>輔導與諮商學報主編</w:t>
      </w:r>
    </w:p>
    <w:p w14:paraId="22DE0B08" w14:textId="77777777" w:rsidR="00734B7C" w:rsidRPr="00156B6B" w:rsidRDefault="00734B7C" w:rsidP="00734B7C">
      <w:pPr>
        <w:pStyle w:val="a7"/>
        <w:numPr>
          <w:ilvl w:val="0"/>
          <w:numId w:val="5"/>
        </w:numPr>
        <w:ind w:left="567" w:firstLineChars="0" w:hanging="425"/>
        <w:jc w:val="left"/>
        <w:rPr>
          <w:rFonts w:ascii="Times New Roman" w:eastAsia="華康新特明體" w:hAnsi="Times New Roman"/>
        </w:rPr>
      </w:pPr>
      <w:r w:rsidRPr="00156B6B">
        <w:rPr>
          <w:rFonts w:ascii="Times New Roman" w:eastAsia="華康新特明體" w:hAnsi="Times New Roman" w:hint="eastAsia"/>
        </w:rPr>
        <w:t>教育部「社區青少年輔導攜手計劃」專案顧問</w:t>
      </w:r>
      <w:r w:rsidRPr="00156B6B">
        <w:rPr>
          <w:rFonts w:ascii="Times New Roman" w:eastAsia="華康新特明體" w:hAnsi="Times New Roman" w:hint="eastAsia"/>
        </w:rPr>
        <w:t xml:space="preserve"> </w:t>
      </w:r>
    </w:p>
    <w:p w14:paraId="3B5A029B" w14:textId="77777777" w:rsidR="00734B7C" w:rsidRPr="00156B6B" w:rsidRDefault="00734B7C" w:rsidP="00734B7C">
      <w:pPr>
        <w:pStyle w:val="a7"/>
        <w:numPr>
          <w:ilvl w:val="0"/>
          <w:numId w:val="5"/>
        </w:numPr>
        <w:ind w:left="567" w:firstLineChars="0" w:hanging="425"/>
        <w:jc w:val="left"/>
        <w:rPr>
          <w:rFonts w:ascii="Times New Roman" w:eastAsia="華康新特明體" w:hAnsi="Times New Roman"/>
        </w:rPr>
      </w:pPr>
      <w:r w:rsidRPr="00156B6B">
        <w:rPr>
          <w:rFonts w:ascii="Times New Roman" w:eastAsia="華康新特明體" w:hAnsi="Times New Roman" w:hint="eastAsia"/>
        </w:rPr>
        <w:t>台北市社會局「校園守護天使」專案顧問</w:t>
      </w:r>
      <w:r w:rsidRPr="00156B6B">
        <w:rPr>
          <w:rFonts w:ascii="Times New Roman" w:eastAsia="華康新特明體" w:hAnsi="Times New Roman" w:hint="eastAsia"/>
        </w:rPr>
        <w:t xml:space="preserve"> </w:t>
      </w:r>
    </w:p>
    <w:p w14:paraId="0722BFD7" w14:textId="77777777" w:rsidR="00734B7C" w:rsidRDefault="00734B7C" w:rsidP="00734B7C">
      <w:pPr>
        <w:pStyle w:val="a7"/>
        <w:numPr>
          <w:ilvl w:val="0"/>
          <w:numId w:val="5"/>
        </w:numPr>
        <w:ind w:left="567" w:firstLineChars="0" w:hanging="425"/>
        <w:jc w:val="left"/>
        <w:rPr>
          <w:rFonts w:ascii="Times New Roman" w:eastAsia="華康新特明體" w:hAnsi="Times New Roman"/>
        </w:rPr>
      </w:pPr>
      <w:r>
        <w:rPr>
          <w:rFonts w:ascii="Times New Roman" w:eastAsia="華康新特明體" w:hAnsi="Times New Roman" w:hint="eastAsia"/>
        </w:rPr>
        <w:t>科技部</w:t>
      </w:r>
      <w:r w:rsidRPr="00156B6B">
        <w:rPr>
          <w:rFonts w:ascii="Times New Roman" w:eastAsia="華康新特明體" w:hAnsi="Times New Roman" w:hint="eastAsia"/>
        </w:rPr>
        <w:t>「專題研究計畫」、「大專學生參與專題研究計畫」審查委員</w:t>
      </w:r>
      <w:r w:rsidRPr="00156B6B">
        <w:rPr>
          <w:rFonts w:ascii="Times New Roman" w:eastAsia="華康新特明體" w:hAnsi="Times New Roman" w:hint="eastAsia"/>
        </w:rPr>
        <w:t xml:space="preserve"> </w:t>
      </w:r>
    </w:p>
    <w:p w14:paraId="5B26522D" w14:textId="77777777" w:rsidR="00734B7C" w:rsidRPr="00156B6B" w:rsidRDefault="00734B7C" w:rsidP="00734B7C">
      <w:pPr>
        <w:pStyle w:val="a7"/>
        <w:numPr>
          <w:ilvl w:val="0"/>
          <w:numId w:val="5"/>
        </w:numPr>
        <w:ind w:left="567" w:firstLineChars="0" w:hanging="425"/>
        <w:jc w:val="left"/>
        <w:rPr>
          <w:rFonts w:ascii="Times New Roman" w:eastAsia="華康新特明體" w:hAnsi="Times New Roman"/>
        </w:rPr>
      </w:pPr>
      <w:r>
        <w:rPr>
          <w:rFonts w:ascii="Times New Roman" w:eastAsia="華康新特明體" w:hAnsi="Times New Roman" w:hint="eastAsia"/>
        </w:rPr>
        <w:t>考選部國家考試命題及評閱委員</w:t>
      </w:r>
    </w:p>
    <w:p w14:paraId="682B7597" w14:textId="77777777" w:rsidR="00734B7C" w:rsidRPr="00156B6B" w:rsidRDefault="00734B7C" w:rsidP="00734B7C">
      <w:pPr>
        <w:rPr>
          <w:rFonts w:ascii="Times New Roman" w:eastAsia="華康新特明體" w:hAnsi="Times New Roman"/>
        </w:rPr>
      </w:pPr>
    </w:p>
    <w:p w14:paraId="664B1B9D" w14:textId="77777777" w:rsidR="00734B7C" w:rsidRPr="00156B6B" w:rsidRDefault="00734B7C" w:rsidP="00734B7C">
      <w:pPr>
        <w:pStyle w:val="a7"/>
        <w:numPr>
          <w:ilvl w:val="0"/>
          <w:numId w:val="7"/>
        </w:numPr>
        <w:ind w:firstLineChars="0"/>
        <w:jc w:val="left"/>
        <w:rPr>
          <w:rFonts w:ascii="Times New Roman" w:eastAsia="華康新特明體" w:hAnsi="Times New Roman"/>
          <w:b/>
          <w:sz w:val="32"/>
          <w:szCs w:val="32"/>
        </w:rPr>
      </w:pPr>
      <w:r w:rsidRPr="00156B6B">
        <w:rPr>
          <w:rFonts w:ascii="Times New Roman" w:eastAsia="華康新特明體" w:hAnsi="Times New Roman" w:hint="eastAsia"/>
          <w:b/>
          <w:sz w:val="32"/>
          <w:szCs w:val="32"/>
        </w:rPr>
        <w:t>專業著作</w:t>
      </w:r>
      <w:r w:rsidRPr="00156B6B">
        <w:rPr>
          <w:rFonts w:ascii="Times New Roman" w:eastAsia="華康新特明體" w:hAnsi="Times New Roman" w:hint="eastAsia"/>
          <w:b/>
          <w:sz w:val="32"/>
          <w:szCs w:val="32"/>
        </w:rPr>
        <w:t xml:space="preserve"> </w:t>
      </w:r>
    </w:p>
    <w:p w14:paraId="6A6F363E" w14:textId="77777777" w:rsidR="00734B7C" w:rsidRPr="00156B6B" w:rsidRDefault="00734B7C" w:rsidP="00734B7C">
      <w:pPr>
        <w:pStyle w:val="a7"/>
        <w:numPr>
          <w:ilvl w:val="0"/>
          <w:numId w:val="6"/>
        </w:numPr>
        <w:ind w:left="567" w:firstLineChars="0" w:hanging="425"/>
        <w:jc w:val="left"/>
        <w:rPr>
          <w:rFonts w:ascii="Times New Roman" w:eastAsia="華康新特明體" w:hAnsi="Times New Roman"/>
        </w:rPr>
      </w:pPr>
      <w:r w:rsidRPr="00156B6B">
        <w:rPr>
          <w:rFonts w:ascii="Times New Roman" w:eastAsia="華康新特明體" w:hAnsi="Times New Roman" w:hint="eastAsia"/>
        </w:rPr>
        <w:t>黃宗堅等校閱（</w:t>
      </w:r>
      <w:r w:rsidRPr="00156B6B">
        <w:rPr>
          <w:rFonts w:ascii="Times New Roman" w:eastAsia="華康新特明體" w:hAnsi="Times New Roman" w:hint="eastAsia"/>
        </w:rPr>
        <w:t>2016</w:t>
      </w:r>
      <w:r w:rsidRPr="00156B6B">
        <w:rPr>
          <w:rFonts w:ascii="Times New Roman" w:eastAsia="華康新特明體" w:hAnsi="Times New Roman" w:hint="eastAsia"/>
        </w:rPr>
        <w:t>）。創意式家族治療：家庭會談中和孩子工作的遊戲、藝術及表達式行動方案。台北：心理出版社。</w:t>
      </w:r>
    </w:p>
    <w:p w14:paraId="4780CB0E" w14:textId="77777777" w:rsidR="00734B7C" w:rsidRPr="00156B6B" w:rsidRDefault="00734B7C" w:rsidP="00734B7C">
      <w:pPr>
        <w:pStyle w:val="a7"/>
        <w:numPr>
          <w:ilvl w:val="0"/>
          <w:numId w:val="6"/>
        </w:numPr>
        <w:ind w:left="567" w:firstLineChars="0" w:hanging="425"/>
        <w:jc w:val="left"/>
        <w:rPr>
          <w:rFonts w:ascii="Times New Roman" w:eastAsia="華康新特明體" w:hAnsi="Times New Roman"/>
        </w:rPr>
      </w:pPr>
      <w:r w:rsidRPr="00156B6B">
        <w:rPr>
          <w:rFonts w:ascii="Times New Roman" w:eastAsia="華康新特明體" w:hAnsi="Times New Roman" w:hint="eastAsia"/>
        </w:rPr>
        <w:t>黃宗堅（</w:t>
      </w:r>
      <w:r w:rsidRPr="00156B6B">
        <w:rPr>
          <w:rFonts w:ascii="Times New Roman" w:eastAsia="華康新特明體" w:hAnsi="Times New Roman" w:hint="eastAsia"/>
        </w:rPr>
        <w:t>2009</w:t>
      </w:r>
      <w:r w:rsidRPr="00156B6B">
        <w:rPr>
          <w:rFonts w:ascii="Times New Roman" w:eastAsia="華康新特明體" w:hAnsi="Times New Roman" w:hint="eastAsia"/>
        </w:rPr>
        <w:t>）。家人關係及其心理歷程。台北：學富文化。</w:t>
      </w:r>
    </w:p>
    <w:p w14:paraId="32FAAC75" w14:textId="77777777" w:rsidR="00734B7C" w:rsidRPr="00156B6B" w:rsidRDefault="00734B7C" w:rsidP="00734B7C">
      <w:pPr>
        <w:pStyle w:val="a7"/>
        <w:numPr>
          <w:ilvl w:val="0"/>
          <w:numId w:val="6"/>
        </w:numPr>
        <w:ind w:left="567" w:firstLineChars="0" w:hanging="425"/>
        <w:jc w:val="left"/>
        <w:rPr>
          <w:rFonts w:ascii="Times New Roman" w:eastAsia="華康新特明體" w:hAnsi="Times New Roman"/>
        </w:rPr>
      </w:pPr>
      <w:r w:rsidRPr="00156B6B">
        <w:rPr>
          <w:rFonts w:ascii="Times New Roman" w:eastAsia="華康新特明體" w:hAnsi="Times New Roman" w:hint="eastAsia"/>
        </w:rPr>
        <w:t>朱惠英、黃宗堅譯（</w:t>
      </w:r>
      <w:r w:rsidRPr="00156B6B">
        <w:rPr>
          <w:rFonts w:ascii="Times New Roman" w:eastAsia="華康新特明體" w:hAnsi="Times New Roman" w:hint="eastAsia"/>
        </w:rPr>
        <w:t>2007</w:t>
      </w:r>
      <w:r w:rsidRPr="00156B6B">
        <w:rPr>
          <w:rFonts w:ascii="Times New Roman" w:eastAsia="華康新特明體" w:hAnsi="Times New Roman" w:hint="eastAsia"/>
        </w:rPr>
        <w:t>）。沙遊治療：研究與案例。台北：五南圖書。</w:t>
      </w:r>
    </w:p>
    <w:p w14:paraId="55B6CC36" w14:textId="77777777" w:rsidR="00734B7C" w:rsidRPr="00156B6B" w:rsidRDefault="00734B7C" w:rsidP="00734B7C">
      <w:pPr>
        <w:pStyle w:val="a7"/>
        <w:numPr>
          <w:ilvl w:val="0"/>
          <w:numId w:val="6"/>
        </w:numPr>
        <w:ind w:left="567" w:firstLineChars="0" w:hanging="425"/>
        <w:jc w:val="left"/>
        <w:rPr>
          <w:rFonts w:ascii="Times New Roman" w:eastAsia="華康新特明體" w:hAnsi="Times New Roman"/>
        </w:rPr>
      </w:pPr>
      <w:r w:rsidRPr="00156B6B">
        <w:rPr>
          <w:rFonts w:ascii="Times New Roman" w:eastAsia="華康新特明體" w:hAnsi="Times New Roman" w:hint="eastAsia"/>
        </w:rPr>
        <w:t>黃宗堅等譯（</w:t>
      </w:r>
      <w:r w:rsidRPr="00156B6B">
        <w:rPr>
          <w:rFonts w:ascii="Times New Roman" w:eastAsia="華康新特明體" w:hAnsi="Times New Roman" w:hint="eastAsia"/>
        </w:rPr>
        <w:t>2006</w:t>
      </w:r>
      <w:r w:rsidRPr="00156B6B">
        <w:rPr>
          <w:rFonts w:ascii="Times New Roman" w:eastAsia="華康新特明體" w:hAnsi="Times New Roman" w:hint="eastAsia"/>
        </w:rPr>
        <w:t>）。沙遊：通往靈性的心理治療取向。台北：五南出版社。</w:t>
      </w:r>
    </w:p>
    <w:p w14:paraId="60C506F0" w14:textId="77777777" w:rsidR="00734B7C" w:rsidRPr="00156B6B" w:rsidRDefault="00734B7C" w:rsidP="00734B7C">
      <w:pPr>
        <w:pStyle w:val="a7"/>
        <w:numPr>
          <w:ilvl w:val="0"/>
          <w:numId w:val="6"/>
        </w:numPr>
        <w:ind w:left="567" w:firstLineChars="0" w:hanging="425"/>
        <w:jc w:val="left"/>
        <w:rPr>
          <w:rFonts w:ascii="Times New Roman" w:eastAsia="華康新特明體" w:hAnsi="Times New Roman"/>
        </w:rPr>
      </w:pPr>
      <w:r w:rsidRPr="00156B6B">
        <w:rPr>
          <w:rFonts w:ascii="Times New Roman" w:eastAsia="華康新特明體" w:hAnsi="Times New Roman" w:hint="eastAsia"/>
        </w:rPr>
        <w:t>專業學術期刊與會議論文一百餘篇。</w:t>
      </w:r>
    </w:p>
    <w:p w14:paraId="01A7FE6E" w14:textId="77777777" w:rsidR="00734B7C" w:rsidRPr="00156B6B" w:rsidRDefault="00734B7C" w:rsidP="00734B7C">
      <w:pPr>
        <w:rPr>
          <w:rFonts w:ascii="Times New Roman" w:eastAsia="華康新特明體" w:hAnsi="Times New Roman"/>
        </w:rPr>
      </w:pPr>
    </w:p>
    <w:p w14:paraId="24D88240" w14:textId="77777777" w:rsidR="00734B7C" w:rsidRPr="00156B6B" w:rsidRDefault="00734B7C" w:rsidP="00734B7C">
      <w:pPr>
        <w:pStyle w:val="a7"/>
        <w:numPr>
          <w:ilvl w:val="0"/>
          <w:numId w:val="7"/>
        </w:numPr>
        <w:ind w:firstLineChars="0"/>
        <w:jc w:val="left"/>
        <w:rPr>
          <w:rFonts w:ascii="Times New Roman" w:eastAsia="華康新特明體" w:hAnsi="Times New Roman"/>
          <w:b/>
          <w:sz w:val="32"/>
          <w:szCs w:val="32"/>
        </w:rPr>
      </w:pPr>
      <w:r w:rsidRPr="00156B6B">
        <w:rPr>
          <w:rFonts w:ascii="Times New Roman" w:eastAsia="華康新特明體" w:hAnsi="Times New Roman" w:hint="eastAsia"/>
          <w:b/>
          <w:sz w:val="32"/>
          <w:szCs w:val="32"/>
        </w:rPr>
        <w:t>學術專長</w:t>
      </w:r>
      <w:r w:rsidRPr="00156B6B">
        <w:rPr>
          <w:rFonts w:ascii="Times New Roman" w:eastAsia="華康新特明體" w:hAnsi="Times New Roman" w:hint="eastAsia"/>
          <w:b/>
          <w:sz w:val="32"/>
          <w:szCs w:val="32"/>
        </w:rPr>
        <w:t xml:space="preserve"> </w:t>
      </w:r>
    </w:p>
    <w:p w14:paraId="2109A53F" w14:textId="77777777" w:rsidR="00734B7C" w:rsidRPr="00156B6B" w:rsidRDefault="00734B7C" w:rsidP="00734B7C">
      <w:pPr>
        <w:pStyle w:val="a7"/>
        <w:ind w:left="468"/>
        <w:rPr>
          <w:rFonts w:ascii="Times New Roman" w:eastAsia="華康新特明體" w:hAnsi="Times New Roman"/>
        </w:rPr>
      </w:pPr>
      <w:r w:rsidRPr="003A2E21">
        <w:rPr>
          <w:rFonts w:ascii="Times New Roman" w:eastAsia="華康新特明體" w:hAnsi="Times New Roman"/>
        </w:rPr>
        <w:t>沙遊治療</w:t>
      </w:r>
      <w:r w:rsidRPr="003A2E21">
        <w:rPr>
          <w:rFonts w:ascii="Times New Roman" w:eastAsia="華康新特明體" w:hAnsi="Times New Roman"/>
          <w:b/>
        </w:rPr>
        <w:t>、</w:t>
      </w:r>
      <w:r w:rsidRPr="00156B6B">
        <w:rPr>
          <w:rFonts w:ascii="Times New Roman" w:eastAsia="華康新特明體" w:hAnsi="Times New Roman"/>
        </w:rPr>
        <w:t>釋夢工作、</w:t>
      </w:r>
      <w:r>
        <w:rPr>
          <w:rFonts w:ascii="Times New Roman" w:eastAsia="華康新特明體" w:hAnsi="Times New Roman"/>
        </w:rPr>
        <w:t>榮格心理</w:t>
      </w:r>
      <w:r>
        <w:rPr>
          <w:rFonts w:ascii="Times New Roman" w:eastAsia="華康新特明體" w:hAnsi="Times New Roman" w:hint="eastAsia"/>
        </w:rPr>
        <w:t>分析</w:t>
      </w:r>
      <w:r w:rsidRPr="00156B6B">
        <w:rPr>
          <w:rFonts w:ascii="Times New Roman" w:eastAsia="華康新特明體" w:hAnsi="Times New Roman"/>
        </w:rPr>
        <w:t>、家庭與婚姻</w:t>
      </w:r>
      <w:r w:rsidRPr="00156B6B">
        <w:rPr>
          <w:rFonts w:ascii="Times New Roman" w:eastAsia="華康新特明體" w:hAnsi="Times New Roman" w:hint="eastAsia"/>
        </w:rPr>
        <w:t>諮商</w:t>
      </w:r>
      <w:r>
        <w:rPr>
          <w:rFonts w:ascii="Times New Roman" w:eastAsia="華康新特明體" w:hAnsi="Times New Roman"/>
        </w:rPr>
        <w:t>、</w:t>
      </w:r>
      <w:r w:rsidRPr="00156B6B">
        <w:rPr>
          <w:rFonts w:ascii="Times New Roman" w:eastAsia="華康新特明體" w:hAnsi="Times New Roman"/>
        </w:rPr>
        <w:t>諮商歷程與督導、</w:t>
      </w:r>
      <w:r>
        <w:rPr>
          <w:rFonts w:ascii="Times New Roman" w:eastAsia="華康新特明體" w:hAnsi="Times New Roman" w:hint="eastAsia"/>
        </w:rPr>
        <w:t>家族藝術治療</w:t>
      </w:r>
      <w:r w:rsidRPr="00156B6B">
        <w:rPr>
          <w:rFonts w:ascii="Times New Roman" w:eastAsia="華康新特明體" w:hAnsi="Times New Roman"/>
        </w:rPr>
        <w:t>、</w:t>
      </w:r>
      <w:r>
        <w:rPr>
          <w:rFonts w:ascii="Times New Roman" w:eastAsia="華康新特明體" w:hAnsi="Times New Roman" w:hint="eastAsia"/>
        </w:rPr>
        <w:t>正念藝術治療</w:t>
      </w:r>
      <w:r>
        <w:rPr>
          <w:rFonts w:ascii="Times New Roman" w:eastAsia="華康新特明體" w:hAnsi="Times New Roman"/>
        </w:rPr>
        <w:t>、</w:t>
      </w:r>
      <w:r w:rsidRPr="00156B6B">
        <w:rPr>
          <w:rFonts w:ascii="Times New Roman" w:eastAsia="華康新特明體" w:hAnsi="Times New Roman"/>
        </w:rPr>
        <w:t>心理諮商本土化</w:t>
      </w:r>
      <w:r w:rsidRPr="00156B6B">
        <w:rPr>
          <w:rFonts w:ascii="Times New Roman" w:eastAsia="華康新特明體" w:hAnsi="Times New Roman" w:hint="eastAsia"/>
        </w:rPr>
        <w:t>。</w:t>
      </w:r>
    </w:p>
    <w:p w14:paraId="0A15389F" w14:textId="77777777" w:rsidR="00734B7C" w:rsidRPr="00156B6B" w:rsidRDefault="00734B7C" w:rsidP="00734B7C">
      <w:pPr>
        <w:rPr>
          <w:rFonts w:ascii="Times New Roman" w:eastAsia="華康新特明體" w:hAnsi="Times New Roman"/>
        </w:rPr>
      </w:pPr>
    </w:p>
    <w:p w14:paraId="6B29D59B" w14:textId="77777777" w:rsidR="00734B7C" w:rsidRPr="00156B6B" w:rsidRDefault="00734B7C" w:rsidP="00734B7C">
      <w:pPr>
        <w:pStyle w:val="a7"/>
        <w:numPr>
          <w:ilvl w:val="0"/>
          <w:numId w:val="7"/>
        </w:numPr>
        <w:ind w:firstLineChars="0"/>
        <w:jc w:val="left"/>
        <w:rPr>
          <w:rFonts w:ascii="Times New Roman" w:eastAsia="華康新特明體" w:hAnsi="Times New Roman"/>
          <w:b/>
          <w:sz w:val="32"/>
          <w:szCs w:val="32"/>
        </w:rPr>
      </w:pPr>
      <w:r w:rsidRPr="00156B6B">
        <w:rPr>
          <w:rFonts w:ascii="Times New Roman" w:eastAsia="華康新特明體" w:hAnsi="Times New Roman" w:hint="eastAsia"/>
          <w:b/>
          <w:sz w:val="32"/>
          <w:szCs w:val="32"/>
        </w:rPr>
        <w:t>聯絡方式</w:t>
      </w:r>
      <w:r w:rsidRPr="00156B6B">
        <w:rPr>
          <w:rFonts w:ascii="Times New Roman" w:eastAsia="華康新特明體" w:hAnsi="Times New Roman" w:hint="eastAsia"/>
          <w:b/>
          <w:sz w:val="32"/>
          <w:szCs w:val="32"/>
        </w:rPr>
        <w:t xml:space="preserve"> </w:t>
      </w:r>
    </w:p>
    <w:p w14:paraId="3EF49973" w14:textId="77777777" w:rsidR="00734B7C" w:rsidRDefault="00734B7C" w:rsidP="00734B7C">
      <w:pPr>
        <w:pStyle w:val="a7"/>
        <w:ind w:left="468"/>
      </w:pPr>
      <w:hyperlink r:id="rId8" w:history="1">
        <w:r w:rsidRPr="005C3CEE">
          <w:rPr>
            <w:rStyle w:val="a8"/>
            <w:rFonts w:ascii="Times New Roman" w:eastAsia="華康新特明體" w:hAnsi="Times New Roman"/>
          </w:rPr>
          <w:t>tchuang@cc.ncue.edu.tw</w:t>
        </w:r>
      </w:hyperlink>
    </w:p>
    <w:p w14:paraId="48AFB5DB" w14:textId="77777777" w:rsidR="00734B7C" w:rsidRPr="000713B2" w:rsidRDefault="00734B7C" w:rsidP="00734B7C">
      <w:pPr>
        <w:pStyle w:val="a7"/>
        <w:ind w:left="468" w:firstLine="422"/>
        <w:rPr>
          <w:rFonts w:ascii="Times New Roman" w:eastAsia="華康新特明體" w:hAnsi="Times New Roman"/>
          <w:b/>
        </w:rPr>
      </w:pPr>
      <w:r w:rsidRPr="000713B2">
        <w:rPr>
          <w:rFonts w:hint="eastAsia"/>
          <w:b/>
        </w:rPr>
        <w:t>手機</w:t>
      </w:r>
      <w:r w:rsidRPr="000713B2">
        <w:rPr>
          <w:rFonts w:hint="eastAsia"/>
          <w:b/>
        </w:rPr>
        <w:t>: 091690610849</w:t>
      </w:r>
    </w:p>
    <w:p w14:paraId="17E06DAD" w14:textId="77777777" w:rsidR="00734B7C" w:rsidRPr="00156B6B" w:rsidRDefault="00734B7C" w:rsidP="00734B7C">
      <w:pPr>
        <w:pStyle w:val="a7"/>
        <w:ind w:left="468"/>
        <w:rPr>
          <w:rFonts w:ascii="Times New Roman" w:eastAsia="華康新特明體" w:hAnsi="Times New Roman"/>
        </w:rPr>
      </w:pPr>
      <w:r>
        <w:rPr>
          <w:rFonts w:ascii="Times New Roman" w:eastAsia="華康新特明體" w:hAnsi="Times New Roman" w:hint="eastAsia"/>
          <w:noProof/>
        </w:rPr>
        <w:drawing>
          <wp:anchor distT="0" distB="0" distL="114300" distR="114300" simplePos="0" relativeHeight="251659264" behindDoc="1" locked="0" layoutInCell="1" allowOverlap="1" wp14:anchorId="17DC3488" wp14:editId="75D7FF19">
            <wp:simplePos x="0" y="0"/>
            <wp:positionH relativeFrom="column">
              <wp:posOffset>1070610</wp:posOffset>
            </wp:positionH>
            <wp:positionV relativeFrom="paragraph">
              <wp:posOffset>243840</wp:posOffset>
            </wp:positionV>
            <wp:extent cx="3385185" cy="2766060"/>
            <wp:effectExtent l="19050" t="0" r="5715" b="0"/>
            <wp:wrapNone/>
            <wp:docPr id="5" name="圖片 2" descr="C:\Users\user\Pictures\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 contrast="-8000"/>
                    </a:blip>
                    <a:srcRect b="19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185" cy="2766060"/>
                    </a:xfrm>
                    <a:prstGeom prst="rect">
                      <a:avLst/>
                    </a:prstGeom>
                    <a:blipFill dpi="0" rotWithShape="1">
                      <a:blip r:embed="rId10"/>
                      <a:srcRect/>
                      <a:tile tx="0" ty="0" sx="100000" sy="100000" flip="none" algn="tl"/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華康新特明體" w:hAnsi="Times New Roman" w:hint="eastAsia"/>
        </w:rPr>
        <w:t>台灣彰化師範大學輔導與諮商學系</w:t>
      </w:r>
    </w:p>
    <w:p w14:paraId="73B2EF4A" w14:textId="77777777" w:rsidR="00526595" w:rsidRPr="00734B7C" w:rsidRDefault="00526595" w:rsidP="003F7126">
      <w:pPr>
        <w:spacing w:line="400" w:lineRule="exact"/>
        <w:rPr>
          <w:rFonts w:ascii="宋体" w:cs="Arial" w:hint="eastAsia"/>
          <w:b/>
          <w:spacing w:val="8"/>
          <w:kern w:val="0"/>
          <w:sz w:val="30"/>
          <w:szCs w:val="30"/>
        </w:rPr>
      </w:pPr>
    </w:p>
    <w:sectPr w:rsidR="00526595" w:rsidRPr="00734B7C" w:rsidSect="00A90260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C86627" w14:textId="77777777" w:rsidR="0071134B" w:rsidRDefault="0071134B">
      <w:r>
        <w:separator/>
      </w:r>
    </w:p>
  </w:endnote>
  <w:endnote w:type="continuationSeparator" w:id="0">
    <w:p w14:paraId="0DB8D517" w14:textId="77777777" w:rsidR="0071134B" w:rsidRDefault="00711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華康新特明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463DF" w14:textId="77777777" w:rsidR="003B2357" w:rsidRDefault="003B235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134B" w:rsidRPr="0071134B">
      <w:rPr>
        <w:noProof/>
        <w:lang w:val="zh-CN"/>
      </w:rPr>
      <w:t>1</w:t>
    </w:r>
    <w:r>
      <w:fldChar w:fldCharType="end"/>
    </w:r>
    <w:r>
      <w:rPr>
        <w:rFonts w:hint="eastAsia"/>
      </w:rPr>
      <w:t xml:space="preserve"> </w:t>
    </w:r>
  </w:p>
  <w:p w14:paraId="78685732" w14:textId="77777777" w:rsidR="003B2357" w:rsidRDefault="003B235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753EC" w14:textId="77777777" w:rsidR="0071134B" w:rsidRDefault="0071134B">
      <w:r>
        <w:separator/>
      </w:r>
    </w:p>
  </w:footnote>
  <w:footnote w:type="continuationSeparator" w:id="0">
    <w:p w14:paraId="370B9667" w14:textId="77777777" w:rsidR="0071134B" w:rsidRDefault="00711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866E6"/>
    <w:multiLevelType w:val="hybridMultilevel"/>
    <w:tmpl w:val="12A00314"/>
    <w:lvl w:ilvl="0" w:tplc="9AAC5884">
      <w:start w:val="1"/>
      <w:numFmt w:val="upperLetter"/>
      <w:lvlText w:val="%1."/>
      <w:lvlJc w:val="left"/>
      <w:pPr>
        <w:ind w:left="82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05062C"/>
    <w:multiLevelType w:val="hybridMultilevel"/>
    <w:tmpl w:val="7608AC06"/>
    <w:lvl w:ilvl="0" w:tplc="343A2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37435F"/>
    <w:multiLevelType w:val="hybridMultilevel"/>
    <w:tmpl w:val="3A66D9BE"/>
    <w:lvl w:ilvl="0" w:tplc="343A2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787E9B"/>
    <w:multiLevelType w:val="hybridMultilevel"/>
    <w:tmpl w:val="4028CDAE"/>
    <w:lvl w:ilvl="0" w:tplc="343A2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314E63"/>
    <w:multiLevelType w:val="hybridMultilevel"/>
    <w:tmpl w:val="FD74115C"/>
    <w:lvl w:ilvl="0" w:tplc="A57AC65A">
      <w:start w:val="1"/>
      <w:numFmt w:val="japaneseCounting"/>
      <w:lvlText w:val="第%1天"/>
      <w:lvlJc w:val="left"/>
      <w:pPr>
        <w:ind w:left="1116" w:hanging="111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FF5764F"/>
    <w:multiLevelType w:val="hybridMultilevel"/>
    <w:tmpl w:val="CF42C134"/>
    <w:lvl w:ilvl="0" w:tplc="343A2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1E07A30"/>
    <w:multiLevelType w:val="hybridMultilevel"/>
    <w:tmpl w:val="D30E5E18"/>
    <w:lvl w:ilvl="0" w:tplc="57C0C0AA">
      <w:start w:val="1"/>
      <w:numFmt w:val="japaneseCounting"/>
      <w:lvlText w:val="第%1天"/>
      <w:lvlJc w:val="left"/>
      <w:pPr>
        <w:ind w:left="1116" w:hanging="111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887"/>
    <w:rsid w:val="00027E68"/>
    <w:rsid w:val="00075C58"/>
    <w:rsid w:val="0008625D"/>
    <w:rsid w:val="000B5C22"/>
    <w:rsid w:val="000D1A58"/>
    <w:rsid w:val="000E11E5"/>
    <w:rsid w:val="001128B0"/>
    <w:rsid w:val="001216FD"/>
    <w:rsid w:val="00142322"/>
    <w:rsid w:val="00176F78"/>
    <w:rsid w:val="001B1B7D"/>
    <w:rsid w:val="001B7779"/>
    <w:rsid w:val="001C5D2A"/>
    <w:rsid w:val="001E104D"/>
    <w:rsid w:val="001F0D31"/>
    <w:rsid w:val="00204C46"/>
    <w:rsid w:val="00210428"/>
    <w:rsid w:val="002D529C"/>
    <w:rsid w:val="002E01CD"/>
    <w:rsid w:val="002E4CEA"/>
    <w:rsid w:val="0030028C"/>
    <w:rsid w:val="003226C5"/>
    <w:rsid w:val="00322E68"/>
    <w:rsid w:val="00353848"/>
    <w:rsid w:val="00354657"/>
    <w:rsid w:val="00360FFF"/>
    <w:rsid w:val="003827A2"/>
    <w:rsid w:val="003855B4"/>
    <w:rsid w:val="003B2357"/>
    <w:rsid w:val="003B46FC"/>
    <w:rsid w:val="003C7B7C"/>
    <w:rsid w:val="003D0887"/>
    <w:rsid w:val="003F7126"/>
    <w:rsid w:val="003F7551"/>
    <w:rsid w:val="00403863"/>
    <w:rsid w:val="00407EC4"/>
    <w:rsid w:val="004325BE"/>
    <w:rsid w:val="004351BC"/>
    <w:rsid w:val="004360C8"/>
    <w:rsid w:val="00437CC1"/>
    <w:rsid w:val="004934CB"/>
    <w:rsid w:val="00494E6E"/>
    <w:rsid w:val="004A25AC"/>
    <w:rsid w:val="004C1992"/>
    <w:rsid w:val="004D13AC"/>
    <w:rsid w:val="004F208D"/>
    <w:rsid w:val="00506F9B"/>
    <w:rsid w:val="00522A93"/>
    <w:rsid w:val="00526595"/>
    <w:rsid w:val="00527F43"/>
    <w:rsid w:val="005533B9"/>
    <w:rsid w:val="00590C2B"/>
    <w:rsid w:val="005E6585"/>
    <w:rsid w:val="006215F8"/>
    <w:rsid w:val="00653507"/>
    <w:rsid w:val="00671C01"/>
    <w:rsid w:val="0067471C"/>
    <w:rsid w:val="006D5783"/>
    <w:rsid w:val="006F7F23"/>
    <w:rsid w:val="0071134B"/>
    <w:rsid w:val="007212DE"/>
    <w:rsid w:val="00734B7C"/>
    <w:rsid w:val="00747ED1"/>
    <w:rsid w:val="00756B0D"/>
    <w:rsid w:val="00763D23"/>
    <w:rsid w:val="007F21E0"/>
    <w:rsid w:val="00804448"/>
    <w:rsid w:val="00831539"/>
    <w:rsid w:val="00832530"/>
    <w:rsid w:val="008469EB"/>
    <w:rsid w:val="00882071"/>
    <w:rsid w:val="008B1DAE"/>
    <w:rsid w:val="008B5B67"/>
    <w:rsid w:val="008B7ABB"/>
    <w:rsid w:val="008C1441"/>
    <w:rsid w:val="008F142A"/>
    <w:rsid w:val="008F6D34"/>
    <w:rsid w:val="00912F96"/>
    <w:rsid w:val="00917EE0"/>
    <w:rsid w:val="00941CF9"/>
    <w:rsid w:val="0097252C"/>
    <w:rsid w:val="0097669A"/>
    <w:rsid w:val="009877FE"/>
    <w:rsid w:val="009B7BCD"/>
    <w:rsid w:val="009C692C"/>
    <w:rsid w:val="009D72BA"/>
    <w:rsid w:val="009E6EE8"/>
    <w:rsid w:val="009F1947"/>
    <w:rsid w:val="009F7911"/>
    <w:rsid w:val="00A467A3"/>
    <w:rsid w:val="00A57782"/>
    <w:rsid w:val="00A85059"/>
    <w:rsid w:val="00A86024"/>
    <w:rsid w:val="00A90260"/>
    <w:rsid w:val="00A952E5"/>
    <w:rsid w:val="00AA2723"/>
    <w:rsid w:val="00B06C68"/>
    <w:rsid w:val="00B23F4E"/>
    <w:rsid w:val="00B506D6"/>
    <w:rsid w:val="00B749C4"/>
    <w:rsid w:val="00B9635E"/>
    <w:rsid w:val="00BA22EC"/>
    <w:rsid w:val="00BC4202"/>
    <w:rsid w:val="00BD046C"/>
    <w:rsid w:val="00BD5DEC"/>
    <w:rsid w:val="00C53F88"/>
    <w:rsid w:val="00C618CC"/>
    <w:rsid w:val="00C6474F"/>
    <w:rsid w:val="00CC0C42"/>
    <w:rsid w:val="00CC4F1B"/>
    <w:rsid w:val="00D05BA6"/>
    <w:rsid w:val="00D620D8"/>
    <w:rsid w:val="00D91CB8"/>
    <w:rsid w:val="00DF441E"/>
    <w:rsid w:val="00E03C7A"/>
    <w:rsid w:val="00E27B06"/>
    <w:rsid w:val="00E3032C"/>
    <w:rsid w:val="00E30F0D"/>
    <w:rsid w:val="00E91E0E"/>
    <w:rsid w:val="00E9592B"/>
    <w:rsid w:val="00EC0FCA"/>
    <w:rsid w:val="00EF6589"/>
    <w:rsid w:val="00F60C4F"/>
    <w:rsid w:val="00F9093C"/>
    <w:rsid w:val="00FE086E"/>
    <w:rsid w:val="00FF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5B5D67"/>
  <w15:docId w15:val="{14B582A1-8299-4AFF-9636-D8F11A4C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88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D0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D0887"/>
    <w:rPr>
      <w:rFonts w:ascii="Calibri" w:eastAsia="宋体" w:hAnsi="Calibri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3D0887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3D0887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494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494E6E"/>
    <w:rPr>
      <w:rFonts w:ascii="Calibri" w:eastAsia="宋体" w:hAnsi="Calibri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unhideWhenUsed/>
    <w:rsid w:val="00437CC1"/>
    <w:pPr>
      <w:ind w:leftChars="2500" w:left="100"/>
    </w:pPr>
    <w:rPr>
      <w:rFonts w:ascii="仿宋_GB2312" w:eastAsia="仿宋_GB2312" w:hAnsi="宋体"/>
      <w:b/>
      <w:bCs/>
      <w:sz w:val="24"/>
      <w:szCs w:val="24"/>
    </w:rPr>
  </w:style>
  <w:style w:type="character" w:customStyle="1" w:styleId="Char2">
    <w:name w:val="日期 Char"/>
    <w:basedOn w:val="a0"/>
    <w:link w:val="a6"/>
    <w:uiPriority w:val="99"/>
    <w:rsid w:val="00437CC1"/>
    <w:rPr>
      <w:rFonts w:ascii="仿宋_GB2312" w:eastAsia="仿宋_GB2312" w:hAnsi="宋体" w:cs="Times New Roman"/>
      <w:b/>
      <w:bCs/>
      <w:sz w:val="24"/>
      <w:szCs w:val="24"/>
    </w:rPr>
  </w:style>
  <w:style w:type="paragraph" w:styleId="a7">
    <w:name w:val="List Paragraph"/>
    <w:basedOn w:val="a"/>
    <w:uiPriority w:val="34"/>
    <w:qFormat/>
    <w:rsid w:val="00A57782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734B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huang@cc.ncue.edu.t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6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txjc 01</cp:lastModifiedBy>
  <cp:revision>85</cp:revision>
  <dcterms:created xsi:type="dcterms:W3CDTF">2016-05-30T06:27:00Z</dcterms:created>
  <dcterms:modified xsi:type="dcterms:W3CDTF">2018-03-24T03:15:00Z</dcterms:modified>
</cp:coreProperties>
</file>