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horzAnchor="margin" w:tblpXSpec="center" w:tblpY="-566"/>
        <w:tblW w:w="9645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645"/>
      </w:tblGrid>
      <w:tr w:rsidR="006C6F10" w14:paraId="58106DC8" w14:textId="77777777">
        <w:trPr>
          <w:trHeight w:val="1149"/>
        </w:trPr>
        <w:tc>
          <w:tcPr>
            <w:tcW w:w="963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694731A" w14:textId="77777777" w:rsidR="006C6F10" w:rsidRDefault="005C131A">
            <w:pPr>
              <w:jc w:val="center"/>
              <w:rPr>
                <w:rFonts w:ascii="方正小标宋简体" w:eastAsia="方正小标宋简体" w:hAnsi="Calibri"/>
                <w:color w:val="FF0000"/>
                <w:sz w:val="60"/>
                <w:szCs w:val="60"/>
              </w:rPr>
            </w:pPr>
            <w:r>
              <w:rPr>
                <w:rFonts w:ascii="方正小标宋简体" w:eastAsia="方正小标宋简体" w:hAnsi="Calibri" w:hint="eastAsia"/>
                <w:color w:val="FF0000"/>
                <w:spacing w:val="135"/>
                <w:kern w:val="0"/>
                <w:sz w:val="60"/>
                <w:szCs w:val="60"/>
              </w:rPr>
              <w:t>上海建桥学院教务</w:t>
            </w:r>
            <w:r>
              <w:rPr>
                <w:rFonts w:ascii="方正小标宋简体" w:eastAsia="方正小标宋简体" w:hAnsi="Calibri" w:hint="eastAsia"/>
                <w:color w:val="FF0000"/>
                <w:spacing w:val="90"/>
                <w:kern w:val="0"/>
                <w:sz w:val="60"/>
                <w:szCs w:val="60"/>
              </w:rPr>
              <w:t>处</w:t>
            </w:r>
          </w:p>
        </w:tc>
      </w:tr>
    </w:tbl>
    <w:p w14:paraId="09507A7C" w14:textId="2856F230" w:rsidR="006C6F10" w:rsidRDefault="005C131A">
      <w:pPr>
        <w:spacing w:beforeLines="50" w:before="156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94961" wp14:editId="4310BFB1">
                <wp:simplePos x="0" y="0"/>
                <wp:positionH relativeFrom="margin">
                  <wp:posOffset>-259080</wp:posOffset>
                </wp:positionH>
                <wp:positionV relativeFrom="paragraph">
                  <wp:posOffset>382270</wp:posOffset>
                </wp:positionV>
                <wp:extent cx="6021705" cy="0"/>
                <wp:effectExtent l="0" t="19050" r="36195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170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86A16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0.4pt,30.1pt" to="453.7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" strokecolor="red" strokeweight="2.25pt">
                <w10:wrap anchorx="margin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96BEA4" wp14:editId="561C9582">
                <wp:simplePos x="0" y="0"/>
                <wp:positionH relativeFrom="margin">
                  <wp:align>center</wp:align>
                </wp:positionH>
                <wp:positionV relativeFrom="paragraph">
                  <wp:posOffset>431800</wp:posOffset>
                </wp:positionV>
                <wp:extent cx="6120130" cy="0"/>
                <wp:effectExtent l="0" t="0" r="0" b="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03D71" id="直接连接符 1" o:spid="_x0000_s1026" style="position:absolute;left:0;text-align:lef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4pt" to="481.9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" strokecolor="red">
                <w10:wrap anchorx="margin"/>
              </v:line>
            </w:pict>
          </mc:Fallback>
        </mc:AlternateContent>
      </w:r>
      <w:r>
        <w:rPr>
          <w:rFonts w:ascii="Calibri" w:eastAsia="宋体" w:hAnsi="Calibri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教务</w:t>
      </w:r>
      <w:r>
        <w:rPr>
          <w:rFonts w:ascii="Calibri" w:eastAsia="宋体" w:hAnsi="Calibri" w:hint="eastAsia"/>
          <w:sz w:val="28"/>
          <w:szCs w:val="28"/>
        </w:rPr>
        <w:t>发</w:t>
      </w:r>
      <w:r>
        <w:rPr>
          <w:rFonts w:ascii="宋体" w:eastAsia="宋体" w:hAnsi="宋体" w:cs="宋体" w:hint="eastAsia"/>
          <w:sz w:val="28"/>
          <w:szCs w:val="28"/>
        </w:rPr>
        <w:t>〔2020〕</w:t>
      </w:r>
      <w:r w:rsidR="00BE314A">
        <w:rPr>
          <w:rFonts w:ascii="宋体" w:eastAsia="宋体" w:hAnsi="宋体" w:cs="宋体" w:hint="eastAsia"/>
          <w:sz w:val="28"/>
          <w:szCs w:val="28"/>
        </w:rPr>
        <w:t>87</w:t>
      </w:r>
      <w:r>
        <w:rPr>
          <w:rFonts w:ascii="宋体" w:eastAsia="宋体" w:hAnsi="宋体" w:cs="宋体" w:hint="eastAsia"/>
          <w:sz w:val="28"/>
          <w:szCs w:val="28"/>
        </w:rPr>
        <w:t>号</w:t>
      </w:r>
    </w:p>
    <w:p w14:paraId="6F779EF1" w14:textId="77777777" w:rsidR="006C6F10" w:rsidRDefault="006C6F10">
      <w:pPr>
        <w:jc w:val="center"/>
        <w:rPr>
          <w:rFonts w:ascii="黑体" w:eastAsia="黑体" w:hAnsi="黑体" w:cs="黑体"/>
          <w:sz w:val="36"/>
          <w:szCs w:val="36"/>
        </w:rPr>
      </w:pPr>
    </w:p>
    <w:p w14:paraId="5B1970B8" w14:textId="77777777" w:rsidR="006C6F10" w:rsidRDefault="005C131A">
      <w:pPr>
        <w:jc w:val="center"/>
        <w:rPr>
          <w:rFonts w:ascii="方正小标宋简体" w:eastAsia="方正小标宋简体" w:hAnsi="黑体" w:cs="黑体"/>
          <w:sz w:val="40"/>
          <w:szCs w:val="40"/>
        </w:rPr>
      </w:pPr>
      <w:r>
        <w:rPr>
          <w:rFonts w:ascii="方正小标宋简体" w:eastAsia="方正小标宋简体" w:hAnsi="黑体" w:cs="黑体" w:hint="eastAsia"/>
          <w:sz w:val="40"/>
          <w:szCs w:val="40"/>
        </w:rPr>
        <w:t>关于</w:t>
      </w:r>
      <w:bookmarkStart w:id="0" w:name="_GoBack"/>
      <w:r>
        <w:rPr>
          <w:rFonts w:ascii="方正小标宋简体" w:eastAsia="方正小标宋简体" w:hAnsi="黑体" w:cs="黑体" w:hint="eastAsia"/>
          <w:sz w:val="40"/>
          <w:szCs w:val="40"/>
        </w:rPr>
        <w:t>开展2020级学生工程训练服征订工作</w:t>
      </w:r>
    </w:p>
    <w:bookmarkEnd w:id="0"/>
    <w:p w14:paraId="7A0635B5" w14:textId="77777777" w:rsidR="006C6F10" w:rsidRDefault="005C131A">
      <w:pPr>
        <w:jc w:val="center"/>
        <w:rPr>
          <w:rFonts w:ascii="方正小标宋简体" w:eastAsia="方正小标宋简体" w:hAnsi="黑体" w:cs="黑体"/>
          <w:sz w:val="40"/>
          <w:szCs w:val="40"/>
        </w:rPr>
      </w:pPr>
      <w:r>
        <w:rPr>
          <w:rFonts w:ascii="方正小标宋简体" w:eastAsia="方正小标宋简体" w:hAnsi="黑体" w:cs="黑体" w:hint="eastAsia"/>
          <w:sz w:val="40"/>
          <w:szCs w:val="40"/>
        </w:rPr>
        <w:t>的通知</w:t>
      </w:r>
    </w:p>
    <w:p w14:paraId="5B474C0D" w14:textId="77777777" w:rsidR="006C6F10" w:rsidRDefault="006C6F10">
      <w:pPr>
        <w:rPr>
          <w:sz w:val="32"/>
          <w:szCs w:val="32"/>
        </w:rPr>
      </w:pPr>
    </w:p>
    <w:p w14:paraId="593D6CC2" w14:textId="77777777" w:rsidR="006C6F10" w:rsidRDefault="005C131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各二级学院：</w:t>
      </w:r>
    </w:p>
    <w:p w14:paraId="248226BE" w14:textId="77777777" w:rsidR="006C6F10" w:rsidRDefault="005C131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根据学校《实验室安全管理制度》SJQU-WI-JW-912的有关要求，为进一步保障学生人身安全，</w:t>
      </w:r>
      <w:r>
        <w:rPr>
          <w:rFonts w:ascii="仿宋" w:eastAsia="仿宋" w:hAnsi="仿宋"/>
          <w:sz w:val="32"/>
          <w:szCs w:val="32"/>
        </w:rPr>
        <w:t>有效开展工程训练项目</w:t>
      </w:r>
      <w:r>
        <w:rPr>
          <w:rFonts w:ascii="仿宋" w:eastAsia="仿宋" w:hAnsi="仿宋" w:hint="eastAsia"/>
          <w:sz w:val="32"/>
          <w:szCs w:val="32"/>
        </w:rPr>
        <w:t>，现就2020级</w:t>
      </w:r>
      <w:r>
        <w:rPr>
          <w:rFonts w:ascii="仿宋" w:eastAsia="仿宋" w:hAnsi="仿宋"/>
          <w:sz w:val="32"/>
          <w:szCs w:val="32"/>
        </w:rPr>
        <w:t>学生</w:t>
      </w:r>
      <w:r>
        <w:rPr>
          <w:rFonts w:ascii="仿宋" w:eastAsia="仿宋" w:hAnsi="仿宋" w:hint="eastAsia"/>
          <w:sz w:val="32"/>
          <w:szCs w:val="32"/>
        </w:rPr>
        <w:t>工程训练服</w:t>
      </w:r>
      <w:r>
        <w:rPr>
          <w:rFonts w:ascii="仿宋" w:eastAsia="仿宋" w:hAnsi="仿宋"/>
          <w:sz w:val="32"/>
          <w:szCs w:val="32"/>
        </w:rPr>
        <w:t>征订</w:t>
      </w:r>
      <w:r>
        <w:rPr>
          <w:rFonts w:ascii="仿宋" w:eastAsia="仿宋" w:hAnsi="仿宋" w:hint="eastAsia"/>
          <w:sz w:val="32"/>
          <w:szCs w:val="32"/>
        </w:rPr>
        <w:t>的具体</w:t>
      </w:r>
      <w:r>
        <w:rPr>
          <w:rFonts w:ascii="仿宋" w:eastAsia="仿宋" w:hAnsi="仿宋"/>
          <w:sz w:val="32"/>
          <w:szCs w:val="32"/>
        </w:rPr>
        <w:t>工作</w:t>
      </w:r>
      <w:r>
        <w:rPr>
          <w:rFonts w:ascii="仿宋" w:eastAsia="仿宋" w:hAnsi="仿宋" w:hint="eastAsia"/>
          <w:sz w:val="32"/>
          <w:szCs w:val="32"/>
        </w:rPr>
        <w:t>，通知如下：</w:t>
      </w:r>
    </w:p>
    <w:p w14:paraId="30151FD1" w14:textId="0FC06A94" w:rsidR="006C6F10" w:rsidRDefault="005C131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1.征订范围：机械设计制造及其自动化、微电子科学与工程</w:t>
      </w:r>
      <w:r>
        <w:rPr>
          <w:rFonts w:ascii="仿宋" w:eastAsia="仿宋" w:hAnsi="仿宋"/>
          <w:sz w:val="32"/>
          <w:szCs w:val="32"/>
        </w:rPr>
        <w:t>、电子科学与技术、汽车服务工程、计算机科学与技术、软件工程、</w:t>
      </w:r>
      <w:r>
        <w:rPr>
          <w:rFonts w:ascii="仿宋" w:eastAsia="仿宋" w:hAnsi="仿宋"/>
          <w:color w:val="000000" w:themeColor="text1"/>
          <w:sz w:val="32"/>
          <w:szCs w:val="32"/>
        </w:rPr>
        <w:t>网络工程、物联网工程、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机电一体化技术</w:t>
      </w:r>
      <w:r>
        <w:rPr>
          <w:rFonts w:ascii="仿宋" w:eastAsia="仿宋" w:hAnsi="仿宋" w:hint="eastAsia"/>
          <w:sz w:val="32"/>
          <w:szCs w:val="32"/>
        </w:rPr>
        <w:t>等2020级等参加工程训练的专业。</w:t>
      </w:r>
    </w:p>
    <w:p w14:paraId="357251C5" w14:textId="77777777" w:rsidR="006C6F10" w:rsidRDefault="005C131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2.时间节点：相关学院在10月21日前到</w:t>
      </w:r>
      <w:r>
        <w:rPr>
          <w:rFonts w:ascii="仿宋" w:eastAsia="仿宋" w:hAnsi="仿宋"/>
          <w:sz w:val="32"/>
          <w:szCs w:val="32"/>
        </w:rPr>
        <w:t>资产处</w:t>
      </w:r>
      <w:r>
        <w:rPr>
          <w:rFonts w:ascii="仿宋" w:eastAsia="仿宋" w:hAnsi="仿宋" w:hint="eastAsia"/>
          <w:sz w:val="32"/>
          <w:szCs w:val="32"/>
        </w:rPr>
        <w:t>借出样衣，并组织</w:t>
      </w:r>
      <w:r>
        <w:rPr>
          <w:rFonts w:ascii="仿宋" w:eastAsia="仿宋" w:hAnsi="仿宋"/>
          <w:sz w:val="32"/>
          <w:szCs w:val="32"/>
        </w:rPr>
        <w:t>安排学生试穿</w:t>
      </w:r>
      <w:r>
        <w:rPr>
          <w:rFonts w:ascii="仿宋" w:eastAsia="仿宋" w:hAnsi="仿宋" w:hint="eastAsia"/>
          <w:sz w:val="32"/>
          <w:szCs w:val="32"/>
        </w:rPr>
        <w:t>确定尺码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于10月23日前在物资申购系统中申请购买工程训练服并将统计表电子档（附件）发送教务处。</w:t>
      </w:r>
    </w:p>
    <w:p w14:paraId="7DB7B8EC" w14:textId="77777777" w:rsidR="006C6F10" w:rsidRDefault="005C131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.工程训练服订购</w:t>
      </w:r>
      <w:r>
        <w:rPr>
          <w:rFonts w:ascii="仿宋" w:eastAsia="仿宋" w:hAnsi="仿宋"/>
          <w:sz w:val="32"/>
          <w:szCs w:val="32"/>
        </w:rPr>
        <w:t>费用由</w:t>
      </w:r>
      <w:r>
        <w:rPr>
          <w:rFonts w:ascii="仿宋" w:eastAsia="仿宋" w:hAnsi="仿宋" w:hint="eastAsia"/>
          <w:sz w:val="32"/>
          <w:szCs w:val="32"/>
        </w:rPr>
        <w:t>相关</w:t>
      </w:r>
      <w:r>
        <w:rPr>
          <w:rFonts w:ascii="仿宋" w:eastAsia="仿宋" w:hAnsi="仿宋"/>
          <w:sz w:val="32"/>
          <w:szCs w:val="32"/>
        </w:rPr>
        <w:t>二级学院</w:t>
      </w:r>
      <w:r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/>
          <w:sz w:val="32"/>
          <w:szCs w:val="32"/>
        </w:rPr>
        <w:t>教学业务费</w:t>
      </w:r>
      <w:r>
        <w:rPr>
          <w:rFonts w:ascii="仿宋" w:eastAsia="仿宋" w:hAnsi="仿宋" w:hint="eastAsia"/>
          <w:sz w:val="32"/>
          <w:szCs w:val="32"/>
        </w:rPr>
        <w:t>（实验实习费）列支。</w:t>
      </w:r>
    </w:p>
    <w:p w14:paraId="0C3E2515" w14:textId="77777777" w:rsidR="006C6F10" w:rsidRDefault="005C131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4.教务处联系人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倪佳丽，联系电话：68130032，资产处联系人：</w:t>
      </w:r>
      <w:proofErr w:type="gramStart"/>
      <w:r>
        <w:rPr>
          <w:rFonts w:ascii="仿宋" w:eastAsia="仿宋" w:hAnsi="仿宋" w:hint="eastAsia"/>
          <w:sz w:val="32"/>
          <w:szCs w:val="32"/>
        </w:rPr>
        <w:t>凡忠群</w:t>
      </w:r>
      <w:proofErr w:type="gramEnd"/>
      <w:r>
        <w:rPr>
          <w:rFonts w:ascii="仿宋" w:eastAsia="仿宋" w:hAnsi="仿宋" w:hint="eastAsia"/>
          <w:sz w:val="32"/>
          <w:szCs w:val="32"/>
        </w:rPr>
        <w:t>，联系电话：18918752736。</w:t>
      </w:r>
    </w:p>
    <w:p w14:paraId="4721471B" w14:textId="77777777" w:rsidR="006C6F10" w:rsidRDefault="006C6F1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62B1C4A7" w14:textId="77777777" w:rsidR="006C6F10" w:rsidRDefault="005C131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附件：工程训练服采购统计表</w:t>
      </w:r>
    </w:p>
    <w:p w14:paraId="58D21F72" w14:textId="77777777" w:rsidR="006C6F10" w:rsidRDefault="006C6F1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100D3E05" w14:textId="77777777" w:rsidR="006C6F10" w:rsidRDefault="006C6F1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671104FB" w14:textId="77777777" w:rsidR="006C6F10" w:rsidRDefault="005C131A">
      <w:pPr>
        <w:ind w:firstLine="42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      教务处</w:t>
      </w:r>
    </w:p>
    <w:p w14:paraId="12F8EFBF" w14:textId="77777777" w:rsidR="006C6F10" w:rsidRDefault="005C131A">
      <w:pPr>
        <w:ind w:firstLine="42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20年10月9日</w:t>
      </w:r>
    </w:p>
    <w:p w14:paraId="73122EB4" w14:textId="77777777" w:rsidR="006C6F10" w:rsidRDefault="005C131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14:paraId="1B9691B3" w14:textId="63C56FD4" w:rsidR="006C6F10" w:rsidRPr="005C131A" w:rsidRDefault="005C131A" w:rsidP="005C131A">
      <w:pPr>
        <w:jc w:val="center"/>
        <w:rPr>
          <w:rFonts w:asciiTheme="minorEastAsia" w:hAnsiTheme="minorEastAsia"/>
          <w:b/>
          <w:bCs/>
          <w:sz w:val="36"/>
          <w:szCs w:val="36"/>
        </w:rPr>
      </w:pPr>
      <w:r w:rsidRPr="005C131A">
        <w:rPr>
          <w:rFonts w:asciiTheme="minorEastAsia" w:hAnsiTheme="minorEastAsia" w:hint="eastAsia"/>
          <w:b/>
          <w:bCs/>
          <w:sz w:val="36"/>
          <w:szCs w:val="36"/>
        </w:rPr>
        <w:t>工程训练服采购统计表</w:t>
      </w:r>
    </w:p>
    <w:p w14:paraId="285FFD78" w14:textId="20D4C9D2" w:rsidR="005C131A" w:rsidRDefault="005C131A" w:rsidP="005C131A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学院（专业）：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796"/>
        <w:gridCol w:w="2356"/>
        <w:gridCol w:w="3600"/>
      </w:tblGrid>
      <w:tr w:rsidR="006C6F10" w:rsidRPr="005C131A" w14:paraId="7155E54D" w14:textId="77777777" w:rsidTr="005C131A">
        <w:trPr>
          <w:jc w:val="center"/>
        </w:trPr>
        <w:tc>
          <w:tcPr>
            <w:tcW w:w="1796" w:type="dxa"/>
          </w:tcPr>
          <w:p w14:paraId="7A603F7D" w14:textId="2C3A295B" w:rsidR="006C6F10" w:rsidRPr="005C131A" w:rsidRDefault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C131A">
              <w:rPr>
                <w:rFonts w:asciiTheme="minorEastAsia" w:hAnsiTheme="minorEastAsia" w:hint="eastAsia"/>
                <w:sz w:val="28"/>
                <w:szCs w:val="28"/>
              </w:rPr>
              <w:t>尺寸（号）</w:t>
            </w:r>
          </w:p>
        </w:tc>
        <w:tc>
          <w:tcPr>
            <w:tcW w:w="2356" w:type="dxa"/>
          </w:tcPr>
          <w:p w14:paraId="597098D7" w14:textId="77777777" w:rsidR="006C6F10" w:rsidRPr="005C131A" w:rsidRDefault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C131A">
              <w:rPr>
                <w:rFonts w:asciiTheme="minorEastAsia" w:hAnsiTheme="minorEastAsia"/>
                <w:sz w:val="28"/>
                <w:szCs w:val="28"/>
              </w:rPr>
              <w:t>建议身高</w:t>
            </w:r>
            <w:r w:rsidRPr="005C131A">
              <w:rPr>
                <w:rFonts w:asciiTheme="minorEastAsia" w:hAnsiTheme="minorEastAsia" w:hint="eastAsia"/>
                <w:sz w:val="28"/>
                <w:szCs w:val="28"/>
              </w:rPr>
              <w:t>（米）</w:t>
            </w:r>
          </w:p>
        </w:tc>
        <w:tc>
          <w:tcPr>
            <w:tcW w:w="3600" w:type="dxa"/>
          </w:tcPr>
          <w:p w14:paraId="4FA468D0" w14:textId="1EF6A06E" w:rsidR="006C6F10" w:rsidRPr="005C131A" w:rsidRDefault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C131A">
              <w:rPr>
                <w:rFonts w:asciiTheme="minorEastAsia" w:hAnsiTheme="minorEastAsia"/>
                <w:sz w:val="28"/>
                <w:szCs w:val="28"/>
              </w:rPr>
              <w:t>数量</w:t>
            </w:r>
            <w:r w:rsidRPr="005C131A">
              <w:rPr>
                <w:rFonts w:asciiTheme="minorEastAsia" w:hAnsiTheme="minorEastAsia" w:hint="eastAsia"/>
                <w:sz w:val="28"/>
                <w:szCs w:val="28"/>
              </w:rPr>
              <w:t>（件）</w:t>
            </w:r>
          </w:p>
        </w:tc>
      </w:tr>
      <w:tr w:rsidR="006C6F10" w:rsidRPr="005C131A" w14:paraId="66183963" w14:textId="77777777" w:rsidTr="005C131A">
        <w:trPr>
          <w:jc w:val="center"/>
        </w:trPr>
        <w:tc>
          <w:tcPr>
            <w:tcW w:w="1796" w:type="dxa"/>
          </w:tcPr>
          <w:p w14:paraId="074AB0D7" w14:textId="77777777" w:rsidR="006C6F10" w:rsidRPr="005C131A" w:rsidRDefault="005C131A" w:rsidP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C131A">
              <w:rPr>
                <w:rFonts w:asciiTheme="minorEastAsia" w:hAnsiTheme="minorEastAsia" w:hint="eastAsia"/>
                <w:sz w:val="28"/>
                <w:szCs w:val="28"/>
              </w:rPr>
              <w:t>1号</w:t>
            </w:r>
          </w:p>
        </w:tc>
        <w:tc>
          <w:tcPr>
            <w:tcW w:w="2356" w:type="dxa"/>
          </w:tcPr>
          <w:p w14:paraId="576ED0F1" w14:textId="77777777" w:rsidR="006C6F10" w:rsidRPr="005C131A" w:rsidRDefault="005C131A" w:rsidP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C131A">
              <w:rPr>
                <w:rFonts w:asciiTheme="minorEastAsia" w:hAnsiTheme="minorEastAsia" w:hint="eastAsia"/>
                <w:sz w:val="28"/>
                <w:szCs w:val="28"/>
              </w:rPr>
              <w:t>1.50-1.60</w:t>
            </w:r>
          </w:p>
        </w:tc>
        <w:tc>
          <w:tcPr>
            <w:tcW w:w="3600" w:type="dxa"/>
          </w:tcPr>
          <w:p w14:paraId="5152872A" w14:textId="77777777" w:rsidR="006C6F10" w:rsidRPr="005C131A" w:rsidRDefault="006C6F10" w:rsidP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C6F10" w:rsidRPr="005C131A" w14:paraId="52F5F3DD" w14:textId="77777777" w:rsidTr="005C131A">
        <w:trPr>
          <w:jc w:val="center"/>
        </w:trPr>
        <w:tc>
          <w:tcPr>
            <w:tcW w:w="1796" w:type="dxa"/>
          </w:tcPr>
          <w:p w14:paraId="4A5E70B8" w14:textId="77777777" w:rsidR="006C6F10" w:rsidRPr="005C131A" w:rsidRDefault="005C131A" w:rsidP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C131A">
              <w:rPr>
                <w:rFonts w:asciiTheme="minorEastAsia" w:hAnsiTheme="minorEastAsia" w:hint="eastAsia"/>
                <w:sz w:val="28"/>
                <w:szCs w:val="28"/>
              </w:rPr>
              <w:t>2号</w:t>
            </w:r>
          </w:p>
        </w:tc>
        <w:tc>
          <w:tcPr>
            <w:tcW w:w="2356" w:type="dxa"/>
          </w:tcPr>
          <w:p w14:paraId="24170FF2" w14:textId="77777777" w:rsidR="006C6F10" w:rsidRPr="005C131A" w:rsidRDefault="005C131A" w:rsidP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C131A">
              <w:rPr>
                <w:rFonts w:asciiTheme="minorEastAsia" w:hAnsiTheme="minorEastAsia" w:hint="eastAsia"/>
                <w:sz w:val="28"/>
                <w:szCs w:val="28"/>
              </w:rPr>
              <w:t>1.61-1.65</w:t>
            </w:r>
          </w:p>
        </w:tc>
        <w:tc>
          <w:tcPr>
            <w:tcW w:w="3600" w:type="dxa"/>
          </w:tcPr>
          <w:p w14:paraId="23CB8D3C" w14:textId="77777777" w:rsidR="006C6F10" w:rsidRPr="005C131A" w:rsidRDefault="006C6F10" w:rsidP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C6F10" w:rsidRPr="005C131A" w14:paraId="18866B15" w14:textId="77777777" w:rsidTr="005C131A">
        <w:trPr>
          <w:jc w:val="center"/>
        </w:trPr>
        <w:tc>
          <w:tcPr>
            <w:tcW w:w="1796" w:type="dxa"/>
          </w:tcPr>
          <w:p w14:paraId="4099408C" w14:textId="77777777" w:rsidR="006C6F10" w:rsidRPr="005C131A" w:rsidRDefault="005C131A" w:rsidP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C131A">
              <w:rPr>
                <w:rFonts w:asciiTheme="minorEastAsia" w:hAnsiTheme="minorEastAsia" w:hint="eastAsia"/>
                <w:sz w:val="28"/>
                <w:szCs w:val="28"/>
              </w:rPr>
              <w:t>3号</w:t>
            </w:r>
          </w:p>
        </w:tc>
        <w:tc>
          <w:tcPr>
            <w:tcW w:w="2356" w:type="dxa"/>
          </w:tcPr>
          <w:p w14:paraId="524E1DD7" w14:textId="77777777" w:rsidR="006C6F10" w:rsidRPr="005C131A" w:rsidRDefault="005C131A" w:rsidP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C131A">
              <w:rPr>
                <w:rFonts w:asciiTheme="minorEastAsia" w:hAnsiTheme="minorEastAsia" w:hint="eastAsia"/>
                <w:sz w:val="28"/>
                <w:szCs w:val="28"/>
              </w:rPr>
              <w:t>1.66-1.70</w:t>
            </w:r>
          </w:p>
        </w:tc>
        <w:tc>
          <w:tcPr>
            <w:tcW w:w="3600" w:type="dxa"/>
          </w:tcPr>
          <w:p w14:paraId="19DB98ED" w14:textId="77777777" w:rsidR="006C6F10" w:rsidRPr="005C131A" w:rsidRDefault="006C6F10" w:rsidP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C6F10" w:rsidRPr="005C131A" w14:paraId="3329F071" w14:textId="77777777" w:rsidTr="005C131A">
        <w:trPr>
          <w:jc w:val="center"/>
        </w:trPr>
        <w:tc>
          <w:tcPr>
            <w:tcW w:w="1796" w:type="dxa"/>
          </w:tcPr>
          <w:p w14:paraId="77C6B3D5" w14:textId="77777777" w:rsidR="006C6F10" w:rsidRPr="005C131A" w:rsidRDefault="005C131A" w:rsidP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C131A">
              <w:rPr>
                <w:rFonts w:asciiTheme="minorEastAsia" w:hAnsiTheme="minorEastAsia" w:hint="eastAsia"/>
                <w:sz w:val="28"/>
                <w:szCs w:val="28"/>
              </w:rPr>
              <w:t>4号</w:t>
            </w:r>
          </w:p>
        </w:tc>
        <w:tc>
          <w:tcPr>
            <w:tcW w:w="2356" w:type="dxa"/>
          </w:tcPr>
          <w:p w14:paraId="1CEDDCDB" w14:textId="77777777" w:rsidR="006C6F10" w:rsidRPr="005C131A" w:rsidRDefault="005C131A" w:rsidP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C131A">
              <w:rPr>
                <w:rFonts w:asciiTheme="minorEastAsia" w:hAnsiTheme="minorEastAsia" w:hint="eastAsia"/>
                <w:sz w:val="28"/>
                <w:szCs w:val="28"/>
              </w:rPr>
              <w:t>1.71-1.75</w:t>
            </w:r>
          </w:p>
        </w:tc>
        <w:tc>
          <w:tcPr>
            <w:tcW w:w="3600" w:type="dxa"/>
          </w:tcPr>
          <w:p w14:paraId="6C3E7561" w14:textId="77777777" w:rsidR="006C6F10" w:rsidRPr="005C131A" w:rsidRDefault="006C6F10" w:rsidP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C6F10" w:rsidRPr="005C131A" w14:paraId="727C1EA6" w14:textId="77777777" w:rsidTr="005C131A">
        <w:trPr>
          <w:jc w:val="center"/>
        </w:trPr>
        <w:tc>
          <w:tcPr>
            <w:tcW w:w="1796" w:type="dxa"/>
          </w:tcPr>
          <w:p w14:paraId="6AF9EF99" w14:textId="77777777" w:rsidR="006C6F10" w:rsidRPr="005C131A" w:rsidRDefault="005C131A" w:rsidP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C131A">
              <w:rPr>
                <w:rFonts w:asciiTheme="minorEastAsia" w:hAnsiTheme="minorEastAsia" w:hint="eastAsia"/>
                <w:sz w:val="28"/>
                <w:szCs w:val="28"/>
              </w:rPr>
              <w:t>5号</w:t>
            </w:r>
          </w:p>
        </w:tc>
        <w:tc>
          <w:tcPr>
            <w:tcW w:w="2356" w:type="dxa"/>
          </w:tcPr>
          <w:p w14:paraId="1169A48A" w14:textId="77777777" w:rsidR="006C6F10" w:rsidRPr="005C131A" w:rsidRDefault="005C131A" w:rsidP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C131A">
              <w:rPr>
                <w:rFonts w:asciiTheme="minorEastAsia" w:hAnsiTheme="minorEastAsia" w:hint="eastAsia"/>
                <w:sz w:val="28"/>
                <w:szCs w:val="28"/>
              </w:rPr>
              <w:t>1.76-1.80</w:t>
            </w:r>
          </w:p>
        </w:tc>
        <w:tc>
          <w:tcPr>
            <w:tcW w:w="3600" w:type="dxa"/>
          </w:tcPr>
          <w:p w14:paraId="1CDA0199" w14:textId="77777777" w:rsidR="006C6F10" w:rsidRPr="005C131A" w:rsidRDefault="006C6F10" w:rsidP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C6F10" w:rsidRPr="005C131A" w14:paraId="5DBB2159" w14:textId="77777777" w:rsidTr="005C131A">
        <w:trPr>
          <w:jc w:val="center"/>
        </w:trPr>
        <w:tc>
          <w:tcPr>
            <w:tcW w:w="1796" w:type="dxa"/>
          </w:tcPr>
          <w:p w14:paraId="1EB0BEDE" w14:textId="77777777" w:rsidR="006C6F10" w:rsidRPr="005C131A" w:rsidRDefault="005C131A" w:rsidP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C131A">
              <w:rPr>
                <w:rFonts w:asciiTheme="minorEastAsia" w:hAnsiTheme="minorEastAsia" w:hint="eastAsia"/>
                <w:sz w:val="28"/>
                <w:szCs w:val="28"/>
              </w:rPr>
              <w:t>6号</w:t>
            </w:r>
          </w:p>
        </w:tc>
        <w:tc>
          <w:tcPr>
            <w:tcW w:w="2356" w:type="dxa"/>
          </w:tcPr>
          <w:p w14:paraId="7D970829" w14:textId="77777777" w:rsidR="006C6F10" w:rsidRPr="005C131A" w:rsidRDefault="005C131A" w:rsidP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C131A">
              <w:rPr>
                <w:rFonts w:asciiTheme="minorEastAsia" w:hAnsiTheme="minorEastAsia" w:hint="eastAsia"/>
                <w:sz w:val="28"/>
                <w:szCs w:val="28"/>
              </w:rPr>
              <w:t>1.81-1.90</w:t>
            </w:r>
          </w:p>
        </w:tc>
        <w:tc>
          <w:tcPr>
            <w:tcW w:w="3600" w:type="dxa"/>
          </w:tcPr>
          <w:p w14:paraId="262111F8" w14:textId="77777777" w:rsidR="006C6F10" w:rsidRPr="005C131A" w:rsidRDefault="006C6F10" w:rsidP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C6F10" w:rsidRPr="005C131A" w14:paraId="118B4DF1" w14:textId="77777777" w:rsidTr="005C131A">
        <w:trPr>
          <w:jc w:val="center"/>
        </w:trPr>
        <w:tc>
          <w:tcPr>
            <w:tcW w:w="1796" w:type="dxa"/>
          </w:tcPr>
          <w:p w14:paraId="6EFB2D65" w14:textId="77777777" w:rsidR="006C6F10" w:rsidRPr="005C131A" w:rsidRDefault="006C6F10" w:rsidP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56" w:type="dxa"/>
          </w:tcPr>
          <w:p w14:paraId="35096245" w14:textId="77777777" w:rsidR="006C6F10" w:rsidRPr="005C131A" w:rsidRDefault="006C6F10" w:rsidP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40BBE2B" w14:textId="77777777" w:rsidR="006C6F10" w:rsidRPr="005C131A" w:rsidRDefault="006C6F10" w:rsidP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2839D39E" w14:textId="77777777" w:rsidR="006C6F10" w:rsidRDefault="006C6F10">
      <w:pPr>
        <w:ind w:firstLineChars="200" w:firstLine="560"/>
        <w:rPr>
          <w:sz w:val="28"/>
          <w:szCs w:val="28"/>
        </w:rPr>
      </w:pPr>
    </w:p>
    <w:p w14:paraId="4D782FA9" w14:textId="77777777" w:rsidR="006C6F10" w:rsidRDefault="005C131A">
      <w:pPr>
        <w:ind w:firstLine="42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</w:p>
    <w:sectPr w:rsidR="006C6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379"/>
    <w:rsid w:val="00215B7F"/>
    <w:rsid w:val="0034790C"/>
    <w:rsid w:val="00373C4A"/>
    <w:rsid w:val="00541B84"/>
    <w:rsid w:val="005A3379"/>
    <w:rsid w:val="005C131A"/>
    <w:rsid w:val="006B743F"/>
    <w:rsid w:val="006C6F10"/>
    <w:rsid w:val="006F4839"/>
    <w:rsid w:val="007C2C31"/>
    <w:rsid w:val="00A10159"/>
    <w:rsid w:val="00A3709B"/>
    <w:rsid w:val="00A537EB"/>
    <w:rsid w:val="00B63438"/>
    <w:rsid w:val="00BE314A"/>
    <w:rsid w:val="00EE27EC"/>
    <w:rsid w:val="01455055"/>
    <w:rsid w:val="041F46BA"/>
    <w:rsid w:val="05236064"/>
    <w:rsid w:val="054C6421"/>
    <w:rsid w:val="061B7D57"/>
    <w:rsid w:val="08B846B8"/>
    <w:rsid w:val="0E5B52FE"/>
    <w:rsid w:val="0EAC6EAC"/>
    <w:rsid w:val="0F387E30"/>
    <w:rsid w:val="10B30240"/>
    <w:rsid w:val="115F134A"/>
    <w:rsid w:val="117B5A40"/>
    <w:rsid w:val="14017E16"/>
    <w:rsid w:val="161F1844"/>
    <w:rsid w:val="181A694E"/>
    <w:rsid w:val="1C2E53A4"/>
    <w:rsid w:val="1C3E45F5"/>
    <w:rsid w:val="1D2647BE"/>
    <w:rsid w:val="1E334523"/>
    <w:rsid w:val="21D7734F"/>
    <w:rsid w:val="227930F1"/>
    <w:rsid w:val="25D65933"/>
    <w:rsid w:val="282224CD"/>
    <w:rsid w:val="28984AA3"/>
    <w:rsid w:val="29E47D6E"/>
    <w:rsid w:val="2D055C01"/>
    <w:rsid w:val="2F977DEC"/>
    <w:rsid w:val="303B39C9"/>
    <w:rsid w:val="32BF0069"/>
    <w:rsid w:val="33E678F8"/>
    <w:rsid w:val="34CB44CA"/>
    <w:rsid w:val="361A43B4"/>
    <w:rsid w:val="3C8D440F"/>
    <w:rsid w:val="3F5D0196"/>
    <w:rsid w:val="42B26D69"/>
    <w:rsid w:val="42CD67FB"/>
    <w:rsid w:val="487B2B25"/>
    <w:rsid w:val="4DA12600"/>
    <w:rsid w:val="50BC4B9E"/>
    <w:rsid w:val="55F93990"/>
    <w:rsid w:val="592176C7"/>
    <w:rsid w:val="609C4806"/>
    <w:rsid w:val="60C85F92"/>
    <w:rsid w:val="61F70A8C"/>
    <w:rsid w:val="62953E7D"/>
    <w:rsid w:val="64144C13"/>
    <w:rsid w:val="65160000"/>
    <w:rsid w:val="6565749F"/>
    <w:rsid w:val="65BF7E25"/>
    <w:rsid w:val="67445045"/>
    <w:rsid w:val="6879768F"/>
    <w:rsid w:val="6AD446E2"/>
    <w:rsid w:val="6CA074F3"/>
    <w:rsid w:val="74900A3F"/>
    <w:rsid w:val="777C5B3A"/>
    <w:rsid w:val="7D684F70"/>
    <w:rsid w:val="7E4064F1"/>
    <w:rsid w:val="7ED0505E"/>
    <w:rsid w:val="7FDC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6621EE1"/>
  <w15:docId w15:val="{85692A1A-F2A6-4AF7-8D9E-CD3E5E2C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100</Words>
  <Characters>573</Characters>
  <Application>Microsoft Office Word</Application>
  <DocSecurity>0</DocSecurity>
  <Lines>4</Lines>
  <Paragraphs>1</Paragraphs>
  <ScaleCrop>false</ScaleCrop>
  <Company>HP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</dc:creator>
  <cp:lastModifiedBy>JWC</cp:lastModifiedBy>
  <cp:revision>8</cp:revision>
  <dcterms:created xsi:type="dcterms:W3CDTF">2019-08-26T02:35:00Z</dcterms:created>
  <dcterms:modified xsi:type="dcterms:W3CDTF">2020-10-11T08:00:00Z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