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E6B9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网上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申报要求</w:t>
      </w:r>
    </w:p>
    <w:p w14:paraId="7AF081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 w14:paraId="7FC7127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202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年“上海高校中青年教师国外访学进修计划”、“上海高校青年骨干教师国内访问学者计划”、“上海高校教师产学研践习计划”和“</w:t>
      </w:r>
      <w:r>
        <w:rPr>
          <w:rFonts w:hint="eastAsia" w:ascii="仿宋_GB2312" w:eastAsia="仿宋_GB2312"/>
          <w:sz w:val="30"/>
          <w:szCs w:val="30"/>
        </w:rPr>
        <w:t>实验技术队伍建设计划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”申报事项如下：</w:t>
      </w:r>
    </w:p>
    <w:p w14:paraId="5585B7B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00" w:firstLineChars="200"/>
        <w:jc w:val="both"/>
        <w:textAlignment w:val="auto"/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  <w:lang w:val="en-US" w:eastAsia="zh-CN"/>
        </w:rPr>
        <w:t>一、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请各有关高校根据上述计划的工作要求，启动202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年度遴选推荐工作和完成网上申报程序。</w:t>
      </w:r>
    </w:p>
    <w:p w14:paraId="431B2D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00" w:firstLineChars="200"/>
        <w:jc w:val="both"/>
        <w:textAlignment w:val="auto"/>
        <w:rPr>
          <w:rFonts w:hint="eastAsia"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  <w:lang w:val="en-US" w:eastAsia="zh-CN"/>
        </w:rPr>
        <w:t>二、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各有关高校组织符合申报条件的教师在相关计划管理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  <w:lang w:val="en-US" w:eastAsia="zh-CN"/>
        </w:rPr>
        <w:t>平台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进行申报，学校初审通过后，及时完成系统审核。</w:t>
      </w:r>
    </w:p>
    <w:p w14:paraId="146EA3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00" w:firstLineChars="200"/>
        <w:jc w:val="both"/>
        <w:textAlignment w:val="auto"/>
        <w:rPr>
          <w:rFonts w:hint="eastAsia"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_GB2312" w:eastAsia="仿宋_GB2312" w:cs="宋体"/>
          <w:kern w:val="0"/>
          <w:sz w:val="30"/>
          <w:szCs w:val="30"/>
        </w:rPr>
        <w:t>申报流程</w:t>
      </w:r>
    </w:p>
    <w:p w14:paraId="3043FB6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1.</w:t>
      </w:r>
      <w:r>
        <w:rPr>
          <w:rStyle w:val="4"/>
          <w:rFonts w:hint="eastAsia" w:ascii="仿宋_GB2312" w:eastAsia="仿宋_GB2312"/>
          <w:bCs/>
          <w:sz w:val="30"/>
          <w:szCs w:val="30"/>
        </w:rPr>
        <w:t>“国外访学进修计划”“产学研践习计划”和“实验技术队伍建设计划”</w:t>
      </w:r>
      <w:r>
        <w:rPr>
          <w:rFonts w:hint="eastAsia" w:ascii="仿宋_GB2312" w:eastAsia="仿宋_GB2312" w:cs="宋体"/>
          <w:kern w:val="0"/>
          <w:sz w:val="30"/>
          <w:szCs w:val="30"/>
          <w:lang w:val="zh-CN"/>
        </w:rPr>
        <w:t>申报登录</w:t>
      </w:r>
      <w:r>
        <w:rPr>
          <w:rFonts w:hint="eastAsia" w:ascii="仿宋_GB2312" w:eastAsia="仿宋_GB2312" w:cs="宋体"/>
          <w:kern w:val="0"/>
          <w:sz w:val="30"/>
          <w:szCs w:val="30"/>
        </w:rPr>
        <w:t>平台：https://a-smile.shec.edu.cn/admin/。学校管理员</w:t>
      </w:r>
      <w:r>
        <w:rPr>
          <w:rFonts w:hint="eastAsia" w:ascii="仿宋_GB2312" w:eastAsia="仿宋_GB2312" w:cs="宋体"/>
          <w:kern w:val="0"/>
          <w:sz w:val="30"/>
          <w:szCs w:val="30"/>
          <w:lang w:val="en-US" w:eastAsia="zh-CN"/>
        </w:rPr>
        <w:t>按照平台分配</w:t>
      </w:r>
      <w:r>
        <w:rPr>
          <w:rFonts w:hint="eastAsia" w:ascii="仿宋_GB2312" w:eastAsia="仿宋_GB2312" w:cs="宋体"/>
          <w:kern w:val="0"/>
          <w:sz w:val="30"/>
          <w:szCs w:val="30"/>
        </w:rPr>
        <w:t>账号登录，导入本校申报教师手机号，生成学校申报教师账号（一般</w:t>
      </w:r>
      <w:r>
        <w:rPr>
          <w:rFonts w:hint="eastAsia" w:ascii="仿宋_GB2312" w:eastAsia="仿宋_GB2312" w:cs="宋体"/>
          <w:kern w:val="0"/>
          <w:sz w:val="30"/>
          <w:szCs w:val="30"/>
          <w:lang w:val="en-US" w:eastAsia="zh-CN"/>
        </w:rPr>
        <w:t>为</w:t>
      </w:r>
      <w:r>
        <w:rPr>
          <w:rFonts w:hint="eastAsia" w:ascii="仿宋_GB2312" w:eastAsia="仿宋_GB2312" w:cs="宋体"/>
          <w:kern w:val="0"/>
          <w:sz w:val="30"/>
          <w:szCs w:val="30"/>
        </w:rPr>
        <w:t>手机号），申报教师根据生成的账号登录平台，选择</w:t>
      </w:r>
      <w:r>
        <w:rPr>
          <w:rFonts w:hint="eastAsia" w:ascii="仿宋_GB2312" w:eastAsia="仿宋_GB2312" w:cs="宋体"/>
          <w:kern w:val="0"/>
          <w:sz w:val="30"/>
          <w:szCs w:val="30"/>
          <w:lang w:val="en-US" w:eastAsia="zh-CN"/>
        </w:rPr>
        <w:t>相应计划</w:t>
      </w:r>
      <w:r>
        <w:rPr>
          <w:rFonts w:hint="eastAsia" w:ascii="仿宋_GB2312" w:eastAsia="仿宋_GB2312" w:cs="宋体"/>
          <w:kern w:val="0"/>
          <w:sz w:val="30"/>
          <w:szCs w:val="30"/>
        </w:rPr>
        <w:t>进行申报。</w:t>
      </w:r>
    </w:p>
    <w:p w14:paraId="6AE1081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adjustRightInd w:val="0"/>
        <w:snapToGrid/>
        <w:spacing w:line="560" w:lineRule="exact"/>
        <w:ind w:firstLine="600" w:firstLineChars="200"/>
        <w:rPr>
          <w:rFonts w:hint="eastAsia" w:ascii="仿宋_GB2312" w:hAnsi="华文中宋" w:eastAsia="仿宋_GB2312" w:cs="Arial"/>
          <w:color w:val="000000"/>
          <w:sz w:val="30"/>
          <w:szCs w:val="30"/>
        </w:rPr>
      </w:pPr>
      <w:r>
        <w:rPr>
          <w:rStyle w:val="4"/>
          <w:rFonts w:hint="eastAsia" w:ascii="仿宋_GB2312" w:eastAsia="仿宋_GB2312"/>
          <w:bCs/>
          <w:sz w:val="30"/>
          <w:szCs w:val="30"/>
          <w:lang w:val="en-US" w:eastAsia="zh-CN"/>
        </w:rPr>
        <w:t>2.</w:t>
      </w:r>
      <w:r>
        <w:rPr>
          <w:rStyle w:val="4"/>
          <w:rFonts w:hint="eastAsia" w:ascii="仿宋_GB2312" w:eastAsia="仿宋_GB2312"/>
          <w:bCs/>
          <w:sz w:val="30"/>
          <w:szCs w:val="30"/>
        </w:rPr>
        <w:t>“国内访问学者计划”</w:t>
      </w:r>
      <w:r>
        <w:rPr>
          <w:rFonts w:hint="eastAsia" w:ascii="仿宋_GB2312" w:eastAsia="仿宋_GB2312" w:cs="宋体"/>
          <w:kern w:val="0"/>
          <w:sz w:val="30"/>
          <w:szCs w:val="30"/>
          <w:lang w:val="zh-CN"/>
        </w:rPr>
        <w:t>申报登录</w:t>
      </w:r>
      <w:r>
        <w:rPr>
          <w:rFonts w:hint="eastAsia" w:ascii="仿宋_GB2312" w:eastAsia="仿宋_GB2312" w:cs="宋体"/>
          <w:kern w:val="0"/>
          <w:sz w:val="30"/>
          <w:szCs w:val="30"/>
        </w:rPr>
        <w:t>平台：</w:t>
      </w:r>
      <w:r>
        <w:rPr>
          <w:rFonts w:ascii="仿宋_GB2312" w:eastAsia="仿宋_GB2312" w:cs="宋体"/>
          <w:kern w:val="0"/>
          <w:sz w:val="30"/>
          <w:szCs w:val="30"/>
        </w:rPr>
        <w:t>jszyfzgc.21shte.net</w:t>
      </w:r>
      <w:r>
        <w:rPr>
          <w:rFonts w:hint="eastAsia" w:ascii="仿宋_GB2312" w:eastAsia="仿宋_GB2312" w:cs="宋体"/>
          <w:kern w:val="0"/>
          <w:sz w:val="30"/>
          <w:szCs w:val="30"/>
        </w:rPr>
        <w:t>。</w:t>
      </w:r>
      <w:r>
        <w:rPr>
          <w:rFonts w:hint="eastAsia" w:ascii="仿宋_GB2312" w:eastAsia="仿宋_GB2312" w:cs="宋体"/>
          <w:kern w:val="0"/>
          <w:sz w:val="30"/>
          <w:szCs w:val="30"/>
          <w:lang w:val="zh-CN"/>
        </w:rPr>
        <w:t>申报老师自行登录平台注册账号。</w:t>
      </w:r>
    </w:p>
    <w:p w14:paraId="553D5830">
      <w:pPr>
        <w:spacing w:line="540" w:lineRule="exact"/>
        <w:ind w:firstLine="600" w:firstLineChars="200"/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1"/>
          <w:docGrid w:type="lines" w:linePitch="319" w:charSpace="0"/>
        </w:sectPr>
      </w:pPr>
      <w:r>
        <w:rPr>
          <w:rFonts w:hint="eastAsia" w:ascii="仿宋_GB2312" w:hAnsi="华文中宋" w:eastAsia="仿宋_GB2312" w:cs="Arial"/>
          <w:color w:val="000000"/>
          <w:sz w:val="30"/>
          <w:szCs w:val="30"/>
          <w:lang w:val="en-US" w:eastAsia="zh-CN"/>
        </w:rPr>
        <w:t>3.</w:t>
      </w:r>
      <w:r>
        <w:rPr>
          <w:rFonts w:hint="eastAsia" w:ascii="仿宋_GB2312" w:hAnsi="华文中宋" w:eastAsia="仿宋_GB2312" w:cs="Arial"/>
          <w:color w:val="000000"/>
          <w:sz w:val="30"/>
          <w:szCs w:val="30"/>
        </w:rPr>
        <w:t>学校相关职能部门审核申请教师所填信息，经学校相关部门</w:t>
      </w:r>
      <w:r>
        <w:rPr>
          <w:rFonts w:hint="eastAsia" w:ascii="仿宋_GB2312" w:hAnsi="华文中宋" w:eastAsia="仿宋_GB2312" w:cs="Arial"/>
          <w:color w:val="000000"/>
          <w:sz w:val="30"/>
          <w:szCs w:val="30"/>
          <w:lang w:val="en-US" w:eastAsia="zh-CN"/>
        </w:rPr>
        <w:t>初审</w:t>
      </w:r>
      <w:r>
        <w:rPr>
          <w:rFonts w:hint="eastAsia" w:ascii="仿宋_GB2312" w:hAnsi="华文中宋" w:eastAsia="仿宋_GB2312" w:cs="Arial"/>
          <w:color w:val="000000"/>
          <w:sz w:val="30"/>
          <w:szCs w:val="30"/>
        </w:rPr>
        <w:t>通过后</w:t>
      </w:r>
      <w:r>
        <w:rPr>
          <w:rFonts w:hint="eastAsia" w:ascii="仿宋_GB2312" w:hAnsi="华文中宋" w:eastAsia="仿宋_GB2312" w:cs="Arial"/>
          <w:color w:val="000000"/>
          <w:sz w:val="30"/>
          <w:szCs w:val="30"/>
          <w:lang w:val="en-US" w:eastAsia="zh-CN"/>
        </w:rPr>
        <w:t>予以</w:t>
      </w:r>
      <w:r>
        <w:rPr>
          <w:rFonts w:hint="eastAsia" w:ascii="仿宋_GB2312" w:hAnsi="华文中宋" w:eastAsia="仿宋_GB2312" w:cs="Arial"/>
          <w:color w:val="000000"/>
          <w:sz w:val="30"/>
          <w:szCs w:val="30"/>
        </w:rPr>
        <w:t>上报。</w:t>
      </w:r>
    </w:p>
    <w:p w14:paraId="08E21BEA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E7B95"/>
    <w:rsid w:val="6E5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2025-03-25T07:49:00Z</dcterms:created>
  <dc:creator>TF</dc:creator>
  <cp:lastModifiedBy>TF</cp:lastModifiedBy>
  <dcterms:modified xsi:type="dcterms:W3CDTF">2025-03-25T07:49:57Z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B1591CE2508A48A1AB8B6C3CE7B2C791_11</vt:lpwstr>
  </property>
  <property fmtid="{D5CDD505-2E9C-101B-9397-08002B2CF9AE}" pid="4" name="KSOTemplateDocerSaveRecord">
    <vt:lpwstr>eyJoZGlkIjoiNTE2NWQxYjgyNDg1NDNhYzk0Mjc3NGQ2ZWNmMDczZWUifQ==</vt:lpwstr>
  </property>
</Properties>
</file>