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86D" w:rsidRPr="00DF486D" w:rsidRDefault="00DF486D" w:rsidP="00DF486D">
      <w:pPr>
        <w:widowControl/>
        <w:shd w:val="clear" w:color="auto" w:fill="FFFFFF"/>
        <w:spacing w:line="648" w:lineRule="atLeast"/>
        <w:jc w:val="center"/>
        <w:outlineLvl w:val="2"/>
        <w:rPr>
          <w:rFonts w:ascii="Arial" w:eastAsia="宋体" w:hAnsi="Arial" w:cs="Arial"/>
          <w:b/>
          <w:bCs/>
          <w:color w:val="333333"/>
          <w:kern w:val="0"/>
          <w:sz w:val="30"/>
          <w:szCs w:val="30"/>
        </w:rPr>
      </w:pPr>
      <w:r w:rsidRPr="00DF486D">
        <w:rPr>
          <w:rFonts w:ascii="Arial" w:eastAsia="宋体" w:hAnsi="Arial" w:cs="Arial"/>
          <w:b/>
          <w:bCs/>
          <w:color w:val="333333"/>
          <w:kern w:val="0"/>
          <w:sz w:val="30"/>
          <w:szCs w:val="30"/>
        </w:rPr>
        <w:t>关于开展临港新片区限价商品住房供应相关工作的通知</w:t>
      </w:r>
    </w:p>
    <w:p w:rsidR="00095895" w:rsidRDefault="00095895" w:rsidP="00095895">
      <w:pPr>
        <w:pStyle w:val="a3"/>
        <w:shd w:val="clear" w:color="auto" w:fill="FFFFFF"/>
        <w:spacing w:before="0" w:beforeAutospacing="0" w:after="300" w:afterAutospacing="0" w:line="432" w:lineRule="atLeast"/>
        <w:rPr>
          <w:rFonts w:ascii="Arial" w:hAnsi="Arial" w:cs="Arial"/>
        </w:rPr>
      </w:pPr>
    </w:p>
    <w:p w:rsidR="00DF486D" w:rsidRPr="00E45755" w:rsidRDefault="00DF486D" w:rsidP="00095895">
      <w:pPr>
        <w:pStyle w:val="a3"/>
        <w:shd w:val="clear" w:color="auto" w:fill="FFFFFF"/>
        <w:spacing w:before="0" w:beforeAutospacing="0" w:after="300" w:afterAutospacing="0" w:line="432" w:lineRule="atLeast"/>
        <w:rPr>
          <w:rFonts w:ascii="Arial" w:hAnsi="Arial" w:cs="Arial"/>
          <w:sz w:val="28"/>
          <w:szCs w:val="28"/>
        </w:rPr>
      </w:pPr>
      <w:r w:rsidRPr="00E45755">
        <w:rPr>
          <w:rFonts w:ascii="Arial" w:hAnsi="Arial" w:cs="Arial"/>
          <w:sz w:val="28"/>
          <w:szCs w:val="28"/>
        </w:rPr>
        <w:t>临港新片区各相关单位：</w:t>
      </w:r>
    </w:p>
    <w:p w:rsidR="00DF486D" w:rsidRPr="00E45755" w:rsidRDefault="00DF486D" w:rsidP="00DF486D">
      <w:pPr>
        <w:pStyle w:val="a3"/>
        <w:shd w:val="clear" w:color="auto" w:fill="FFFFFF"/>
        <w:spacing w:before="0" w:beforeAutospacing="0" w:after="300" w:afterAutospacing="0" w:line="432" w:lineRule="atLeast"/>
        <w:ind w:firstLine="480"/>
        <w:rPr>
          <w:rFonts w:ascii="Arial" w:hAnsi="Arial" w:cs="Arial"/>
        </w:rPr>
      </w:pPr>
      <w:r w:rsidRPr="00E45755">
        <w:rPr>
          <w:rFonts w:ascii="Arial" w:hAnsi="Arial" w:cs="Arial"/>
        </w:rPr>
        <w:t>为顺利开展临港新片区限价商品住房的供应工作，本次临港新片区限价房单位申请受理工作于</w:t>
      </w:r>
      <w:r w:rsidRPr="00E45755">
        <w:rPr>
          <w:rFonts w:ascii="Arial" w:hAnsi="Arial" w:cs="Arial"/>
        </w:rPr>
        <w:t>2020</w:t>
      </w:r>
      <w:r w:rsidRPr="00E45755">
        <w:rPr>
          <w:rFonts w:ascii="Arial" w:hAnsi="Arial" w:cs="Arial"/>
        </w:rPr>
        <w:t>年</w:t>
      </w:r>
      <w:r w:rsidRPr="00E45755">
        <w:rPr>
          <w:rFonts w:ascii="Arial" w:hAnsi="Arial" w:cs="Arial"/>
        </w:rPr>
        <w:t>5</w:t>
      </w:r>
      <w:r w:rsidRPr="00E45755">
        <w:rPr>
          <w:rFonts w:ascii="Arial" w:hAnsi="Arial" w:cs="Arial"/>
        </w:rPr>
        <w:t>月</w:t>
      </w:r>
      <w:r w:rsidRPr="00E45755">
        <w:rPr>
          <w:rFonts w:ascii="Arial" w:hAnsi="Arial" w:cs="Arial"/>
        </w:rPr>
        <w:t>27</w:t>
      </w:r>
      <w:r w:rsidRPr="00E45755">
        <w:rPr>
          <w:rFonts w:ascii="Arial" w:hAnsi="Arial" w:cs="Arial"/>
        </w:rPr>
        <w:t>日正式启动，申请方式采用网上申请（网址：</w:t>
      </w:r>
      <w:r w:rsidRPr="00E45755">
        <w:rPr>
          <w:rFonts w:ascii="Arial" w:hAnsi="Arial" w:cs="Arial"/>
        </w:rPr>
        <w:t>http://118.89.148.96:8080/house/</w:t>
      </w:r>
      <w:r w:rsidRPr="00E45755">
        <w:rPr>
          <w:rFonts w:ascii="Arial" w:hAnsi="Arial" w:cs="Arial"/>
        </w:rPr>
        <w:t>）申请通道于</w:t>
      </w:r>
      <w:r w:rsidRPr="00E45755">
        <w:rPr>
          <w:rFonts w:ascii="Arial" w:hAnsi="Arial" w:cs="Arial"/>
        </w:rPr>
        <w:t>5</w:t>
      </w:r>
      <w:r w:rsidRPr="00E45755">
        <w:rPr>
          <w:rFonts w:ascii="Arial" w:hAnsi="Arial" w:cs="Arial"/>
        </w:rPr>
        <w:t>月</w:t>
      </w:r>
      <w:r w:rsidRPr="00E45755">
        <w:rPr>
          <w:rFonts w:ascii="Arial" w:hAnsi="Arial" w:cs="Arial"/>
        </w:rPr>
        <w:t>27</w:t>
      </w:r>
      <w:r w:rsidRPr="00E45755">
        <w:rPr>
          <w:rFonts w:ascii="Arial" w:hAnsi="Arial" w:cs="Arial"/>
        </w:rPr>
        <w:t>日</w:t>
      </w:r>
      <w:r w:rsidRPr="00E45755">
        <w:rPr>
          <w:rFonts w:ascii="Arial" w:hAnsi="Arial" w:cs="Arial"/>
        </w:rPr>
        <w:t>0</w:t>
      </w:r>
      <w:r w:rsidRPr="00E45755">
        <w:rPr>
          <w:rFonts w:ascii="Arial" w:hAnsi="Arial" w:cs="Arial"/>
        </w:rPr>
        <w:t>点开启。本次供应主要环节时间节点如下：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DF486D" w:rsidTr="00DF486D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048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"/>
              <w:gridCol w:w="5472"/>
              <w:gridCol w:w="2728"/>
            </w:tblGrid>
            <w:tr w:rsidR="00DF486D" w:rsidRPr="00DF486D" w:rsidTr="00DF486D">
              <w:trPr>
                <w:trHeight w:val="665"/>
                <w:jc w:val="center"/>
              </w:trPr>
              <w:tc>
                <w:tcPr>
                  <w:tcW w:w="8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DF486D" w:rsidRPr="00DF486D" w:rsidRDefault="00DF486D" w:rsidP="007958D5">
                  <w:pPr>
                    <w:widowControl/>
                    <w:spacing w:line="378" w:lineRule="atLeast"/>
                    <w:rPr>
                      <w:rFonts w:ascii="Arial" w:eastAsia="宋体" w:hAnsi="Arial" w:cs="Arial"/>
                      <w:color w:val="333333"/>
                      <w:kern w:val="0"/>
                      <w:szCs w:val="21"/>
                    </w:rPr>
                  </w:pPr>
                  <w:r w:rsidRPr="00DF486D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547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DF486D" w:rsidRPr="00DF486D" w:rsidRDefault="00DF486D" w:rsidP="007958D5">
                  <w:pPr>
                    <w:widowControl/>
                    <w:spacing w:line="378" w:lineRule="atLeast"/>
                    <w:ind w:firstLineChars="500" w:firstLine="1200"/>
                    <w:rPr>
                      <w:rFonts w:ascii="Arial" w:eastAsia="宋体" w:hAnsi="Arial" w:cs="Arial"/>
                      <w:color w:val="333333"/>
                      <w:kern w:val="0"/>
                      <w:szCs w:val="21"/>
                    </w:rPr>
                  </w:pPr>
                  <w:r w:rsidRPr="00DF486D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4"/>
                    </w:rPr>
                    <w:t>时间段</w:t>
                  </w:r>
                </w:p>
              </w:tc>
              <w:tc>
                <w:tcPr>
                  <w:tcW w:w="272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DF486D" w:rsidRPr="00DF486D" w:rsidRDefault="00DF486D" w:rsidP="007958D5">
                  <w:pPr>
                    <w:widowControl/>
                    <w:spacing w:line="378" w:lineRule="atLeast"/>
                    <w:ind w:firstLine="480"/>
                    <w:rPr>
                      <w:rFonts w:ascii="Arial" w:eastAsia="宋体" w:hAnsi="Arial" w:cs="Arial"/>
                      <w:color w:val="333333"/>
                      <w:kern w:val="0"/>
                      <w:szCs w:val="21"/>
                    </w:rPr>
                  </w:pPr>
                  <w:r w:rsidRPr="00DF486D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4"/>
                    </w:rPr>
                    <w:t>供应节点</w:t>
                  </w:r>
                </w:p>
              </w:tc>
            </w:tr>
            <w:tr w:rsidR="00DF486D" w:rsidRPr="00DF486D" w:rsidTr="00DF486D">
              <w:trPr>
                <w:trHeight w:val="665"/>
                <w:jc w:val="center"/>
              </w:trPr>
              <w:tc>
                <w:tcPr>
                  <w:tcW w:w="8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DF486D" w:rsidRPr="00DF486D" w:rsidRDefault="00DF486D" w:rsidP="007958D5">
                  <w:pPr>
                    <w:widowControl/>
                    <w:spacing w:line="378" w:lineRule="atLeast"/>
                    <w:ind w:firstLineChars="50" w:firstLine="120"/>
                    <w:rPr>
                      <w:rFonts w:ascii="Arial" w:eastAsia="宋体" w:hAnsi="Arial" w:cs="Arial"/>
                      <w:color w:val="333333"/>
                      <w:kern w:val="0"/>
                      <w:szCs w:val="21"/>
                    </w:rPr>
                  </w:pPr>
                  <w:r w:rsidRPr="00DF486D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7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DF486D" w:rsidRPr="00DF486D" w:rsidRDefault="00DF486D" w:rsidP="007958D5">
                  <w:pPr>
                    <w:widowControl/>
                    <w:spacing w:line="378" w:lineRule="atLeast"/>
                    <w:ind w:firstLine="480"/>
                    <w:rPr>
                      <w:rFonts w:ascii="Arial" w:eastAsia="宋体" w:hAnsi="Arial" w:cs="Arial"/>
                      <w:color w:val="333333"/>
                      <w:kern w:val="0"/>
                      <w:szCs w:val="21"/>
                    </w:rPr>
                  </w:pPr>
                  <w:r w:rsidRPr="00DF486D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4"/>
                    </w:rPr>
                    <w:t>2020年5月27日-6月9日（14天）</w:t>
                  </w:r>
                </w:p>
              </w:tc>
              <w:tc>
                <w:tcPr>
                  <w:tcW w:w="27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DF486D" w:rsidRPr="00DF486D" w:rsidRDefault="00DF486D" w:rsidP="007958D5">
                  <w:pPr>
                    <w:widowControl/>
                    <w:spacing w:line="378" w:lineRule="atLeast"/>
                    <w:ind w:firstLine="480"/>
                    <w:rPr>
                      <w:rFonts w:ascii="Arial" w:eastAsia="宋体" w:hAnsi="Arial" w:cs="Arial"/>
                      <w:color w:val="333333"/>
                      <w:kern w:val="0"/>
                      <w:szCs w:val="21"/>
                    </w:rPr>
                  </w:pPr>
                  <w:r w:rsidRPr="00DF486D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4"/>
                    </w:rPr>
                    <w:t>单位申请</w:t>
                  </w:r>
                </w:p>
              </w:tc>
            </w:tr>
            <w:tr w:rsidR="00DF486D" w:rsidRPr="00DF486D" w:rsidTr="00DF486D">
              <w:trPr>
                <w:trHeight w:val="665"/>
                <w:jc w:val="center"/>
              </w:trPr>
              <w:tc>
                <w:tcPr>
                  <w:tcW w:w="8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DF486D" w:rsidRPr="00DF486D" w:rsidRDefault="00DF486D" w:rsidP="007958D5">
                  <w:pPr>
                    <w:widowControl/>
                    <w:spacing w:line="378" w:lineRule="atLeast"/>
                    <w:ind w:firstLineChars="50" w:firstLine="120"/>
                    <w:rPr>
                      <w:rFonts w:ascii="Arial" w:eastAsia="宋体" w:hAnsi="Arial" w:cs="Arial"/>
                      <w:color w:val="333333"/>
                      <w:kern w:val="0"/>
                      <w:szCs w:val="21"/>
                    </w:rPr>
                  </w:pPr>
                  <w:r w:rsidRPr="00DF486D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7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DF486D" w:rsidRPr="00DF486D" w:rsidRDefault="00DF486D" w:rsidP="007958D5">
                  <w:pPr>
                    <w:widowControl/>
                    <w:spacing w:line="378" w:lineRule="atLeast"/>
                    <w:ind w:firstLine="480"/>
                    <w:rPr>
                      <w:rFonts w:ascii="Arial" w:eastAsia="宋体" w:hAnsi="Arial" w:cs="Arial"/>
                      <w:color w:val="333333"/>
                      <w:kern w:val="0"/>
                      <w:szCs w:val="21"/>
                    </w:rPr>
                  </w:pPr>
                  <w:r w:rsidRPr="00DF486D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4"/>
                    </w:rPr>
                    <w:t>2020年6月10日-6月16日（7天）</w:t>
                  </w:r>
                </w:p>
              </w:tc>
              <w:tc>
                <w:tcPr>
                  <w:tcW w:w="27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DF486D" w:rsidRPr="00DF486D" w:rsidRDefault="00DF486D" w:rsidP="007958D5">
                  <w:pPr>
                    <w:widowControl/>
                    <w:spacing w:line="378" w:lineRule="atLeast"/>
                    <w:ind w:firstLine="480"/>
                    <w:rPr>
                      <w:rFonts w:ascii="Arial" w:eastAsia="宋体" w:hAnsi="Arial" w:cs="Arial"/>
                      <w:color w:val="333333"/>
                      <w:kern w:val="0"/>
                      <w:szCs w:val="21"/>
                    </w:rPr>
                  </w:pPr>
                  <w:r w:rsidRPr="00DF486D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4"/>
                    </w:rPr>
                    <w:t>审核及公示</w:t>
                  </w:r>
                </w:p>
              </w:tc>
            </w:tr>
            <w:tr w:rsidR="00DF486D" w:rsidRPr="00DF486D" w:rsidTr="00DF486D">
              <w:trPr>
                <w:trHeight w:val="665"/>
                <w:jc w:val="center"/>
              </w:trPr>
              <w:tc>
                <w:tcPr>
                  <w:tcW w:w="8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DF486D" w:rsidRPr="00DF486D" w:rsidRDefault="00DF486D" w:rsidP="007958D5">
                  <w:pPr>
                    <w:widowControl/>
                    <w:spacing w:line="378" w:lineRule="atLeast"/>
                    <w:ind w:firstLineChars="50" w:firstLine="120"/>
                    <w:rPr>
                      <w:rFonts w:ascii="Arial" w:eastAsia="宋体" w:hAnsi="Arial" w:cs="Arial"/>
                      <w:color w:val="333333"/>
                      <w:kern w:val="0"/>
                      <w:szCs w:val="21"/>
                    </w:rPr>
                  </w:pPr>
                  <w:r w:rsidRPr="00DF486D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7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DF486D" w:rsidRPr="00DF486D" w:rsidRDefault="00DF486D" w:rsidP="007958D5">
                  <w:pPr>
                    <w:widowControl/>
                    <w:spacing w:line="378" w:lineRule="atLeast"/>
                    <w:ind w:firstLine="480"/>
                    <w:rPr>
                      <w:rFonts w:ascii="Arial" w:eastAsia="宋体" w:hAnsi="Arial" w:cs="Arial"/>
                      <w:color w:val="333333"/>
                      <w:kern w:val="0"/>
                      <w:szCs w:val="21"/>
                    </w:rPr>
                  </w:pPr>
                  <w:r w:rsidRPr="00DF486D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4"/>
                    </w:rPr>
                    <w:t>2020年6月17日-6月23日（7天）</w:t>
                  </w:r>
                </w:p>
              </w:tc>
              <w:tc>
                <w:tcPr>
                  <w:tcW w:w="27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DF486D" w:rsidRPr="00DF486D" w:rsidRDefault="00DF486D" w:rsidP="007958D5">
                  <w:pPr>
                    <w:widowControl/>
                    <w:spacing w:line="378" w:lineRule="atLeast"/>
                    <w:ind w:firstLine="480"/>
                    <w:rPr>
                      <w:rFonts w:ascii="Arial" w:eastAsia="宋体" w:hAnsi="Arial" w:cs="Arial"/>
                      <w:color w:val="333333"/>
                      <w:kern w:val="0"/>
                      <w:szCs w:val="21"/>
                    </w:rPr>
                  </w:pPr>
                  <w:r w:rsidRPr="00DF486D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4"/>
                    </w:rPr>
                    <w:t>个人申请</w:t>
                  </w:r>
                </w:p>
              </w:tc>
            </w:tr>
            <w:tr w:rsidR="00DF486D" w:rsidRPr="00DF486D" w:rsidTr="00DF486D">
              <w:trPr>
                <w:trHeight w:val="665"/>
                <w:jc w:val="center"/>
              </w:trPr>
              <w:tc>
                <w:tcPr>
                  <w:tcW w:w="8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DF486D" w:rsidRPr="00DF486D" w:rsidRDefault="00DF486D" w:rsidP="007958D5">
                  <w:pPr>
                    <w:widowControl/>
                    <w:spacing w:line="378" w:lineRule="atLeast"/>
                    <w:ind w:firstLineChars="50" w:firstLine="120"/>
                    <w:rPr>
                      <w:rFonts w:ascii="Arial" w:eastAsia="宋体" w:hAnsi="Arial" w:cs="Arial"/>
                      <w:color w:val="333333"/>
                      <w:kern w:val="0"/>
                      <w:szCs w:val="21"/>
                    </w:rPr>
                  </w:pPr>
                  <w:r w:rsidRPr="00DF486D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7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DF486D" w:rsidRPr="00DF486D" w:rsidRDefault="00DF486D" w:rsidP="007958D5">
                  <w:pPr>
                    <w:widowControl/>
                    <w:spacing w:line="378" w:lineRule="atLeast"/>
                    <w:ind w:firstLine="480"/>
                    <w:rPr>
                      <w:rFonts w:ascii="Arial" w:eastAsia="宋体" w:hAnsi="Arial" w:cs="Arial"/>
                      <w:color w:val="333333"/>
                      <w:kern w:val="0"/>
                      <w:szCs w:val="21"/>
                    </w:rPr>
                  </w:pPr>
                  <w:r w:rsidRPr="00DF486D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4"/>
                    </w:rPr>
                    <w:t>2020年6月24日-7月9日（16天含端午节）</w:t>
                  </w:r>
                </w:p>
              </w:tc>
              <w:tc>
                <w:tcPr>
                  <w:tcW w:w="27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DF486D" w:rsidRPr="00DF486D" w:rsidRDefault="00DF486D" w:rsidP="007958D5">
                  <w:pPr>
                    <w:widowControl/>
                    <w:spacing w:line="378" w:lineRule="atLeast"/>
                    <w:ind w:firstLine="480"/>
                    <w:rPr>
                      <w:rFonts w:ascii="Arial" w:eastAsia="宋体" w:hAnsi="Arial" w:cs="Arial"/>
                      <w:color w:val="333333"/>
                      <w:kern w:val="0"/>
                      <w:szCs w:val="21"/>
                    </w:rPr>
                  </w:pPr>
                  <w:r w:rsidRPr="00DF486D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4"/>
                    </w:rPr>
                    <w:t>初审及公示</w:t>
                  </w:r>
                </w:p>
              </w:tc>
            </w:tr>
            <w:tr w:rsidR="00DF486D" w:rsidRPr="00DF486D" w:rsidTr="00DF486D">
              <w:trPr>
                <w:trHeight w:val="665"/>
                <w:jc w:val="center"/>
              </w:trPr>
              <w:tc>
                <w:tcPr>
                  <w:tcW w:w="8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DF486D" w:rsidRPr="00DF486D" w:rsidRDefault="00DF486D" w:rsidP="007958D5">
                  <w:pPr>
                    <w:widowControl/>
                    <w:spacing w:line="378" w:lineRule="atLeast"/>
                    <w:ind w:firstLineChars="50" w:firstLine="120"/>
                    <w:rPr>
                      <w:rFonts w:ascii="Arial" w:eastAsia="宋体" w:hAnsi="Arial" w:cs="Arial"/>
                      <w:color w:val="333333"/>
                      <w:kern w:val="0"/>
                      <w:szCs w:val="21"/>
                    </w:rPr>
                  </w:pPr>
                  <w:r w:rsidRPr="00DF486D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7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DF486D" w:rsidRPr="00DF486D" w:rsidRDefault="00DF486D" w:rsidP="007958D5">
                  <w:pPr>
                    <w:widowControl/>
                    <w:spacing w:line="378" w:lineRule="atLeast"/>
                    <w:ind w:firstLine="480"/>
                    <w:rPr>
                      <w:rFonts w:ascii="Arial" w:eastAsia="宋体" w:hAnsi="Arial" w:cs="Arial"/>
                      <w:color w:val="333333"/>
                      <w:kern w:val="0"/>
                      <w:szCs w:val="21"/>
                    </w:rPr>
                  </w:pPr>
                  <w:r w:rsidRPr="00DF486D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4"/>
                    </w:rPr>
                    <w:t>2020年7月10日-8月13日（35天）</w:t>
                  </w:r>
                </w:p>
              </w:tc>
              <w:tc>
                <w:tcPr>
                  <w:tcW w:w="27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DF486D" w:rsidRPr="00DF486D" w:rsidRDefault="00DF486D" w:rsidP="007958D5">
                  <w:pPr>
                    <w:widowControl/>
                    <w:spacing w:line="378" w:lineRule="atLeast"/>
                    <w:ind w:firstLine="480"/>
                    <w:rPr>
                      <w:rFonts w:ascii="Arial" w:eastAsia="宋体" w:hAnsi="Arial" w:cs="Arial"/>
                      <w:color w:val="333333"/>
                      <w:kern w:val="0"/>
                      <w:szCs w:val="21"/>
                    </w:rPr>
                  </w:pPr>
                  <w:r w:rsidRPr="00DF486D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4"/>
                    </w:rPr>
                    <w:t>复审及公示</w:t>
                  </w:r>
                </w:p>
              </w:tc>
            </w:tr>
            <w:tr w:rsidR="00DF486D" w:rsidRPr="00DF486D" w:rsidTr="00DF486D">
              <w:trPr>
                <w:trHeight w:val="665"/>
                <w:jc w:val="center"/>
              </w:trPr>
              <w:tc>
                <w:tcPr>
                  <w:tcW w:w="8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DF486D" w:rsidRPr="00DF486D" w:rsidRDefault="00DF486D" w:rsidP="007958D5">
                  <w:pPr>
                    <w:widowControl/>
                    <w:spacing w:line="378" w:lineRule="atLeast"/>
                    <w:ind w:firstLineChars="50" w:firstLine="120"/>
                    <w:rPr>
                      <w:rFonts w:ascii="Arial" w:eastAsia="宋体" w:hAnsi="Arial" w:cs="Arial"/>
                      <w:color w:val="333333"/>
                      <w:kern w:val="0"/>
                      <w:szCs w:val="21"/>
                    </w:rPr>
                  </w:pPr>
                  <w:r w:rsidRPr="00DF486D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7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DF486D" w:rsidRPr="00DF486D" w:rsidRDefault="00DF486D" w:rsidP="007958D5">
                  <w:pPr>
                    <w:widowControl/>
                    <w:spacing w:line="378" w:lineRule="atLeast"/>
                    <w:ind w:firstLine="480"/>
                    <w:rPr>
                      <w:rFonts w:ascii="Arial" w:eastAsia="宋体" w:hAnsi="Arial" w:cs="Arial"/>
                      <w:color w:val="333333"/>
                      <w:kern w:val="0"/>
                      <w:szCs w:val="21"/>
                    </w:rPr>
                  </w:pPr>
                  <w:r w:rsidRPr="00DF486D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4"/>
                    </w:rPr>
                    <w:t>2020年6月1日起</w:t>
                  </w:r>
                </w:p>
              </w:tc>
              <w:tc>
                <w:tcPr>
                  <w:tcW w:w="27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DF486D" w:rsidRPr="00DF486D" w:rsidRDefault="00DF486D" w:rsidP="007958D5">
                  <w:pPr>
                    <w:widowControl/>
                    <w:spacing w:line="378" w:lineRule="atLeast"/>
                    <w:ind w:firstLine="480"/>
                    <w:rPr>
                      <w:rFonts w:ascii="Arial" w:eastAsia="宋体" w:hAnsi="Arial" w:cs="Arial"/>
                      <w:color w:val="333333"/>
                      <w:kern w:val="0"/>
                      <w:szCs w:val="21"/>
                    </w:rPr>
                  </w:pPr>
                  <w:r w:rsidRPr="00DF486D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4"/>
                    </w:rPr>
                    <w:t>线上看房</w:t>
                  </w:r>
                </w:p>
              </w:tc>
            </w:tr>
            <w:tr w:rsidR="00DF486D" w:rsidRPr="00DF486D" w:rsidTr="00DF486D">
              <w:trPr>
                <w:trHeight w:val="665"/>
                <w:jc w:val="center"/>
              </w:trPr>
              <w:tc>
                <w:tcPr>
                  <w:tcW w:w="8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DF486D" w:rsidRPr="00DF486D" w:rsidRDefault="00DF486D" w:rsidP="007958D5">
                  <w:pPr>
                    <w:widowControl/>
                    <w:spacing w:line="378" w:lineRule="atLeast"/>
                    <w:ind w:firstLineChars="50" w:firstLine="120"/>
                    <w:rPr>
                      <w:rFonts w:ascii="Arial" w:eastAsia="宋体" w:hAnsi="Arial" w:cs="Arial"/>
                      <w:color w:val="333333"/>
                      <w:kern w:val="0"/>
                      <w:szCs w:val="21"/>
                    </w:rPr>
                  </w:pPr>
                  <w:r w:rsidRPr="00DF486D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7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DF486D" w:rsidRPr="00DF486D" w:rsidRDefault="00DF486D" w:rsidP="007958D5">
                  <w:pPr>
                    <w:widowControl/>
                    <w:spacing w:line="378" w:lineRule="atLeast"/>
                    <w:ind w:firstLine="480"/>
                    <w:rPr>
                      <w:rFonts w:ascii="Arial" w:eastAsia="宋体" w:hAnsi="Arial" w:cs="Arial"/>
                      <w:color w:val="333333"/>
                      <w:kern w:val="0"/>
                      <w:szCs w:val="21"/>
                    </w:rPr>
                  </w:pPr>
                  <w:r w:rsidRPr="00DF486D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4"/>
                    </w:rPr>
                    <w:t>2020年8月14日-8月15日（2天）</w:t>
                  </w:r>
                </w:p>
              </w:tc>
              <w:tc>
                <w:tcPr>
                  <w:tcW w:w="27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DF486D" w:rsidRPr="00DF486D" w:rsidRDefault="00DF486D" w:rsidP="007958D5">
                  <w:pPr>
                    <w:widowControl/>
                    <w:spacing w:line="378" w:lineRule="atLeast"/>
                    <w:ind w:firstLine="480"/>
                    <w:rPr>
                      <w:rFonts w:ascii="Arial" w:eastAsia="宋体" w:hAnsi="Arial" w:cs="Arial"/>
                      <w:color w:val="333333"/>
                      <w:kern w:val="0"/>
                      <w:szCs w:val="21"/>
                    </w:rPr>
                  </w:pPr>
                  <w:r w:rsidRPr="00DF486D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4"/>
                    </w:rPr>
                    <w:t>摇号</w:t>
                  </w:r>
                </w:p>
              </w:tc>
            </w:tr>
            <w:tr w:rsidR="00DF486D" w:rsidRPr="00DF486D" w:rsidTr="00DF486D">
              <w:trPr>
                <w:trHeight w:val="665"/>
                <w:jc w:val="center"/>
              </w:trPr>
              <w:tc>
                <w:tcPr>
                  <w:tcW w:w="8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DF486D" w:rsidRPr="00DF486D" w:rsidRDefault="00DF486D" w:rsidP="007958D5">
                  <w:pPr>
                    <w:widowControl/>
                    <w:spacing w:line="378" w:lineRule="atLeast"/>
                    <w:ind w:firstLineChars="50" w:firstLine="120"/>
                    <w:rPr>
                      <w:rFonts w:ascii="Arial" w:eastAsia="宋体" w:hAnsi="Arial" w:cs="Arial"/>
                      <w:color w:val="333333"/>
                      <w:kern w:val="0"/>
                      <w:szCs w:val="21"/>
                    </w:rPr>
                  </w:pPr>
                  <w:r w:rsidRPr="00DF486D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7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DF486D" w:rsidRPr="00DF486D" w:rsidRDefault="00DF486D" w:rsidP="007958D5">
                  <w:pPr>
                    <w:widowControl/>
                    <w:spacing w:line="378" w:lineRule="atLeast"/>
                    <w:ind w:firstLine="480"/>
                    <w:rPr>
                      <w:rFonts w:ascii="Arial" w:eastAsia="宋体" w:hAnsi="Arial" w:cs="Arial"/>
                      <w:color w:val="333333"/>
                      <w:kern w:val="0"/>
                      <w:szCs w:val="21"/>
                    </w:rPr>
                  </w:pPr>
                  <w:r w:rsidRPr="00DF486D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4"/>
                    </w:rPr>
                    <w:t>2020年8月16日-9月14日（30天）</w:t>
                  </w:r>
                </w:p>
              </w:tc>
              <w:tc>
                <w:tcPr>
                  <w:tcW w:w="27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DF486D" w:rsidRPr="00DF486D" w:rsidRDefault="00DF486D" w:rsidP="007958D5">
                  <w:pPr>
                    <w:widowControl/>
                    <w:spacing w:line="378" w:lineRule="atLeast"/>
                    <w:ind w:firstLine="480"/>
                    <w:rPr>
                      <w:rFonts w:ascii="Arial" w:eastAsia="宋体" w:hAnsi="Arial" w:cs="Arial"/>
                      <w:color w:val="333333"/>
                      <w:kern w:val="0"/>
                      <w:szCs w:val="21"/>
                    </w:rPr>
                  </w:pPr>
                  <w:r w:rsidRPr="00DF486D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4"/>
                    </w:rPr>
                    <w:t>选房</w:t>
                  </w:r>
                </w:p>
              </w:tc>
            </w:tr>
            <w:tr w:rsidR="00DF486D" w:rsidRPr="00DF486D" w:rsidTr="00DF486D">
              <w:trPr>
                <w:trHeight w:val="665"/>
                <w:jc w:val="center"/>
              </w:trPr>
              <w:tc>
                <w:tcPr>
                  <w:tcW w:w="8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DF486D" w:rsidRPr="00DF486D" w:rsidRDefault="00DF486D" w:rsidP="007958D5">
                  <w:pPr>
                    <w:widowControl/>
                    <w:spacing w:line="378" w:lineRule="atLeast"/>
                    <w:ind w:firstLineChars="50" w:firstLine="120"/>
                    <w:rPr>
                      <w:rFonts w:ascii="Arial" w:eastAsia="宋体" w:hAnsi="Arial" w:cs="Arial"/>
                      <w:color w:val="333333"/>
                      <w:kern w:val="0"/>
                      <w:szCs w:val="21"/>
                    </w:rPr>
                  </w:pPr>
                  <w:r w:rsidRPr="00DF486D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7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DF486D" w:rsidRPr="00DF486D" w:rsidRDefault="00DF486D" w:rsidP="007958D5">
                  <w:pPr>
                    <w:widowControl/>
                    <w:spacing w:line="378" w:lineRule="atLeast"/>
                    <w:ind w:firstLine="480"/>
                    <w:rPr>
                      <w:rFonts w:ascii="Arial" w:eastAsia="宋体" w:hAnsi="Arial" w:cs="Arial"/>
                      <w:color w:val="333333"/>
                      <w:kern w:val="0"/>
                      <w:szCs w:val="21"/>
                    </w:rPr>
                  </w:pPr>
                  <w:r w:rsidRPr="00DF486D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4"/>
                    </w:rPr>
                    <w:t>2020年9月15日起</w:t>
                  </w:r>
                </w:p>
              </w:tc>
              <w:tc>
                <w:tcPr>
                  <w:tcW w:w="27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DF486D" w:rsidRPr="00DF486D" w:rsidRDefault="00DF486D" w:rsidP="007958D5">
                  <w:pPr>
                    <w:widowControl/>
                    <w:spacing w:line="378" w:lineRule="atLeast"/>
                    <w:ind w:firstLine="480"/>
                    <w:rPr>
                      <w:rFonts w:ascii="Arial" w:eastAsia="宋体" w:hAnsi="Arial" w:cs="Arial"/>
                      <w:color w:val="333333"/>
                      <w:kern w:val="0"/>
                      <w:szCs w:val="21"/>
                    </w:rPr>
                  </w:pPr>
                  <w:r w:rsidRPr="00DF486D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4"/>
                    </w:rPr>
                    <w:t>签约</w:t>
                  </w:r>
                </w:p>
              </w:tc>
            </w:tr>
          </w:tbl>
          <w:p w:rsidR="00DF486D" w:rsidRDefault="00DF486D" w:rsidP="007958D5"/>
        </w:tc>
      </w:tr>
    </w:tbl>
    <w:p w:rsidR="00D1782B" w:rsidRDefault="00E52DA2" w:rsidP="007958D5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E52DA2">
        <w:rPr>
          <w:rFonts w:ascii="Arial" w:hAnsi="Arial" w:cs="Arial"/>
          <w:sz w:val="24"/>
          <w:szCs w:val="24"/>
          <w:shd w:val="clear" w:color="auto" w:fill="FFFFFF"/>
        </w:rPr>
        <w:t>因疫情期间，主要以线上模式供申请人查看房源资料（微楼书、房源信息、楼盘动态等），申请人可查看附件</w:t>
      </w:r>
      <w:r w:rsidRPr="00E52DA2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E52DA2">
        <w:rPr>
          <w:rFonts w:ascii="Arial" w:hAnsi="Arial" w:cs="Arial"/>
          <w:sz w:val="24"/>
          <w:szCs w:val="24"/>
          <w:shd w:val="clear" w:color="auto" w:fill="FFFFFF"/>
        </w:rPr>
        <w:t>内限价房项目链接及关注微信公众号了解房源信息。</w:t>
      </w:r>
    </w:p>
    <w:p w:rsidR="00E52DA2" w:rsidRDefault="00E52DA2" w:rsidP="007958D5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E52DA2" w:rsidRDefault="00E52DA2" w:rsidP="007958D5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E52DA2" w:rsidRDefault="00E52DA2" w:rsidP="007958D5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E52DA2" w:rsidRDefault="00E52DA2" w:rsidP="007958D5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E52DA2" w:rsidRDefault="00E52DA2" w:rsidP="007958D5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E52DA2" w:rsidRDefault="00E52DA2" w:rsidP="007958D5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E52DA2" w:rsidRPr="00E52DA2" w:rsidRDefault="00E52DA2" w:rsidP="007958D5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E52DA2">
        <w:rPr>
          <w:rFonts w:ascii="Arial" w:hAnsi="Arial" w:cs="Arial"/>
          <w:sz w:val="28"/>
          <w:szCs w:val="28"/>
          <w:shd w:val="clear" w:color="auto" w:fill="FFFFFF"/>
        </w:rPr>
        <w:lastRenderedPageBreak/>
        <w:t>限价房申请咨询地址及电话</w:t>
      </w:r>
      <w:r w:rsidRPr="00E52DA2">
        <w:rPr>
          <w:rFonts w:ascii="Arial" w:hAnsi="Arial" w:cs="Arial"/>
          <w:sz w:val="28"/>
          <w:szCs w:val="28"/>
          <w:shd w:val="clear" w:color="auto" w:fill="FFFFFF"/>
        </w:rPr>
        <w:t>:</w:t>
      </w:r>
    </w:p>
    <w:tbl>
      <w:tblPr>
        <w:tblStyle w:val="a4"/>
        <w:tblW w:w="9073" w:type="dxa"/>
        <w:tblInd w:w="-318" w:type="dxa"/>
        <w:tblLook w:val="04A0" w:firstRow="1" w:lastRow="0" w:firstColumn="1" w:lastColumn="0" w:noHBand="0" w:noVBand="1"/>
      </w:tblPr>
      <w:tblGrid>
        <w:gridCol w:w="3158"/>
        <w:gridCol w:w="2841"/>
        <w:gridCol w:w="3074"/>
      </w:tblGrid>
      <w:tr w:rsidR="00E52DA2" w:rsidRPr="00E52DA2" w:rsidTr="00E52DA2">
        <w:trPr>
          <w:trHeight w:val="630"/>
        </w:trPr>
        <w:tc>
          <w:tcPr>
            <w:tcW w:w="3158" w:type="dxa"/>
            <w:hideMark/>
          </w:tcPr>
          <w:p w:rsidR="00E52DA2" w:rsidRPr="00E52DA2" w:rsidRDefault="00E52DA2" w:rsidP="00E52DA2">
            <w:pPr>
              <w:widowControl/>
              <w:spacing w:line="378" w:lineRule="atLeast"/>
              <w:ind w:firstLine="480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52D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2841" w:type="dxa"/>
            <w:hideMark/>
          </w:tcPr>
          <w:p w:rsidR="00E52DA2" w:rsidRPr="00E52DA2" w:rsidRDefault="00E52DA2" w:rsidP="00E52DA2">
            <w:pPr>
              <w:widowControl/>
              <w:spacing w:line="378" w:lineRule="atLeast"/>
              <w:ind w:firstLine="480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52D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74" w:type="dxa"/>
            <w:hideMark/>
          </w:tcPr>
          <w:p w:rsidR="00E52DA2" w:rsidRPr="00E52DA2" w:rsidRDefault="00E52DA2" w:rsidP="00E52DA2">
            <w:pPr>
              <w:widowControl/>
              <w:spacing w:line="378" w:lineRule="atLeast"/>
              <w:ind w:firstLine="480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52D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地址</w:t>
            </w:r>
          </w:p>
        </w:tc>
      </w:tr>
      <w:tr w:rsidR="00E52DA2" w:rsidRPr="00E52DA2" w:rsidTr="00E52DA2">
        <w:trPr>
          <w:trHeight w:val="840"/>
        </w:trPr>
        <w:tc>
          <w:tcPr>
            <w:tcW w:w="3158" w:type="dxa"/>
            <w:hideMark/>
          </w:tcPr>
          <w:p w:rsidR="00E52DA2" w:rsidRPr="00E52DA2" w:rsidRDefault="00E52DA2" w:rsidP="00E52DA2">
            <w:pPr>
              <w:widowControl/>
              <w:spacing w:line="378" w:lineRule="atLeast"/>
              <w:ind w:firstLine="480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E52D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限价房咨询窗口</w:t>
            </w:r>
          </w:p>
        </w:tc>
        <w:tc>
          <w:tcPr>
            <w:tcW w:w="2841" w:type="dxa"/>
            <w:hideMark/>
          </w:tcPr>
          <w:p w:rsidR="00E52DA2" w:rsidRPr="00E52DA2" w:rsidRDefault="00E52DA2" w:rsidP="00E52DA2">
            <w:pPr>
              <w:widowControl/>
              <w:spacing w:line="555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E52D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68289698-8028/8029</w:t>
            </w:r>
          </w:p>
        </w:tc>
        <w:tc>
          <w:tcPr>
            <w:tcW w:w="3074" w:type="dxa"/>
            <w:hideMark/>
          </w:tcPr>
          <w:p w:rsidR="00E52DA2" w:rsidRPr="00E52DA2" w:rsidRDefault="00E52DA2" w:rsidP="00E52DA2">
            <w:pPr>
              <w:widowControl/>
              <w:spacing w:line="555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E52D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环湖西二路888号益流大厦C区一层西侧</w:t>
            </w:r>
          </w:p>
        </w:tc>
      </w:tr>
      <w:tr w:rsidR="00E52DA2" w:rsidRPr="00E52DA2" w:rsidTr="00E52DA2">
        <w:trPr>
          <w:trHeight w:val="705"/>
        </w:trPr>
        <w:tc>
          <w:tcPr>
            <w:tcW w:w="3158" w:type="dxa"/>
            <w:hideMark/>
          </w:tcPr>
          <w:p w:rsidR="00E52DA2" w:rsidRPr="00E52DA2" w:rsidRDefault="00E52DA2" w:rsidP="00E52DA2">
            <w:pPr>
              <w:widowControl/>
              <w:spacing w:line="378" w:lineRule="atLeast"/>
              <w:ind w:firstLine="480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E52D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宜浩欧景售楼处</w:t>
            </w:r>
          </w:p>
        </w:tc>
        <w:tc>
          <w:tcPr>
            <w:tcW w:w="2841" w:type="dxa"/>
            <w:hideMark/>
          </w:tcPr>
          <w:p w:rsidR="00E52DA2" w:rsidRPr="00E52DA2" w:rsidRDefault="00E52DA2" w:rsidP="00E52DA2">
            <w:pPr>
              <w:widowControl/>
              <w:spacing w:line="555" w:lineRule="atLeast"/>
              <w:ind w:firstLine="480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E52D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38072093</w:t>
            </w:r>
          </w:p>
        </w:tc>
        <w:tc>
          <w:tcPr>
            <w:tcW w:w="3074" w:type="dxa"/>
            <w:hideMark/>
          </w:tcPr>
          <w:p w:rsidR="00E52DA2" w:rsidRPr="00E52DA2" w:rsidRDefault="00E52DA2" w:rsidP="00E52DA2">
            <w:pPr>
              <w:widowControl/>
              <w:spacing w:line="378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E52D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水芸路388号3号楼1楼</w:t>
            </w:r>
          </w:p>
        </w:tc>
      </w:tr>
      <w:tr w:rsidR="00E52DA2" w:rsidRPr="00E52DA2" w:rsidTr="00E52DA2">
        <w:trPr>
          <w:trHeight w:val="930"/>
        </w:trPr>
        <w:tc>
          <w:tcPr>
            <w:tcW w:w="3158" w:type="dxa"/>
            <w:hideMark/>
          </w:tcPr>
          <w:p w:rsidR="00E52DA2" w:rsidRPr="00E52DA2" w:rsidRDefault="00E52DA2" w:rsidP="00E52DA2">
            <w:pPr>
              <w:widowControl/>
              <w:spacing w:line="378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E52D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馨悦名邸、馨雅铭苑售楼处</w:t>
            </w:r>
          </w:p>
        </w:tc>
        <w:tc>
          <w:tcPr>
            <w:tcW w:w="2841" w:type="dxa"/>
            <w:hideMark/>
          </w:tcPr>
          <w:p w:rsidR="00E52DA2" w:rsidRPr="00E52DA2" w:rsidRDefault="00E52DA2" w:rsidP="00E52DA2">
            <w:pPr>
              <w:widowControl/>
              <w:spacing w:line="378" w:lineRule="atLeast"/>
              <w:ind w:firstLine="480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E52D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68280181</w:t>
            </w:r>
          </w:p>
        </w:tc>
        <w:tc>
          <w:tcPr>
            <w:tcW w:w="3074" w:type="dxa"/>
            <w:hideMark/>
          </w:tcPr>
          <w:p w:rsidR="00E52DA2" w:rsidRPr="00E52DA2" w:rsidRDefault="00E52DA2" w:rsidP="00E52DA2">
            <w:pPr>
              <w:widowControl/>
              <w:spacing w:line="378" w:lineRule="atLeast"/>
              <w:ind w:firstLine="480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E52D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方竹路199号</w:t>
            </w:r>
          </w:p>
        </w:tc>
      </w:tr>
      <w:tr w:rsidR="00E52DA2" w:rsidRPr="00E52DA2" w:rsidTr="00E52DA2">
        <w:trPr>
          <w:trHeight w:val="750"/>
        </w:trPr>
        <w:tc>
          <w:tcPr>
            <w:tcW w:w="3158" w:type="dxa"/>
            <w:hideMark/>
          </w:tcPr>
          <w:p w:rsidR="00E52DA2" w:rsidRPr="00E52DA2" w:rsidRDefault="00E52DA2" w:rsidP="00E52DA2">
            <w:pPr>
              <w:widowControl/>
              <w:spacing w:line="378" w:lineRule="atLeast"/>
              <w:ind w:firstLine="480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E52D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临港住保中心</w:t>
            </w:r>
          </w:p>
        </w:tc>
        <w:tc>
          <w:tcPr>
            <w:tcW w:w="2841" w:type="dxa"/>
            <w:hideMark/>
          </w:tcPr>
          <w:p w:rsidR="00E52DA2" w:rsidRPr="00E52DA2" w:rsidRDefault="00E52DA2" w:rsidP="00E52DA2">
            <w:pPr>
              <w:widowControl/>
              <w:spacing w:line="555" w:lineRule="atLeast"/>
              <w:ind w:firstLine="480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E52D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38072053</w:t>
            </w:r>
          </w:p>
        </w:tc>
        <w:tc>
          <w:tcPr>
            <w:tcW w:w="3074" w:type="dxa"/>
            <w:hideMark/>
          </w:tcPr>
          <w:p w:rsidR="00E52DA2" w:rsidRPr="00E52DA2" w:rsidRDefault="00E52DA2" w:rsidP="00E52DA2">
            <w:pPr>
              <w:widowControl/>
              <w:spacing w:line="378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E52DA2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浦东新区申港大道200号</w:t>
            </w:r>
          </w:p>
        </w:tc>
      </w:tr>
    </w:tbl>
    <w:p w:rsidR="00E52DA2" w:rsidRPr="00E52DA2" w:rsidRDefault="00E52DA2" w:rsidP="00E52DA2">
      <w:pPr>
        <w:widowControl/>
        <w:shd w:val="clear" w:color="auto" w:fill="FFFFFF"/>
        <w:spacing w:line="432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E52DA2">
        <w:rPr>
          <w:rFonts w:ascii="Arial" w:eastAsia="宋体" w:hAnsi="Arial" w:cs="Arial"/>
          <w:kern w:val="0"/>
          <w:sz w:val="24"/>
          <w:szCs w:val="24"/>
        </w:rPr>
        <w:t>请各相关单位按照《临港新片区限价商品住房供应实施细则》等相关文件要求，开展本次限价房的供应工作。</w:t>
      </w:r>
    </w:p>
    <w:p w:rsidR="00E52DA2" w:rsidRPr="00E52DA2" w:rsidRDefault="00E52DA2" w:rsidP="00E52DA2">
      <w:pPr>
        <w:widowControl/>
        <w:shd w:val="clear" w:color="auto" w:fill="FFFFFF"/>
        <w:spacing w:after="300" w:line="432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E52DA2">
        <w:rPr>
          <w:rFonts w:ascii="Arial" w:eastAsia="宋体" w:hAnsi="Arial" w:cs="Arial"/>
          <w:kern w:val="0"/>
          <w:sz w:val="24"/>
          <w:szCs w:val="24"/>
        </w:rPr>
        <w:t>特此通知。</w:t>
      </w:r>
    </w:p>
    <w:p w:rsidR="008E3F68" w:rsidRDefault="008E3F68" w:rsidP="008E3F68">
      <w:pPr>
        <w:widowControl/>
        <w:shd w:val="clear" w:color="auto" w:fill="FFFFFF"/>
        <w:spacing w:after="300" w:line="432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E52DA2" w:rsidRPr="00E52DA2" w:rsidRDefault="00E52DA2" w:rsidP="008E3F68">
      <w:pPr>
        <w:widowControl/>
        <w:shd w:val="clear" w:color="auto" w:fill="FFFFFF"/>
        <w:spacing w:after="300" w:line="432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E52DA2">
        <w:rPr>
          <w:rFonts w:ascii="Arial" w:eastAsia="宋体" w:hAnsi="Arial" w:cs="Arial"/>
          <w:kern w:val="0"/>
          <w:sz w:val="24"/>
          <w:szCs w:val="24"/>
        </w:rPr>
        <w:t>附件：</w:t>
      </w:r>
    </w:p>
    <w:p w:rsidR="00E52DA2" w:rsidRPr="00E52DA2" w:rsidRDefault="00E52DA2" w:rsidP="00E52DA2">
      <w:pPr>
        <w:widowControl/>
        <w:shd w:val="clear" w:color="auto" w:fill="FFFFFF"/>
        <w:spacing w:line="432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E52DA2">
        <w:rPr>
          <w:rFonts w:ascii="Arial" w:eastAsia="宋体" w:hAnsi="Arial" w:cs="Arial"/>
          <w:kern w:val="0"/>
          <w:sz w:val="24"/>
          <w:szCs w:val="24"/>
        </w:rPr>
        <w:t>1</w:t>
      </w:r>
      <w:r w:rsidRPr="00E52DA2">
        <w:rPr>
          <w:rFonts w:ascii="Arial" w:eastAsia="宋体" w:hAnsi="Arial" w:cs="Arial"/>
          <w:kern w:val="0"/>
          <w:sz w:val="24"/>
          <w:szCs w:val="24"/>
        </w:rPr>
        <w:t>、</w:t>
      </w:r>
      <w:hyperlink r:id="rId7" w:tooltip="附件一：临港新片区限价商品住房供应管理实施细则.docx" w:history="1">
        <w:r w:rsidRPr="008E3F68">
          <w:rPr>
            <w:rFonts w:ascii="Arial" w:eastAsia="宋体" w:hAnsi="Arial" w:cs="Arial"/>
            <w:kern w:val="0"/>
            <w:sz w:val="24"/>
            <w:szCs w:val="24"/>
            <w:u w:val="single"/>
          </w:rPr>
          <w:t>临港新片区限价商品住房供应管理实施细则</w:t>
        </w:r>
        <w:r w:rsidRPr="008E3F68">
          <w:rPr>
            <w:rFonts w:ascii="Arial" w:eastAsia="宋体" w:hAnsi="Arial" w:cs="Arial"/>
            <w:kern w:val="0"/>
            <w:sz w:val="24"/>
            <w:szCs w:val="24"/>
            <w:u w:val="single"/>
          </w:rPr>
          <w:t>.docx</w:t>
        </w:r>
      </w:hyperlink>
    </w:p>
    <w:p w:rsidR="00E52DA2" w:rsidRPr="00E52DA2" w:rsidRDefault="00E52DA2" w:rsidP="00E52DA2">
      <w:pPr>
        <w:widowControl/>
        <w:shd w:val="clear" w:color="auto" w:fill="FFFFFF"/>
        <w:spacing w:line="432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E52DA2">
        <w:rPr>
          <w:rFonts w:ascii="Arial" w:eastAsia="宋体" w:hAnsi="Arial" w:cs="Arial"/>
          <w:kern w:val="0"/>
          <w:sz w:val="24"/>
          <w:szCs w:val="24"/>
        </w:rPr>
        <w:t>2</w:t>
      </w:r>
      <w:r w:rsidRPr="00E52DA2">
        <w:rPr>
          <w:rFonts w:ascii="Arial" w:eastAsia="宋体" w:hAnsi="Arial" w:cs="Arial"/>
          <w:kern w:val="0"/>
          <w:sz w:val="24"/>
          <w:szCs w:val="24"/>
        </w:rPr>
        <w:t>、</w:t>
      </w:r>
      <w:hyperlink r:id="rId8" w:tooltip="申请相关表格" w:history="1">
        <w:r w:rsidRPr="008E3F68">
          <w:rPr>
            <w:rFonts w:ascii="Arial" w:eastAsia="宋体" w:hAnsi="Arial" w:cs="Arial"/>
            <w:kern w:val="0"/>
            <w:sz w:val="24"/>
            <w:szCs w:val="24"/>
            <w:u w:val="single"/>
          </w:rPr>
          <w:t>申请相关表格</w:t>
        </w:r>
        <w:r w:rsidRPr="008E3F68">
          <w:rPr>
            <w:rFonts w:ascii="Arial" w:eastAsia="宋体" w:hAnsi="Arial" w:cs="Arial"/>
            <w:kern w:val="0"/>
            <w:sz w:val="24"/>
            <w:szCs w:val="24"/>
            <w:u w:val="single"/>
          </w:rPr>
          <w:t>.rar</w:t>
        </w:r>
      </w:hyperlink>
      <w:r w:rsidRPr="00E52DA2">
        <w:rPr>
          <w:rFonts w:ascii="Arial" w:eastAsia="宋体" w:hAnsi="Arial" w:cs="Arial"/>
          <w:kern w:val="0"/>
          <w:sz w:val="24"/>
          <w:szCs w:val="24"/>
        </w:rPr>
        <w:t> </w:t>
      </w:r>
    </w:p>
    <w:p w:rsidR="00E52DA2" w:rsidRPr="00E52DA2" w:rsidRDefault="00E52DA2" w:rsidP="00E52DA2">
      <w:pPr>
        <w:widowControl/>
        <w:shd w:val="clear" w:color="auto" w:fill="FFFFFF"/>
        <w:spacing w:line="432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E52DA2">
        <w:rPr>
          <w:rFonts w:ascii="Arial" w:eastAsia="宋体" w:hAnsi="Arial" w:cs="Arial"/>
          <w:kern w:val="0"/>
          <w:sz w:val="24"/>
          <w:szCs w:val="24"/>
        </w:rPr>
        <w:t>3</w:t>
      </w:r>
      <w:r w:rsidRPr="00E52DA2">
        <w:rPr>
          <w:rFonts w:ascii="Arial" w:eastAsia="宋体" w:hAnsi="Arial" w:cs="Arial"/>
          <w:kern w:val="0"/>
          <w:sz w:val="24"/>
          <w:szCs w:val="24"/>
        </w:rPr>
        <w:t>、</w:t>
      </w:r>
      <w:hyperlink r:id="rId9" w:tooltip="房源信息" w:history="1">
        <w:r w:rsidRPr="008E3F68">
          <w:rPr>
            <w:rFonts w:ascii="Arial" w:eastAsia="宋体" w:hAnsi="Arial" w:cs="Arial"/>
            <w:kern w:val="0"/>
            <w:sz w:val="24"/>
            <w:szCs w:val="24"/>
            <w:u w:val="single"/>
          </w:rPr>
          <w:t>房源信息</w:t>
        </w:r>
        <w:r w:rsidRPr="008E3F68">
          <w:rPr>
            <w:rFonts w:ascii="Arial" w:eastAsia="宋体" w:hAnsi="Arial" w:cs="Arial"/>
            <w:kern w:val="0"/>
            <w:sz w:val="24"/>
            <w:szCs w:val="24"/>
            <w:u w:val="single"/>
          </w:rPr>
          <w:t>.zip</w:t>
        </w:r>
      </w:hyperlink>
      <w:r w:rsidRPr="00E52DA2">
        <w:rPr>
          <w:rFonts w:ascii="Arial" w:eastAsia="宋体" w:hAnsi="Arial" w:cs="Arial"/>
          <w:kern w:val="0"/>
          <w:sz w:val="24"/>
          <w:szCs w:val="24"/>
        </w:rPr>
        <w:t> </w:t>
      </w:r>
    </w:p>
    <w:p w:rsidR="00E52DA2" w:rsidRPr="00E52DA2" w:rsidRDefault="00E52DA2" w:rsidP="00E52DA2">
      <w:pPr>
        <w:widowControl/>
        <w:shd w:val="clear" w:color="auto" w:fill="FFFFFF"/>
        <w:spacing w:line="432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E52DA2">
        <w:rPr>
          <w:rFonts w:ascii="Arial" w:eastAsia="宋体" w:hAnsi="Arial" w:cs="Arial"/>
          <w:kern w:val="0"/>
          <w:sz w:val="24"/>
          <w:szCs w:val="24"/>
        </w:rPr>
        <w:t>4</w:t>
      </w:r>
      <w:r w:rsidRPr="00E52DA2">
        <w:rPr>
          <w:rFonts w:ascii="Arial" w:eastAsia="宋体" w:hAnsi="Arial" w:cs="Arial"/>
          <w:kern w:val="0"/>
          <w:sz w:val="24"/>
          <w:szCs w:val="24"/>
        </w:rPr>
        <w:t>、</w:t>
      </w:r>
      <w:hyperlink r:id="rId10" w:tooltip="附件四：线上看房通道.docx" w:history="1">
        <w:r w:rsidRPr="008E3F68">
          <w:rPr>
            <w:rFonts w:ascii="Arial" w:eastAsia="宋体" w:hAnsi="Arial" w:cs="Arial"/>
            <w:kern w:val="0"/>
            <w:sz w:val="24"/>
            <w:szCs w:val="24"/>
            <w:u w:val="single"/>
          </w:rPr>
          <w:t>线上看房通道</w:t>
        </w:r>
        <w:r w:rsidRPr="008E3F68">
          <w:rPr>
            <w:rFonts w:ascii="Arial" w:eastAsia="宋体" w:hAnsi="Arial" w:cs="Arial"/>
            <w:kern w:val="0"/>
            <w:sz w:val="24"/>
            <w:szCs w:val="24"/>
            <w:u w:val="single"/>
          </w:rPr>
          <w:t>.docx</w:t>
        </w:r>
      </w:hyperlink>
      <w:r w:rsidRPr="00E52DA2">
        <w:rPr>
          <w:rFonts w:ascii="Arial" w:eastAsia="宋体" w:hAnsi="Arial" w:cs="Arial"/>
          <w:kern w:val="0"/>
          <w:sz w:val="24"/>
          <w:szCs w:val="24"/>
        </w:rPr>
        <w:t> </w:t>
      </w:r>
    </w:p>
    <w:p w:rsidR="00E52DA2" w:rsidRPr="00E52DA2" w:rsidRDefault="00E52DA2" w:rsidP="00E52DA2">
      <w:pPr>
        <w:widowControl/>
        <w:shd w:val="clear" w:color="auto" w:fill="FFFFFF"/>
        <w:spacing w:after="300" w:line="432" w:lineRule="atLeast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E52DA2">
        <w:rPr>
          <w:rFonts w:ascii="Arial" w:eastAsia="宋体" w:hAnsi="Arial" w:cs="Arial"/>
          <w:color w:val="666666"/>
          <w:kern w:val="0"/>
          <w:sz w:val="24"/>
          <w:szCs w:val="24"/>
        </w:rPr>
        <w:t> </w:t>
      </w:r>
    </w:p>
    <w:p w:rsidR="00E52DA2" w:rsidRDefault="00E52DA2" w:rsidP="007958D5">
      <w:pPr>
        <w:rPr>
          <w:sz w:val="24"/>
          <w:szCs w:val="24"/>
        </w:rPr>
      </w:pPr>
    </w:p>
    <w:p w:rsidR="00E52DA2" w:rsidRDefault="00E52DA2" w:rsidP="007958D5">
      <w:pPr>
        <w:rPr>
          <w:sz w:val="24"/>
          <w:szCs w:val="24"/>
        </w:rPr>
      </w:pPr>
    </w:p>
    <w:p w:rsidR="00E52DA2" w:rsidRDefault="00E52DA2" w:rsidP="007958D5">
      <w:pPr>
        <w:rPr>
          <w:sz w:val="24"/>
          <w:szCs w:val="24"/>
        </w:rPr>
      </w:pPr>
    </w:p>
    <w:p w:rsidR="00E52DA2" w:rsidRDefault="00E52DA2" w:rsidP="007958D5">
      <w:pPr>
        <w:rPr>
          <w:sz w:val="24"/>
          <w:szCs w:val="24"/>
        </w:rPr>
      </w:pPr>
    </w:p>
    <w:p w:rsidR="00E52DA2" w:rsidRDefault="00E52DA2" w:rsidP="007958D5">
      <w:pPr>
        <w:rPr>
          <w:sz w:val="24"/>
          <w:szCs w:val="24"/>
        </w:rPr>
      </w:pPr>
    </w:p>
    <w:p w:rsidR="00E52DA2" w:rsidRPr="00E52DA2" w:rsidRDefault="00E52DA2" w:rsidP="00E52DA2">
      <w:pPr>
        <w:widowControl/>
        <w:shd w:val="clear" w:color="auto" w:fill="FFFFFF"/>
        <w:spacing w:after="300" w:line="432" w:lineRule="atLeast"/>
        <w:ind w:firstLine="480"/>
        <w:jc w:val="right"/>
        <w:rPr>
          <w:rFonts w:ascii="Arial" w:eastAsia="宋体" w:hAnsi="Arial" w:cs="Arial"/>
          <w:kern w:val="0"/>
          <w:sz w:val="24"/>
          <w:szCs w:val="24"/>
        </w:rPr>
      </w:pPr>
      <w:r w:rsidRPr="00E52DA2">
        <w:rPr>
          <w:rFonts w:ascii="Arial" w:eastAsia="宋体" w:hAnsi="Arial" w:cs="Arial"/>
          <w:kern w:val="0"/>
          <w:sz w:val="24"/>
          <w:szCs w:val="24"/>
        </w:rPr>
        <w:t>中国（上海）自由贸易试验区临港新片区</w:t>
      </w:r>
    </w:p>
    <w:p w:rsidR="00E52DA2" w:rsidRPr="00E52DA2" w:rsidRDefault="00E52DA2" w:rsidP="00E52DA2">
      <w:pPr>
        <w:widowControl/>
        <w:shd w:val="clear" w:color="auto" w:fill="FFFFFF"/>
        <w:spacing w:after="300" w:line="432" w:lineRule="atLeast"/>
        <w:ind w:firstLine="480"/>
        <w:jc w:val="right"/>
        <w:rPr>
          <w:rFonts w:ascii="Arial" w:eastAsia="宋体" w:hAnsi="Arial" w:cs="Arial"/>
          <w:kern w:val="0"/>
          <w:sz w:val="24"/>
          <w:szCs w:val="24"/>
        </w:rPr>
      </w:pPr>
      <w:r w:rsidRPr="00E52DA2">
        <w:rPr>
          <w:rFonts w:ascii="Arial" w:eastAsia="宋体" w:hAnsi="Arial" w:cs="Arial"/>
          <w:kern w:val="0"/>
          <w:sz w:val="24"/>
          <w:szCs w:val="24"/>
        </w:rPr>
        <w:t>人才住房保障工作领导小组</w:t>
      </w:r>
    </w:p>
    <w:p w:rsidR="00E52DA2" w:rsidRPr="001964DC" w:rsidRDefault="00E52DA2" w:rsidP="001964DC">
      <w:pPr>
        <w:widowControl/>
        <w:shd w:val="clear" w:color="auto" w:fill="FFFFFF"/>
        <w:spacing w:after="300" w:line="432" w:lineRule="atLeast"/>
        <w:ind w:firstLine="480"/>
        <w:jc w:val="right"/>
        <w:rPr>
          <w:rFonts w:ascii="Arial" w:eastAsia="宋体" w:hAnsi="Arial" w:cs="Arial"/>
          <w:kern w:val="0"/>
          <w:sz w:val="24"/>
          <w:szCs w:val="24"/>
        </w:rPr>
      </w:pPr>
      <w:r w:rsidRPr="00E52DA2">
        <w:rPr>
          <w:rFonts w:ascii="Arial" w:eastAsia="宋体" w:hAnsi="Arial" w:cs="Arial"/>
          <w:kern w:val="0"/>
          <w:sz w:val="24"/>
          <w:szCs w:val="24"/>
        </w:rPr>
        <w:t>2020</w:t>
      </w:r>
      <w:r w:rsidRPr="00E52DA2">
        <w:rPr>
          <w:rFonts w:ascii="Arial" w:eastAsia="宋体" w:hAnsi="Arial" w:cs="Arial"/>
          <w:kern w:val="0"/>
          <w:sz w:val="24"/>
          <w:szCs w:val="24"/>
        </w:rPr>
        <w:t>年</w:t>
      </w:r>
      <w:r w:rsidRPr="00E52DA2">
        <w:rPr>
          <w:rFonts w:ascii="Arial" w:eastAsia="宋体" w:hAnsi="Arial" w:cs="Arial"/>
          <w:kern w:val="0"/>
          <w:sz w:val="24"/>
          <w:szCs w:val="24"/>
        </w:rPr>
        <w:t>5</w:t>
      </w:r>
      <w:r w:rsidRPr="00E52DA2">
        <w:rPr>
          <w:rFonts w:ascii="Arial" w:eastAsia="宋体" w:hAnsi="Arial" w:cs="Arial"/>
          <w:kern w:val="0"/>
          <w:sz w:val="24"/>
          <w:szCs w:val="24"/>
        </w:rPr>
        <w:t>月</w:t>
      </w:r>
      <w:r w:rsidRPr="00E52DA2">
        <w:rPr>
          <w:rFonts w:ascii="Arial" w:eastAsia="宋体" w:hAnsi="Arial" w:cs="Arial"/>
          <w:kern w:val="0"/>
          <w:sz w:val="24"/>
          <w:szCs w:val="24"/>
        </w:rPr>
        <w:t>25</w:t>
      </w:r>
      <w:r w:rsidRPr="00E52DA2">
        <w:rPr>
          <w:rFonts w:ascii="Arial" w:eastAsia="宋体" w:hAnsi="Arial" w:cs="Arial"/>
          <w:kern w:val="0"/>
          <w:sz w:val="24"/>
          <w:szCs w:val="24"/>
        </w:rPr>
        <w:t>日</w:t>
      </w:r>
      <w:bookmarkStart w:id="0" w:name="_GoBack"/>
      <w:bookmarkEnd w:id="0"/>
    </w:p>
    <w:sectPr w:rsidR="00E52DA2" w:rsidRPr="00196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74E" w:rsidRDefault="009E774E" w:rsidP="008B6DEB">
      <w:r>
        <w:separator/>
      </w:r>
    </w:p>
  </w:endnote>
  <w:endnote w:type="continuationSeparator" w:id="0">
    <w:p w:rsidR="009E774E" w:rsidRDefault="009E774E" w:rsidP="008B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74E" w:rsidRDefault="009E774E" w:rsidP="008B6DEB">
      <w:r>
        <w:separator/>
      </w:r>
    </w:p>
  </w:footnote>
  <w:footnote w:type="continuationSeparator" w:id="0">
    <w:p w:rsidR="009E774E" w:rsidRDefault="009E774E" w:rsidP="008B6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3DF"/>
    <w:rsid w:val="00095895"/>
    <w:rsid w:val="001619C1"/>
    <w:rsid w:val="001964DC"/>
    <w:rsid w:val="004403DF"/>
    <w:rsid w:val="007958D5"/>
    <w:rsid w:val="008B6DEB"/>
    <w:rsid w:val="008E3F68"/>
    <w:rsid w:val="009E774E"/>
    <w:rsid w:val="00D1782B"/>
    <w:rsid w:val="00DF486D"/>
    <w:rsid w:val="00E45755"/>
    <w:rsid w:val="00E52DA2"/>
    <w:rsid w:val="00F3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8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DF4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8B6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B6DE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B6D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B6D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8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DF4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8B6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B6DE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B6D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B6D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gxc.gov.cn/upload/files/2020/5/shenqingbiao-3.r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gxc.gov.cn/upload/files/2020/5/741f59e7d5627a6c.doc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lgxc.gov.cn/upload/files/2020/5/766eabc244485b8b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gxc.gov.cn/upload/files/2020/5/fyxx-4.zi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12</cp:revision>
  <dcterms:created xsi:type="dcterms:W3CDTF">2020-05-26T11:35:00Z</dcterms:created>
  <dcterms:modified xsi:type="dcterms:W3CDTF">2020-05-26T11:59:00Z</dcterms:modified>
</cp:coreProperties>
</file>